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FBA7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湖北省地方标准编制说明</w:t>
      </w:r>
    </w:p>
    <w:p w14:paraId="23277833">
      <w:pPr>
        <w:adjustRightInd w:val="0"/>
        <w:snapToGrid w:val="0"/>
        <w:spacing w:line="300" w:lineRule="exact"/>
        <w:jc w:val="right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0305DB35">
      <w:pPr>
        <w:adjustRightInd w:val="0"/>
        <w:snapToGrid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日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562"/>
        <w:gridCol w:w="1374"/>
        <w:gridCol w:w="2516"/>
      </w:tblGrid>
      <w:tr w14:paraId="3974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15" w:type="pct"/>
            <w:noWrap w:val="0"/>
            <w:vAlign w:val="center"/>
          </w:tcPr>
          <w:p w14:paraId="000DF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3784" w:type="pct"/>
            <w:gridSpan w:val="3"/>
            <w:noWrap w:val="0"/>
            <w:vAlign w:val="center"/>
          </w:tcPr>
          <w:p w14:paraId="797DF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清洁生产审核评估与验收技术导则</w:t>
            </w:r>
          </w:p>
        </w:tc>
      </w:tr>
      <w:tr w14:paraId="59C5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5" w:type="pct"/>
            <w:noWrap w:val="0"/>
            <w:vAlign w:val="center"/>
          </w:tcPr>
          <w:p w14:paraId="66BD8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被修订或整合</w:t>
            </w:r>
          </w:p>
          <w:p w14:paraId="183EA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1503" w:type="pct"/>
            <w:noWrap w:val="0"/>
            <w:vAlign w:val="center"/>
          </w:tcPr>
          <w:p w14:paraId="7F286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noWrap w:val="0"/>
            <w:vAlign w:val="center"/>
          </w:tcPr>
          <w:p w14:paraId="5B4C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被代替</w:t>
            </w:r>
          </w:p>
          <w:p w14:paraId="6F771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1475" w:type="pct"/>
            <w:noWrap w:val="0"/>
            <w:vAlign w:val="center"/>
          </w:tcPr>
          <w:p w14:paraId="63B52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8BA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215" w:type="pct"/>
            <w:noWrap w:val="0"/>
            <w:vAlign w:val="center"/>
          </w:tcPr>
          <w:p w14:paraId="74A18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起草单位</w:t>
            </w:r>
          </w:p>
          <w:p w14:paraId="03DD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784" w:type="pct"/>
            <w:gridSpan w:val="3"/>
            <w:noWrap w:val="0"/>
            <w:vAlign w:val="center"/>
          </w:tcPr>
          <w:p w14:paraId="37486BD8"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湖北省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生态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环境科学研究院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（省生态环境工程评估中心）</w:t>
            </w:r>
          </w:p>
          <w:p w14:paraId="6961B110"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中国环境科学研究院</w:t>
            </w:r>
          </w:p>
        </w:tc>
      </w:tr>
      <w:tr w14:paraId="5B8B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456025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项目简介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 w14:paraId="09726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1973年我国制定了《关于保护和改善环境的若干规定（试行草案）》提出“预防为主，防治结合”的治污方针，是我国清洁生产工作的萌芽。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1989年联合国环境规划署工业与环境中心制定了《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清洁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生产计划》，在全球范围内推行清洁生产。按照联合国环境规划署的定义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清洁生产是指将综合预防的环境战略，持续地应用于生产过程和产品中，以便减少对人类和环境的风险。清洁生产作为一种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环保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理念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强调节约资源，对我国和国际社会都具有重要的意义。2002年我国颁布了《中华人民共和国清洁生产促进法》，明确了清洁生产的推行、实施、鼓励措施和罚则，2012年全国人民代表大会常务委员会对《中华人民共和国清洁生产促进法》进行修订，进一步深化清洁生产相关要求。2016年国家发展和改革委员会和环境保护部联合印发《清洁生产审核办法》，规定了清洁生产审核范围、审核实施过程以及组织管理方式，2018年生态环境部办公厅和国家发展和改革委员会办公厅联合印发了《清洁生产审核评估与验收指南》，细化了清洁生产审核评估和验收的要求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2020年《关于深入推进重点行业清洁生产审核工作的通知》，提出要积极推进清洁生产审核模式创新，健全技术与服务支撑体系。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2021年11月，国家发展改革委等10部委联合印发《“十四五”全国清洁生产推行方案》，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强调创新清洁生产审核管理模式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。清洁生产审核作为推行清洁生产的重要制度手段之一，是推动污染防治从末端治理向全过程控制转变，落实绿色发展方式的重要途径。</w:t>
            </w:r>
          </w:p>
          <w:p w14:paraId="55252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国内各省份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积极推行清洁生产审核工作，陆续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以法规、规范性文件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和地方标准等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形式出台相关要求。全国已共有4个省（市）出台清洁生产促进条例，22个省（区、市）制定了清洁生产企业验收办法，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山东省出台了《山东省清洁生产促进条例》，并制定了《山东省清洁生产审核实施细则》；河北省出台以地方标准的形式出台《清洁生产审核评估和验收导则》，明确了清洁生产审核报告格式及清洁生产水平对标表；广东省制定了清洁生产审核及验收工作流程，提出了快速清洁生产审核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。</w:t>
            </w:r>
          </w:p>
          <w:p w14:paraId="75E30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湖北省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深入推进清洁生产审核工作，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出台了《湖北省重点行业清洁生产审核实施方案》，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建立起清洁生产审核专家库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清洁生产审核工作体系逐步完善。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但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部分地区仍存在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清洁生产审核评估和验收不规范，审核质量不高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的问题，为了进一步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规范清洁生产审核工作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流程和技术要求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提高清洁生产审核质量，建立规范化、本土化技术方法，为审核工作提供基本遵循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。湖北省需要结合地域实际和前期工作经验，建立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一套适合湖北省的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清洁生产审核评估与验收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标准，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指导全省清洁生产审核工作。</w:t>
            </w:r>
          </w:p>
          <w:p w14:paraId="52E20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本项目结合湖北省实际情况，具体开展</w:t>
            </w:r>
            <w:r>
              <w:rPr>
                <w:rFonts w:hint="eastAsia" w:eastAsia="方正仿宋_GBK" w:cs="Times New Roman"/>
                <w:bCs/>
                <w:sz w:val="28"/>
                <w:szCs w:val="28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以下工作：①基于《中华人民共和国清洁生产促进法》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《清洁生产审核评估与验收指南》《清洁生产审核办法》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要求，吸收其他省份典型经验做法，从工作流程、评估与验收要求等方面研究清洁生产审核评估与验收的方法；②分析清洁生产审核过程中需要重点关注的内容，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全面梳理清洁生产审核与验收全流程的工作要求，明确各个环节工作重点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；③基于上述研究内容，综合考虑程序内容和技术方法，按照《标准化工作导则 第1部分：标准化文件的结构和起草规则》（GB/T 1.1-2020）要求统筹编制清洁生产审核评估与验收技术导则。</w:t>
            </w:r>
          </w:p>
        </w:tc>
      </w:tr>
      <w:tr w14:paraId="5B84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10BDF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技术路线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 w14:paraId="3F9A9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依据国家相关法律法规，参考国内外相关标准规范，遵循“问题导向，规范管理；科学通用，有机衔接；系统全面，突出重点；适用可行，兼顾前瞻”等原则，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立足我省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清洁生产审核工作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实际。</w:t>
            </w:r>
          </w:p>
          <w:p w14:paraId="3C3DB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技术路线如图所示。</w:t>
            </w:r>
          </w:p>
          <w:p w14:paraId="429F5ED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drawing>
                <wp:inline distT="0" distB="0" distL="114300" distR="114300">
                  <wp:extent cx="4327525" cy="4507230"/>
                  <wp:effectExtent l="0" t="0" r="15875" b="7620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525" cy="450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52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121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0C83BFD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标准比对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 w14:paraId="26168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目前我国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发布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val="en-US" w:eastAsia="zh-CN"/>
              </w:rPr>
              <w:t>清洁生产审核评估与验收的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国家标准或行业标准，2018年生态环境部、国家发展改革委制定了《清洁生产审核评估与验收指南》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规定了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清洁生产审核评估和验收的基本要求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但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并未对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清洁生产审核报告文本大纲和评分细则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要求。</w:t>
            </w:r>
          </w:p>
        </w:tc>
      </w:tr>
      <w:tr w14:paraId="2C0E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30A90D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风险分析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 w14:paraId="21435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本标准的制订，是基于我国现有法律《中华人民共和国清洁生产促进法》规定，主要服务于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咨询服务机构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、行政机关等，若法条有所更新，遵循国家的最新要求。</w:t>
            </w:r>
          </w:p>
          <w:p w14:paraId="21D63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若标准与其他标准规定内容有出入，应当依下列顺序遵守和采用该专业领域的技术标准和技术规范：</w:t>
            </w:r>
          </w:p>
          <w:p w14:paraId="5AE34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（1）国家标准和技术规范；</w:t>
            </w:r>
          </w:p>
          <w:p w14:paraId="72A32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（2）相关行业主管部门制定的行业标准和技术规范；</w:t>
            </w:r>
          </w:p>
          <w:p w14:paraId="01824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highlight w:val="none"/>
                <w:lang w:eastAsia="zh-CN"/>
              </w:rPr>
              <w:t>（3）该专业领域多数专家认可的技术标准和技术规范。</w:t>
            </w:r>
          </w:p>
          <w:p w14:paraId="561D5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标准实施后，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出现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重大意见分歧时，可通过研讨会讨论或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方式解决，并载明异议。</w:t>
            </w:r>
          </w:p>
        </w:tc>
      </w:tr>
      <w:tr w14:paraId="78E9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5946C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宣贯实施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  <w:p w14:paraId="4B6935C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（一）标准草案编制阶段：根据国内外研究以及国家标准、行业标准，结合省情，编制《清洁生产审核评估与验收技术导则》草案；并多方征求业内专家意见，在此基础上修改完善后形成标准征求意见稿。</w:t>
            </w:r>
          </w:p>
          <w:p w14:paraId="49E933D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（二）标准征求意见阶段：向标准可能涉及的高等院校、科研院所、代表性企业等单位征求意见；根据收集的征求意见，对标准进行修改与完善，形成《清洁生产审核评估与验收技术导则》送审稿。</w:t>
            </w:r>
          </w:p>
          <w:p w14:paraId="095CFC0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（三）标准发布阶段：召开标准专家评审会，根据专家评审会意见修改后，形成《清洁生产审核评估与验收技术导则》报批稿。</w:t>
            </w:r>
          </w:p>
        </w:tc>
      </w:tr>
      <w:tr w14:paraId="63FB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422B63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  <w:t>.专家组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eastAsia="zh-CN"/>
              </w:rPr>
              <w:t>：</w:t>
            </w:r>
          </w:p>
          <w:p w14:paraId="23CA1A3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彭颖，项目负责人/编制组组长，统筹负责标准起草工作，湖北省生态环境科学研究院，高级工程师/所长，环境科学，027-87668575；</w:t>
            </w:r>
          </w:p>
          <w:p w14:paraId="125FD95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胡泽，编制组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，协调推进标准编制工作，湖北省生态环境科学研究院，工程师，环境工程，027-87668575；</w:t>
            </w:r>
          </w:p>
          <w:p w14:paraId="6C63D44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阳光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，编制组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配合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推进标准编制工作，湖北省生态环境科学研究院，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正高级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工程师，环境工程，027-87668575；</w:t>
            </w:r>
          </w:p>
          <w:p w14:paraId="769A04A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由湖北省生态环境科学研究院（省生态环境工程评估中心）和中国环境科学研究院相关技术人员组成标准编制组。</w:t>
            </w:r>
          </w:p>
        </w:tc>
      </w:tr>
    </w:tbl>
    <w:p w14:paraId="47A4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  <w:lang w:eastAsia="zh-CN"/>
        </w:rPr>
        <w:t>注</w:t>
      </w:r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此表可根据内容多少调整格式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，填写时删除斜体的填写说明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A7469EF-ABF3-467E-9BF9-6CB7DF2E1EE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ABBB62E-B356-4775-9BE9-35E9C856A7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B11E3"/>
    <w:multiLevelType w:val="singleLevel"/>
    <w:tmpl w:val="2CAB11E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ODA3Mjc0Zjk1MjNlNDhkYmFiMmFiYmNkZWRmMTcifQ=="/>
  </w:docVars>
  <w:rsids>
    <w:rsidRoot w:val="003E36B2"/>
    <w:rsid w:val="003E36B2"/>
    <w:rsid w:val="012858BE"/>
    <w:rsid w:val="02D27BCD"/>
    <w:rsid w:val="06F43362"/>
    <w:rsid w:val="0CF6254C"/>
    <w:rsid w:val="10481704"/>
    <w:rsid w:val="122B4750"/>
    <w:rsid w:val="123855E6"/>
    <w:rsid w:val="14382F65"/>
    <w:rsid w:val="15E667B1"/>
    <w:rsid w:val="226B3AAD"/>
    <w:rsid w:val="24E525AF"/>
    <w:rsid w:val="2B2D6DAC"/>
    <w:rsid w:val="33AB6058"/>
    <w:rsid w:val="3E5918CB"/>
    <w:rsid w:val="53043DEA"/>
    <w:rsid w:val="53400FA2"/>
    <w:rsid w:val="53894B95"/>
    <w:rsid w:val="5D9374B8"/>
    <w:rsid w:val="66C60A29"/>
    <w:rsid w:val="67E759A9"/>
    <w:rsid w:val="698C01F4"/>
    <w:rsid w:val="6FBF0C52"/>
    <w:rsid w:val="73E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Body Text Indent 2"/>
    <w:basedOn w:val="5"/>
    <w:next w:val="5"/>
    <w:autoRedefine/>
    <w:qFormat/>
    <w:uiPriority w:val="99"/>
    <w:pPr>
      <w:ind w:firstLine="600"/>
    </w:pPr>
    <w:rPr>
      <w:sz w:val="30"/>
      <w:szCs w:val="20"/>
    </w:rPr>
  </w:style>
  <w:style w:type="paragraph" w:styleId="5">
    <w:name w:val="Body Text First Indent 2"/>
    <w:basedOn w:val="3"/>
    <w:autoRedefine/>
    <w:qFormat/>
    <w:uiPriority w:val="0"/>
    <w:pPr>
      <w:ind w:firstLine="42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10">
    <w:name w:val="AB正文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 w:cs="Arial"/>
      <w:color w:val="000000"/>
      <w:kern w:val="2"/>
      <w:sz w:val="21"/>
      <w:szCs w:val="22"/>
      <w:lang w:val="en-US" w:eastAsia="zh-CN" w:bidi="ar-SA"/>
    </w:rPr>
  </w:style>
  <w:style w:type="paragraph" w:customStyle="1" w:styleId="11">
    <w:name w:val="表格格式"/>
    <w:basedOn w:val="12"/>
    <w:autoRedefine/>
    <w:qFormat/>
    <w:uiPriority w:val="0"/>
    <w:pPr>
      <w:spacing w:after="100" w:afterAutospacing="1"/>
    </w:pPr>
    <w:rPr>
      <w:rFonts w:eastAsia="宋体"/>
    </w:rPr>
  </w:style>
  <w:style w:type="paragraph" w:customStyle="1" w:styleId="12">
    <w:name w:val="表格"/>
    <w:autoRedefine/>
    <w:qFormat/>
    <w:uiPriority w:val="0"/>
    <w:pPr>
      <w:jc w:val="center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2283</Words>
  <Characters>2366</Characters>
  <Lines>0</Lines>
  <Paragraphs>0</Paragraphs>
  <TotalTime>1</TotalTime>
  <ScaleCrop>false</ScaleCrop>
  <LinksUpToDate>false</LinksUpToDate>
  <CharactersWithSpaces>2370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2023-05-17T03:10:00Z</dcterms:created>
  <dc:creator>程远佳</dc:creator>
  <cp:lastModifiedBy>Polaris_7</cp:lastModifiedBy>
  <dcterms:modified xsi:type="dcterms:W3CDTF">2025-01-21T08:26:53Z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C656D19779C44453BC75C79089D2F28B_13</vt:lpwstr>
  </property>
  <property fmtid="{D5CDD505-2E9C-101B-9397-08002B2CF9AE}" pid="4" name="KSOTemplateDocerSaveRecord">
    <vt:lpwstr>eyJoZGlkIjoiNGFhODA3Mjc0Zjk1MjNlNDhkYmFiMmFiYmNkZWRmMTciLCJ1c2VySWQiOiI0ODE4Mzc5NTkifQ==</vt:lpwstr>
  </property>
</Properties>
</file>