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ffffffffc"/>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09"/>
        <w:gridCol w:w="8855"/>
      </w:tblGrid>
      <w:tr w:rsidR="007B7453" w:rsidRPr="00D5056B" w:rsidTr="007B7453">
        <w:tc>
          <w:tcPr>
            <w:tcW w:w="509" w:type="dxa"/>
          </w:tcPr>
          <w:p w:rsidR="00672BFD" w:rsidRPr="00D5056B" w:rsidRDefault="00672BFD" w:rsidP="0024666E">
            <w:pPr>
              <w:pStyle w:val="afff9"/>
              <w:framePr w:wrap="notBeside" w:vAnchor="page" w:hAnchor="page" w:x="1372" w:y="568"/>
              <w:tabs>
                <w:tab w:val="clear" w:pos="4153"/>
                <w:tab w:val="clear" w:pos="8306"/>
              </w:tabs>
              <w:spacing w:line="240" w:lineRule="auto"/>
              <w:jc w:val="left"/>
              <w:rPr>
                <w:rFonts w:ascii="Times New Roman" w:eastAsia="黑体" w:hAnsi="Times New Roman"/>
                <w:sz w:val="21"/>
                <w:szCs w:val="21"/>
              </w:rPr>
            </w:pPr>
            <w:r w:rsidRPr="00D5056B">
              <w:rPr>
                <w:rFonts w:ascii="Times New Roman" w:eastAsia="黑体" w:hAnsi="Times New Roman"/>
                <w:sz w:val="21"/>
                <w:szCs w:val="21"/>
              </w:rPr>
              <w:t xml:space="preserve">ICS </w:t>
            </w:r>
            <w:r w:rsidR="006A25E5" w:rsidRPr="00D5056B">
              <w:rPr>
                <w:rFonts w:ascii="Times New Roman" w:eastAsia="黑体" w:hAnsi="Times New Roman"/>
                <w:sz w:val="21"/>
                <w:szCs w:val="21"/>
              </w:rPr>
              <w:t xml:space="preserve"> </w:t>
            </w:r>
          </w:p>
        </w:tc>
        <w:tc>
          <w:tcPr>
            <w:tcW w:w="8855" w:type="dxa"/>
          </w:tcPr>
          <w:p w:rsidR="00672BFD" w:rsidRPr="00D5056B" w:rsidRDefault="00672BFD" w:rsidP="00C94DF2">
            <w:pPr>
              <w:pStyle w:val="afff9"/>
              <w:framePr w:wrap="notBeside" w:vAnchor="page" w:hAnchor="page" w:x="1372" w:y="568"/>
              <w:tabs>
                <w:tab w:val="clear" w:pos="4153"/>
                <w:tab w:val="clear" w:pos="8306"/>
              </w:tabs>
              <w:spacing w:line="240" w:lineRule="auto"/>
              <w:jc w:val="both"/>
              <w:rPr>
                <w:rFonts w:ascii="Times New Roman" w:eastAsia="黑体" w:hAnsi="Times New Roman"/>
                <w:sz w:val="21"/>
                <w:szCs w:val="21"/>
              </w:rPr>
            </w:pPr>
          </w:p>
        </w:tc>
      </w:tr>
      <w:tr w:rsidR="007B7453" w:rsidRPr="00D5056B" w:rsidTr="007B7453">
        <w:tc>
          <w:tcPr>
            <w:tcW w:w="509" w:type="dxa"/>
          </w:tcPr>
          <w:p w:rsidR="00672BFD" w:rsidRPr="00D5056B" w:rsidRDefault="00672BFD" w:rsidP="0024666E">
            <w:pPr>
              <w:pStyle w:val="afff9"/>
              <w:framePr w:wrap="notBeside" w:vAnchor="page" w:hAnchor="page" w:x="1372" w:y="568"/>
              <w:tabs>
                <w:tab w:val="clear" w:pos="4153"/>
                <w:tab w:val="clear" w:pos="8306"/>
              </w:tabs>
              <w:spacing w:before="40" w:line="240" w:lineRule="auto"/>
              <w:jc w:val="left"/>
              <w:rPr>
                <w:rFonts w:ascii="Times New Roman" w:eastAsia="黑体" w:hAnsi="Times New Roman"/>
                <w:sz w:val="21"/>
                <w:szCs w:val="21"/>
              </w:rPr>
            </w:pPr>
            <w:r w:rsidRPr="00D5056B">
              <w:rPr>
                <w:rFonts w:ascii="Times New Roman" w:eastAsia="黑体" w:hAnsi="Times New Roman"/>
                <w:sz w:val="21"/>
                <w:szCs w:val="21"/>
              </w:rPr>
              <w:t>CCS</w:t>
            </w:r>
            <w:r w:rsidR="0024666E" w:rsidRPr="00D5056B">
              <w:rPr>
                <w:rFonts w:ascii="Times New Roman" w:eastAsia="黑体" w:hAnsi="Times New Roman"/>
                <w:sz w:val="21"/>
                <w:szCs w:val="21"/>
              </w:rPr>
              <w:t xml:space="preserve"> </w:t>
            </w:r>
            <w:r w:rsidRPr="00D5056B">
              <w:rPr>
                <w:rFonts w:ascii="Times New Roman" w:eastAsia="黑体" w:hAnsi="Times New Roman"/>
                <w:sz w:val="21"/>
                <w:szCs w:val="21"/>
              </w:rPr>
              <w:t xml:space="preserve"> </w:t>
            </w:r>
          </w:p>
        </w:tc>
        <w:tc>
          <w:tcPr>
            <w:tcW w:w="8855" w:type="dxa"/>
          </w:tcPr>
          <w:p w:rsidR="00FB231D" w:rsidRPr="00D5056B" w:rsidRDefault="00FB231D" w:rsidP="0024666E">
            <w:pPr>
              <w:pStyle w:val="afff9"/>
              <w:framePr w:wrap="notBeside" w:vAnchor="page" w:hAnchor="page" w:x="1372" w:y="568"/>
              <w:tabs>
                <w:tab w:val="clear" w:pos="4153"/>
                <w:tab w:val="clear" w:pos="8306"/>
              </w:tabs>
              <w:spacing w:before="40" w:line="240" w:lineRule="auto"/>
              <w:jc w:val="left"/>
              <w:rPr>
                <w:rFonts w:ascii="Times New Roman" w:eastAsia="黑体" w:hAnsi="Times New Roman"/>
                <w:sz w:val="21"/>
                <w:szCs w:val="21"/>
              </w:rPr>
            </w:pPr>
          </w:p>
        </w:tc>
      </w:tr>
    </w:tbl>
    <w:tbl>
      <w:tblPr>
        <w:tblStyle w:val="afffffffffc"/>
        <w:tblpPr w:leftFromText="180" w:rightFromText="180" w:vertAnchor="text" w:horzAnchor="margin" w:tblpX="2683" w:tblpY="578"/>
        <w:tblW w:w="0" w:type="auto"/>
        <w:tblBorders>
          <w:top w:val="none" w:sz="0" w:space="0" w:color="auto"/>
          <w:left w:val="none" w:sz="0" w:space="0" w:color="auto"/>
          <w:bottom w:val="none" w:sz="0" w:space="0" w:color="auto"/>
          <w:right w:val="none" w:sz="0" w:space="0" w:color="auto"/>
        </w:tblBorders>
        <w:tblCellMar>
          <w:right w:w="221" w:type="dxa"/>
        </w:tblCellMar>
        <w:tblLook w:val="04A0" w:firstRow="1" w:lastRow="0" w:firstColumn="1" w:lastColumn="0" w:noHBand="0" w:noVBand="1"/>
      </w:tblPr>
      <w:tblGrid>
        <w:gridCol w:w="6407"/>
      </w:tblGrid>
      <w:tr w:rsidR="001446C2" w:rsidRPr="00D5056B" w:rsidTr="00DF5F11">
        <w:tc>
          <w:tcPr>
            <w:tcW w:w="6407" w:type="dxa"/>
          </w:tcPr>
          <w:p w:rsidR="001446C2" w:rsidRPr="00D5056B" w:rsidRDefault="00961025" w:rsidP="00B63E8A">
            <w:pPr>
              <w:pStyle w:val="affff5"/>
              <w:framePr w:w="0" w:hRule="auto" w:wrap="auto" w:hAnchor="text" w:xAlign="left" w:yAlign="inline" w:anchorLock="0"/>
              <w:rPr>
                <w:sz w:val="28"/>
                <w:szCs w:val="28"/>
              </w:rPr>
            </w:pPr>
            <w:bookmarkStart w:id="0" w:name="_Hlk26473981"/>
            <w:r w:rsidRPr="00D5056B">
              <w:rPr>
                <w:noProof/>
              </w:rPr>
              <w:t>DB</w:t>
            </w:r>
            <w:r w:rsidR="001446C2" w:rsidRPr="00D5056B">
              <w:fldChar w:fldCharType="begin">
                <w:ffData>
                  <w:name w:val="c1"/>
                  <w:enabled/>
                  <w:calcOnExit w:val="0"/>
                  <w:textInput>
                    <w:maxLength w:val="8"/>
                  </w:textInput>
                </w:ffData>
              </w:fldChar>
            </w:r>
            <w:bookmarkStart w:id="1" w:name="c1"/>
            <w:r w:rsidR="001446C2" w:rsidRPr="00D5056B">
              <w:instrText xml:space="preserve"> FORMTEXT </w:instrText>
            </w:r>
            <w:r w:rsidR="001446C2" w:rsidRPr="00D5056B">
              <w:fldChar w:fldCharType="separate"/>
            </w:r>
            <w:r w:rsidR="00B63E8A" w:rsidRPr="00D5056B">
              <w:t>42</w:t>
            </w:r>
            <w:r w:rsidR="001446C2" w:rsidRPr="00D5056B">
              <w:fldChar w:fldCharType="end"/>
            </w:r>
            <w:bookmarkEnd w:id="1"/>
          </w:p>
        </w:tc>
      </w:tr>
    </w:tbl>
    <w:p w:rsidR="0000040A" w:rsidRPr="00D5056B" w:rsidRDefault="007B7453" w:rsidP="000107E0">
      <w:pPr>
        <w:pStyle w:val="affff6"/>
        <w:framePr w:w="9639" w:h="624" w:hRule="exact" w:hSpace="181" w:vSpace="181" w:wrap="around" w:hAnchor="page" w:x="1305" w:y="2269"/>
        <w:rPr>
          <w:rFonts w:ascii="Times New Roman" w:eastAsia="黑体"/>
          <w:b w:val="0"/>
          <w:bCs w:val="0"/>
          <w:w w:val="100"/>
          <w:sz w:val="48"/>
          <w:szCs w:val="48"/>
        </w:rPr>
      </w:pPr>
      <w:r w:rsidRPr="00D5056B">
        <w:rPr>
          <w:rFonts w:ascii="Times New Roman" w:eastAsia="黑体"/>
          <w:b w:val="0"/>
          <w:w w:val="100"/>
          <w:sz w:val="48"/>
        </w:rPr>
        <w:fldChar w:fldCharType="begin">
          <w:ffData>
            <w:name w:val="c2"/>
            <w:enabled/>
            <w:calcOnExit w:val="0"/>
            <w:textInput/>
          </w:ffData>
        </w:fldChar>
      </w:r>
      <w:bookmarkStart w:id="2" w:name="c2"/>
      <w:r w:rsidRPr="00D5056B">
        <w:rPr>
          <w:rFonts w:ascii="Times New Roman" w:eastAsia="黑体"/>
          <w:b w:val="0"/>
          <w:w w:val="100"/>
          <w:sz w:val="48"/>
        </w:rPr>
        <w:instrText xml:space="preserve"> FORMTEXT </w:instrText>
      </w:r>
      <w:r w:rsidRPr="00D5056B">
        <w:rPr>
          <w:rFonts w:ascii="Times New Roman" w:eastAsia="黑体"/>
          <w:b w:val="0"/>
          <w:w w:val="100"/>
          <w:sz w:val="48"/>
        </w:rPr>
      </w:r>
      <w:r w:rsidRPr="00D5056B">
        <w:rPr>
          <w:rFonts w:ascii="Times New Roman" w:eastAsia="黑体"/>
          <w:b w:val="0"/>
          <w:w w:val="100"/>
          <w:sz w:val="48"/>
        </w:rPr>
        <w:fldChar w:fldCharType="separate"/>
      </w:r>
      <w:r w:rsidR="00B63E8A" w:rsidRPr="00D5056B">
        <w:rPr>
          <w:rFonts w:ascii="Times New Roman" w:eastAsia="黑体"/>
          <w:b w:val="0"/>
          <w:w w:val="100"/>
          <w:sz w:val="48"/>
        </w:rPr>
        <w:t>湖北省</w:t>
      </w:r>
      <w:r w:rsidRPr="00D5056B">
        <w:rPr>
          <w:rFonts w:ascii="Times New Roman" w:eastAsia="黑体"/>
          <w:b w:val="0"/>
          <w:w w:val="100"/>
          <w:sz w:val="48"/>
        </w:rPr>
        <w:fldChar w:fldCharType="end"/>
      </w:r>
      <w:bookmarkEnd w:id="2"/>
      <w:r w:rsidR="00B77EC8" w:rsidRPr="00D5056B">
        <w:rPr>
          <w:rFonts w:ascii="Times New Roman" w:eastAsia="黑体"/>
          <w:b w:val="0"/>
          <w:bCs w:val="0"/>
          <w:w w:val="100"/>
          <w:sz w:val="48"/>
          <w:szCs w:val="48"/>
        </w:rPr>
        <w:t>地方</w:t>
      </w:r>
      <w:r w:rsidRPr="00D5056B">
        <w:rPr>
          <w:rFonts w:ascii="Times New Roman" w:eastAsia="黑体"/>
          <w:b w:val="0"/>
          <w:bCs w:val="0"/>
          <w:w w:val="100"/>
          <w:sz w:val="48"/>
          <w:szCs w:val="48"/>
        </w:rPr>
        <w:t>标准</w:t>
      </w:r>
    </w:p>
    <w:bookmarkEnd w:id="0"/>
    <w:p w:rsidR="00AA456B" w:rsidRPr="00D5056B" w:rsidRDefault="00634D9E" w:rsidP="00A952D7">
      <w:pPr>
        <w:pStyle w:val="affffffffff3"/>
        <w:framePr w:wrap="auto"/>
        <w:rPr>
          <w:rFonts w:ascii="Times New Roman"/>
          <w:lang w:val="fr-FR"/>
        </w:rPr>
      </w:pPr>
      <w:r w:rsidRPr="00D5056B">
        <w:rPr>
          <w:rFonts w:ascii="Times New Roman"/>
          <w:lang w:val="fr-FR"/>
        </w:rPr>
        <w:t>DB</w:t>
      </w:r>
      <w:r w:rsidR="005F4712" w:rsidRPr="00D5056B">
        <w:rPr>
          <w:rFonts w:ascii="Times New Roman"/>
        </w:rPr>
        <w:fldChar w:fldCharType="begin">
          <w:ffData>
            <w:name w:val="文字1"/>
            <w:enabled/>
            <w:calcOnExit w:val="0"/>
            <w:textInput>
              <w:default w:val="XX/T"/>
            </w:textInput>
          </w:ffData>
        </w:fldChar>
      </w:r>
      <w:bookmarkStart w:id="3" w:name="文字1"/>
      <w:r w:rsidR="005F4712" w:rsidRPr="00D5056B">
        <w:rPr>
          <w:rFonts w:ascii="Times New Roman"/>
          <w:lang w:val="fr-FR"/>
        </w:rPr>
        <w:instrText xml:space="preserve"> FORMTEXT </w:instrText>
      </w:r>
      <w:r w:rsidR="005F4712" w:rsidRPr="00D5056B">
        <w:rPr>
          <w:rFonts w:ascii="Times New Roman"/>
        </w:rPr>
      </w:r>
      <w:r w:rsidR="005F4712" w:rsidRPr="00D5056B">
        <w:rPr>
          <w:rFonts w:ascii="Times New Roman"/>
        </w:rPr>
        <w:fldChar w:fldCharType="separate"/>
      </w:r>
      <w:r w:rsidR="00B63E8A" w:rsidRPr="00D5056B">
        <w:rPr>
          <w:rFonts w:ascii="Times New Roman"/>
          <w:lang w:val="fr-FR"/>
        </w:rPr>
        <w:t>42</w:t>
      </w:r>
      <w:r w:rsidR="005F4712" w:rsidRPr="00D5056B">
        <w:rPr>
          <w:rFonts w:ascii="Times New Roman"/>
          <w:lang w:val="fr-FR"/>
        </w:rPr>
        <w:t>/T</w:t>
      </w:r>
      <w:r w:rsidR="005F4712" w:rsidRPr="00D5056B">
        <w:rPr>
          <w:rFonts w:ascii="Times New Roman"/>
        </w:rPr>
        <w:fldChar w:fldCharType="end"/>
      </w:r>
      <w:bookmarkEnd w:id="3"/>
      <w:r w:rsidRPr="00D5056B">
        <w:rPr>
          <w:rFonts w:ascii="Times New Roman"/>
          <w:lang w:val="fr-FR"/>
        </w:rPr>
        <w:t xml:space="preserve"> </w:t>
      </w:r>
      <w:r w:rsidR="00610D34" w:rsidRPr="00D5056B">
        <w:rPr>
          <w:rFonts w:ascii="Times New Roman"/>
        </w:rPr>
        <w:fldChar w:fldCharType="begin">
          <w:ffData>
            <w:name w:val="NSTD_CODE_F"/>
            <w:enabled/>
            <w:calcOnExit w:val="0"/>
            <w:textInput>
              <w:default w:val="2111.7"/>
            </w:textInput>
          </w:ffData>
        </w:fldChar>
      </w:r>
      <w:bookmarkStart w:id="4" w:name="NSTD_CODE_F"/>
      <w:r w:rsidR="00610D34" w:rsidRPr="00D5056B">
        <w:rPr>
          <w:rFonts w:ascii="Times New Roman"/>
        </w:rPr>
        <w:instrText xml:space="preserve"> FORMTEXT </w:instrText>
      </w:r>
      <w:r w:rsidR="00610D34" w:rsidRPr="00D5056B">
        <w:rPr>
          <w:rFonts w:ascii="Times New Roman"/>
        </w:rPr>
      </w:r>
      <w:r w:rsidR="00610D34" w:rsidRPr="00D5056B">
        <w:rPr>
          <w:rFonts w:ascii="Times New Roman"/>
        </w:rPr>
        <w:fldChar w:fldCharType="separate"/>
      </w:r>
      <w:r w:rsidR="00610D34" w:rsidRPr="00D5056B">
        <w:rPr>
          <w:rFonts w:ascii="Times New Roman"/>
        </w:rPr>
        <w:t>2111.7</w:t>
      </w:r>
      <w:r w:rsidR="00610D34" w:rsidRPr="00D5056B">
        <w:rPr>
          <w:rFonts w:ascii="Times New Roman"/>
        </w:rPr>
        <w:fldChar w:fldCharType="end"/>
      </w:r>
      <w:bookmarkEnd w:id="4"/>
      <w:r w:rsidR="004644A6" w:rsidRPr="00D5056B">
        <w:rPr>
          <w:rFonts w:ascii="Times New Roman"/>
          <w:lang w:val="fr-FR"/>
        </w:rPr>
        <w:t>—</w:t>
      </w:r>
      <w:r w:rsidR="00472B7F" w:rsidRPr="00D5056B">
        <w:rPr>
          <w:rFonts w:ascii="Times New Roman"/>
        </w:rPr>
        <w:t>202</w:t>
      </w:r>
      <w:r w:rsidR="00610D34" w:rsidRPr="00D5056B">
        <w:rPr>
          <w:rFonts w:ascii="Times New Roman"/>
        </w:rPr>
        <w:t>4</w:t>
      </w:r>
    </w:p>
    <w:p w:rsidR="00E846C8" w:rsidRPr="00D5056B" w:rsidRDefault="00087A77" w:rsidP="00A952D7">
      <w:pPr>
        <w:pStyle w:val="affffffffff4"/>
        <w:framePr w:wrap="auto"/>
        <w:rPr>
          <w:rFonts w:ascii="Times New Roman"/>
        </w:rPr>
      </w:pPr>
      <w:r w:rsidRPr="00D5056B">
        <w:rPr>
          <w:rFonts w:ascii="Times New Roman"/>
        </w:rPr>
        <w:fldChar w:fldCharType="begin">
          <w:ffData>
            <w:name w:val="OSTD_CODE"/>
            <w:enabled/>
            <w:calcOnExit w:val="0"/>
            <w:textInput/>
          </w:ffData>
        </w:fldChar>
      </w:r>
      <w:bookmarkStart w:id="5" w:name="OSTD_CODE"/>
      <w:r w:rsidRPr="00D5056B">
        <w:rPr>
          <w:rFonts w:ascii="Times New Roman"/>
        </w:rPr>
        <w:instrText xml:space="preserve"> FORMTEXT </w:instrText>
      </w:r>
      <w:r w:rsidRPr="00D5056B">
        <w:rPr>
          <w:rFonts w:ascii="Times New Roman"/>
        </w:rPr>
      </w:r>
      <w:r w:rsidRPr="00D5056B">
        <w:rPr>
          <w:rFonts w:ascii="Times New Roman"/>
        </w:rPr>
        <w:fldChar w:fldCharType="separate"/>
      </w:r>
      <w:r w:rsidR="00942BF1" w:rsidRPr="00D5056B">
        <w:rPr>
          <w:rFonts w:ascii="Times New Roman"/>
        </w:rPr>
        <w:t> </w:t>
      </w:r>
      <w:r w:rsidR="00942BF1" w:rsidRPr="00D5056B">
        <w:rPr>
          <w:rFonts w:ascii="Times New Roman"/>
        </w:rPr>
        <w:t> </w:t>
      </w:r>
      <w:r w:rsidR="00942BF1" w:rsidRPr="00D5056B">
        <w:rPr>
          <w:rFonts w:ascii="Times New Roman"/>
        </w:rPr>
        <w:t> </w:t>
      </w:r>
      <w:r w:rsidR="00942BF1" w:rsidRPr="00D5056B">
        <w:rPr>
          <w:rFonts w:ascii="Times New Roman"/>
        </w:rPr>
        <w:t> </w:t>
      </w:r>
      <w:r w:rsidR="00942BF1" w:rsidRPr="00D5056B">
        <w:rPr>
          <w:rFonts w:ascii="Times New Roman"/>
        </w:rPr>
        <w:t> </w:t>
      </w:r>
      <w:r w:rsidRPr="00D5056B">
        <w:rPr>
          <w:rFonts w:ascii="Times New Roman"/>
        </w:rPr>
        <w:fldChar w:fldCharType="end"/>
      </w:r>
      <w:bookmarkEnd w:id="5"/>
    </w:p>
    <w:p w:rsidR="008F70BD" w:rsidRPr="00D5056B" w:rsidRDefault="007439EB" w:rsidP="007B7453">
      <w:pPr>
        <w:spacing w:line="240" w:lineRule="auto"/>
        <w:rPr>
          <w:rFonts w:ascii="Times New Roman" w:eastAsia="黑体" w:hAnsi="Times New Roman"/>
          <w:kern w:val="0"/>
          <w:sz w:val="10"/>
          <w:szCs w:val="10"/>
        </w:rPr>
      </w:pPr>
      <w:r w:rsidRPr="00D5056B">
        <w:rPr>
          <w:rFonts w:ascii="Times New Roman" w:eastAsia="黑体" w:hAnsi="Times New Roman"/>
          <w:noProof/>
          <w:kern w:val="0"/>
          <w:sz w:val="10"/>
          <w:szCs w:val="10"/>
        </w:rPr>
        <mc:AlternateContent>
          <mc:Choice Requires="wps">
            <w:drawing>
              <wp:anchor distT="0" distB="0" distL="114300" distR="114300" simplePos="0" relativeHeight="251660288" behindDoc="0" locked="0" layoutInCell="1" allowOverlap="0" wp14:anchorId="4B3FB43B" wp14:editId="65F21652">
                <wp:simplePos x="0" y="0"/>
                <wp:positionH relativeFrom="page">
                  <wp:posOffset>900430</wp:posOffset>
                </wp:positionH>
                <wp:positionV relativeFrom="page">
                  <wp:posOffset>2700655</wp:posOffset>
                </wp:positionV>
                <wp:extent cx="612000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89E8643" id="直接连接符 73" o:spid="_x0000_s1026" style="position:absolute;left:0;text-align:lef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9pt,212.65pt" to="552.8pt,2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" o:allowoverlap="f">
                <w10:wrap anchorx="page" anchory="page"/>
              </v:line>
            </w:pict>
          </mc:Fallback>
        </mc:AlternateContent>
      </w:r>
    </w:p>
    <w:p w:rsidR="006816A4" w:rsidRPr="00D5056B" w:rsidRDefault="006816A4" w:rsidP="0036429C">
      <w:pPr>
        <w:pStyle w:val="affff6"/>
        <w:framePr w:w="9639" w:h="6976" w:hRule="exact" w:hSpace="0" w:vSpace="0" w:wrap="around" w:hAnchor="page" w:y="6408"/>
        <w:jc w:val="center"/>
        <w:rPr>
          <w:rFonts w:ascii="Times New Roman" w:eastAsia="黑体"/>
          <w:b w:val="0"/>
          <w:bCs w:val="0"/>
          <w:w w:val="100"/>
        </w:rPr>
      </w:pPr>
    </w:p>
    <w:p w:rsidR="00603E5C" w:rsidRPr="00D5056B" w:rsidRDefault="00603E5C" w:rsidP="00463B77">
      <w:pPr>
        <w:pStyle w:val="affffffffff5"/>
        <w:framePr w:h="6974" w:hRule="exact" w:wrap="around" w:x="1419" w:anchorLock="1"/>
        <w:rPr>
          <w:rFonts w:ascii="Times New Roman" w:hAnsi="Times New Roman"/>
        </w:rPr>
      </w:pPr>
      <w:r w:rsidRPr="00D5056B">
        <w:rPr>
          <w:rFonts w:ascii="Times New Roman" w:hAnsi="Times New Roman"/>
        </w:rPr>
        <w:t>生态环境损害鉴定技术指南</w:t>
      </w:r>
      <w:r w:rsidRPr="00D5056B">
        <w:rPr>
          <w:rFonts w:ascii="Times New Roman" w:hAnsi="Times New Roman"/>
        </w:rPr>
        <w:t xml:space="preserve"> </w:t>
      </w:r>
      <w:r w:rsidRPr="00D5056B">
        <w:rPr>
          <w:rFonts w:ascii="Times New Roman" w:hAnsi="Times New Roman"/>
        </w:rPr>
        <w:t>第</w:t>
      </w:r>
      <w:r w:rsidRPr="00D5056B">
        <w:rPr>
          <w:rFonts w:ascii="Times New Roman" w:hAnsi="Times New Roman"/>
        </w:rPr>
        <w:t>7</w:t>
      </w:r>
      <w:r w:rsidRPr="00D5056B">
        <w:rPr>
          <w:rFonts w:ascii="Times New Roman" w:hAnsi="Times New Roman"/>
        </w:rPr>
        <w:t>部分：</w:t>
      </w:r>
    </w:p>
    <w:p w:rsidR="006816A4" w:rsidRPr="00D5056B" w:rsidRDefault="00603E5C" w:rsidP="00463B77">
      <w:pPr>
        <w:pStyle w:val="affffffffff5"/>
        <w:framePr w:h="6974" w:hRule="exact" w:wrap="around" w:x="1419" w:anchorLock="1"/>
        <w:rPr>
          <w:rFonts w:ascii="Times New Roman" w:hAnsi="Times New Roman"/>
        </w:rPr>
      </w:pPr>
      <w:r w:rsidRPr="00D5056B">
        <w:rPr>
          <w:rFonts w:ascii="Times New Roman" w:hAnsi="Times New Roman"/>
        </w:rPr>
        <w:t>突发环境事件</w:t>
      </w:r>
    </w:p>
    <w:p w:rsidR="00815419" w:rsidRPr="00D5056B" w:rsidRDefault="00815419" w:rsidP="00324EDD">
      <w:pPr>
        <w:framePr w:w="9639" w:h="6974" w:hRule="exact" w:wrap="around" w:vAnchor="page" w:hAnchor="page" w:x="1419" w:y="6408" w:anchorLock="1"/>
        <w:ind w:left="-1418"/>
        <w:rPr>
          <w:rFonts w:ascii="Times New Roman" w:hAnsi="Times New Roman"/>
        </w:rPr>
      </w:pPr>
    </w:p>
    <w:p w:rsidR="00755402" w:rsidRPr="00D5056B" w:rsidRDefault="00D21FF2" w:rsidP="00463B77">
      <w:pPr>
        <w:pStyle w:val="afffffff5"/>
        <w:framePr w:w="9639" w:h="6974" w:hRule="exact" w:wrap="around" w:vAnchor="page" w:hAnchor="page" w:x="1419" w:y="6408" w:anchorLock="1"/>
        <w:textAlignment w:val="bottom"/>
        <w:rPr>
          <w:rFonts w:eastAsia="黑体"/>
          <w:noProof/>
          <w:szCs w:val="28"/>
        </w:rPr>
      </w:pPr>
      <w:r w:rsidRPr="00D5056B">
        <w:rPr>
          <w:rFonts w:eastAsia="黑体"/>
          <w:noProof/>
          <w:szCs w:val="28"/>
        </w:rPr>
        <w:fldChar w:fldCharType="begin">
          <w:ffData>
            <w:name w:val="ESTD_NAME"/>
            <w:enabled/>
            <w:calcOnExit w:val="0"/>
            <w:textInput>
              <w:default w:val="Technical guidelines for identification of eco-environmental damage — Part 7: Sudden Environmental Incidents"/>
            </w:textInput>
          </w:ffData>
        </w:fldChar>
      </w:r>
      <w:bookmarkStart w:id="6" w:name="ESTD_NAME"/>
      <w:r w:rsidRPr="00D5056B">
        <w:rPr>
          <w:rFonts w:eastAsia="黑体"/>
          <w:noProof/>
          <w:szCs w:val="28"/>
        </w:rPr>
        <w:instrText xml:space="preserve"> FORMTEXT </w:instrText>
      </w:r>
      <w:r w:rsidRPr="00D5056B">
        <w:rPr>
          <w:rFonts w:eastAsia="黑体"/>
          <w:noProof/>
          <w:szCs w:val="28"/>
        </w:rPr>
      </w:r>
      <w:r w:rsidRPr="00D5056B">
        <w:rPr>
          <w:rFonts w:eastAsia="黑体"/>
          <w:noProof/>
          <w:szCs w:val="28"/>
        </w:rPr>
        <w:fldChar w:fldCharType="separate"/>
      </w:r>
      <w:r w:rsidRPr="00D5056B">
        <w:rPr>
          <w:rFonts w:eastAsia="黑体"/>
          <w:noProof/>
          <w:szCs w:val="28"/>
        </w:rPr>
        <w:t>Technical guidelines for identification of eco-environmental damage — Part 7: Sudden Environmental Incidents</w:t>
      </w:r>
      <w:r w:rsidRPr="00D5056B">
        <w:rPr>
          <w:rFonts w:eastAsia="黑体"/>
          <w:noProof/>
          <w:szCs w:val="28"/>
        </w:rPr>
        <w:fldChar w:fldCharType="end"/>
      </w:r>
      <w:bookmarkEnd w:id="6"/>
    </w:p>
    <w:p w:rsidR="00815419" w:rsidRPr="00D5056B" w:rsidRDefault="00815419" w:rsidP="00324EDD">
      <w:pPr>
        <w:framePr w:w="9639" w:h="6974" w:hRule="exact" w:wrap="around" w:vAnchor="page" w:hAnchor="page" w:x="1419" w:y="6408" w:anchorLock="1"/>
        <w:spacing w:line="760" w:lineRule="exact"/>
        <w:ind w:left="-1418"/>
        <w:rPr>
          <w:rFonts w:ascii="Times New Roman" w:hAnsi="Times New Roman"/>
        </w:rPr>
      </w:pPr>
    </w:p>
    <w:p w:rsidR="00B87131" w:rsidRPr="00D5056B" w:rsidRDefault="00B87131" w:rsidP="00463B77">
      <w:pPr>
        <w:pStyle w:val="afffffff5"/>
        <w:framePr w:w="9639" w:h="6974" w:hRule="exact" w:wrap="around" w:vAnchor="page" w:hAnchor="page" w:x="1419" w:y="6408" w:anchorLock="1"/>
        <w:textAlignment w:val="bottom"/>
        <w:rPr>
          <w:rFonts w:eastAsia="黑体"/>
          <w:noProof/>
          <w:szCs w:val="28"/>
        </w:rPr>
      </w:pPr>
    </w:p>
    <w:p w:rsidR="0036429C" w:rsidRPr="00D5056B" w:rsidRDefault="00B378E5" w:rsidP="00463B77">
      <w:pPr>
        <w:pStyle w:val="afffffff5"/>
        <w:framePr w:w="9639" w:h="6974" w:hRule="exact" w:wrap="around" w:vAnchor="page" w:hAnchor="page" w:x="1419" w:y="6408" w:anchorLock="1"/>
        <w:spacing w:before="180" w:line="240" w:lineRule="atLeast"/>
        <w:textAlignment w:val="bottom"/>
        <w:rPr>
          <w:noProof/>
          <w:sz w:val="21"/>
          <w:szCs w:val="28"/>
        </w:rPr>
      </w:pPr>
      <w:r w:rsidRPr="00D5056B">
        <w:rPr>
          <w:noProof/>
          <w:sz w:val="21"/>
          <w:szCs w:val="28"/>
        </w:rPr>
        <w:fldChar w:fldCharType="begin">
          <w:ffData>
            <w:name w:val="CMPLSH_DATE"/>
            <w:enabled/>
            <w:calcOnExit w:val="0"/>
            <w:textInput/>
          </w:ffData>
        </w:fldChar>
      </w:r>
      <w:bookmarkStart w:id="7" w:name="CMPLSH_DATE"/>
      <w:r w:rsidRPr="00D5056B">
        <w:rPr>
          <w:noProof/>
          <w:sz w:val="21"/>
          <w:szCs w:val="28"/>
        </w:rPr>
        <w:instrText xml:space="preserve"> FORMTEXT </w:instrText>
      </w:r>
      <w:r w:rsidRPr="00D5056B">
        <w:rPr>
          <w:noProof/>
          <w:sz w:val="21"/>
          <w:szCs w:val="28"/>
        </w:rPr>
      </w:r>
      <w:r w:rsidRPr="00D5056B">
        <w:rPr>
          <w:noProof/>
          <w:sz w:val="21"/>
          <w:szCs w:val="28"/>
        </w:rPr>
        <w:fldChar w:fldCharType="separate"/>
      </w:r>
      <w:r w:rsidR="00942BF1" w:rsidRPr="00D5056B">
        <w:rPr>
          <w:noProof/>
          <w:sz w:val="21"/>
          <w:szCs w:val="28"/>
        </w:rPr>
        <w:t> </w:t>
      </w:r>
      <w:r w:rsidR="00942BF1" w:rsidRPr="00D5056B">
        <w:rPr>
          <w:noProof/>
          <w:sz w:val="21"/>
          <w:szCs w:val="28"/>
        </w:rPr>
        <w:t> </w:t>
      </w:r>
      <w:r w:rsidR="00942BF1" w:rsidRPr="00D5056B">
        <w:rPr>
          <w:noProof/>
          <w:sz w:val="21"/>
          <w:szCs w:val="28"/>
        </w:rPr>
        <w:t> </w:t>
      </w:r>
      <w:r w:rsidR="00942BF1" w:rsidRPr="00D5056B">
        <w:rPr>
          <w:noProof/>
          <w:sz w:val="21"/>
          <w:szCs w:val="28"/>
        </w:rPr>
        <w:t> </w:t>
      </w:r>
      <w:r w:rsidR="00942BF1" w:rsidRPr="00D5056B">
        <w:rPr>
          <w:noProof/>
          <w:sz w:val="21"/>
          <w:szCs w:val="28"/>
        </w:rPr>
        <w:t> </w:t>
      </w:r>
      <w:r w:rsidRPr="00D5056B">
        <w:rPr>
          <w:noProof/>
          <w:sz w:val="21"/>
          <w:szCs w:val="28"/>
        </w:rPr>
        <w:fldChar w:fldCharType="end"/>
      </w:r>
      <w:bookmarkEnd w:id="7"/>
    </w:p>
    <w:p w:rsidR="00CD50A1" w:rsidRPr="00D5056B" w:rsidRDefault="00472B7F" w:rsidP="00EE7869">
      <w:pPr>
        <w:pStyle w:val="affffffffff1"/>
        <w:framePr w:wrap="around" w:y="14176"/>
      </w:pPr>
      <w:r w:rsidRPr="00D5056B">
        <w:t>202</w:t>
      </w:r>
      <w:r w:rsidR="00610D34" w:rsidRPr="00D5056B">
        <w:t>4</w:t>
      </w:r>
      <w:r w:rsidR="00CD50A1" w:rsidRPr="00D5056B">
        <w:t xml:space="preserve"> - </w:t>
      </w:r>
      <w:r w:rsidR="00087A77" w:rsidRPr="00D5056B">
        <w:fldChar w:fldCharType="begin">
          <w:ffData>
            <w:name w:val="PLSH_DATE_M"/>
            <w:enabled/>
            <w:calcOnExit w:val="0"/>
            <w:textInput>
              <w:default w:val="XX"/>
              <w:maxLength w:val="2"/>
            </w:textInput>
          </w:ffData>
        </w:fldChar>
      </w:r>
      <w:bookmarkStart w:id="8" w:name="PLSH_DATE_M"/>
      <w:r w:rsidR="00087A77" w:rsidRPr="00D5056B">
        <w:instrText xml:space="preserve"> FORMTEXT </w:instrText>
      </w:r>
      <w:r w:rsidR="00087A77" w:rsidRPr="00D5056B">
        <w:fldChar w:fldCharType="separate"/>
      </w:r>
      <w:r w:rsidR="00087A77" w:rsidRPr="00D5056B">
        <w:rPr>
          <w:noProof/>
        </w:rPr>
        <w:t>XX</w:t>
      </w:r>
      <w:r w:rsidR="00087A77" w:rsidRPr="00D5056B">
        <w:fldChar w:fldCharType="end"/>
      </w:r>
      <w:bookmarkEnd w:id="8"/>
      <w:r w:rsidR="00CD50A1" w:rsidRPr="00D5056B">
        <w:t xml:space="preserve"> - </w:t>
      </w:r>
      <w:r w:rsidR="00087A77" w:rsidRPr="00D5056B">
        <w:fldChar w:fldCharType="begin">
          <w:ffData>
            <w:name w:val="PLSH_DATE_D"/>
            <w:enabled/>
            <w:calcOnExit w:val="0"/>
            <w:textInput>
              <w:default w:val="XX"/>
              <w:maxLength w:val="2"/>
            </w:textInput>
          </w:ffData>
        </w:fldChar>
      </w:r>
      <w:bookmarkStart w:id="9" w:name="PLSH_DATE_D"/>
      <w:r w:rsidR="00087A77" w:rsidRPr="00D5056B">
        <w:instrText xml:space="preserve"> FORMTEXT </w:instrText>
      </w:r>
      <w:r w:rsidR="00087A77" w:rsidRPr="00D5056B">
        <w:fldChar w:fldCharType="separate"/>
      </w:r>
      <w:r w:rsidR="00087A77" w:rsidRPr="00D5056B">
        <w:rPr>
          <w:noProof/>
        </w:rPr>
        <w:t>XX</w:t>
      </w:r>
      <w:r w:rsidR="00087A77" w:rsidRPr="00D5056B">
        <w:fldChar w:fldCharType="end"/>
      </w:r>
      <w:bookmarkEnd w:id="9"/>
      <w:r w:rsidR="00CD50A1" w:rsidRPr="00D5056B">
        <w:t>发布</w:t>
      </w:r>
    </w:p>
    <w:p w:rsidR="00CD50A1" w:rsidRPr="00D5056B" w:rsidRDefault="00472B7F" w:rsidP="00EE7869">
      <w:pPr>
        <w:pStyle w:val="affffffffff2"/>
        <w:framePr w:wrap="around" w:y="14176"/>
      </w:pPr>
      <w:r w:rsidRPr="00D5056B">
        <w:t>202</w:t>
      </w:r>
      <w:r w:rsidR="00610D34" w:rsidRPr="00D5056B">
        <w:t>4</w:t>
      </w:r>
      <w:r w:rsidR="00CD50A1" w:rsidRPr="00D5056B">
        <w:t xml:space="preserve"> - </w:t>
      </w:r>
      <w:r w:rsidR="00087A77" w:rsidRPr="00D5056B">
        <w:fldChar w:fldCharType="begin">
          <w:ffData>
            <w:name w:val="CROT_DATE_M"/>
            <w:enabled/>
            <w:calcOnExit w:val="0"/>
            <w:textInput>
              <w:default w:val="XX"/>
              <w:maxLength w:val="2"/>
            </w:textInput>
          </w:ffData>
        </w:fldChar>
      </w:r>
      <w:bookmarkStart w:id="10" w:name="CROT_DATE_M"/>
      <w:r w:rsidR="00087A77" w:rsidRPr="00D5056B">
        <w:instrText xml:space="preserve"> FORMTEXT </w:instrText>
      </w:r>
      <w:r w:rsidR="00087A77" w:rsidRPr="00D5056B">
        <w:fldChar w:fldCharType="separate"/>
      </w:r>
      <w:r w:rsidR="00087A77" w:rsidRPr="00D5056B">
        <w:rPr>
          <w:noProof/>
        </w:rPr>
        <w:t>XX</w:t>
      </w:r>
      <w:r w:rsidR="00087A77" w:rsidRPr="00D5056B">
        <w:fldChar w:fldCharType="end"/>
      </w:r>
      <w:bookmarkEnd w:id="10"/>
      <w:r w:rsidR="00CD50A1" w:rsidRPr="00D5056B">
        <w:t xml:space="preserve"> - </w:t>
      </w:r>
      <w:r w:rsidR="00087A77" w:rsidRPr="00D5056B">
        <w:fldChar w:fldCharType="begin">
          <w:ffData>
            <w:name w:val="CROT_DATE_D"/>
            <w:enabled/>
            <w:calcOnExit w:val="0"/>
            <w:textInput>
              <w:default w:val="XX"/>
              <w:maxLength w:val="2"/>
            </w:textInput>
          </w:ffData>
        </w:fldChar>
      </w:r>
      <w:bookmarkStart w:id="11" w:name="CROT_DATE_D"/>
      <w:r w:rsidR="00087A77" w:rsidRPr="00D5056B">
        <w:instrText xml:space="preserve"> FORMTEXT </w:instrText>
      </w:r>
      <w:r w:rsidR="00087A77" w:rsidRPr="00D5056B">
        <w:fldChar w:fldCharType="separate"/>
      </w:r>
      <w:r w:rsidR="00087A77" w:rsidRPr="00D5056B">
        <w:rPr>
          <w:noProof/>
        </w:rPr>
        <w:t>XX</w:t>
      </w:r>
      <w:r w:rsidR="00087A77" w:rsidRPr="00D5056B">
        <w:fldChar w:fldCharType="end"/>
      </w:r>
      <w:bookmarkEnd w:id="11"/>
      <w:r w:rsidR="00CD50A1" w:rsidRPr="00D5056B">
        <w:t>实施</w:t>
      </w:r>
    </w:p>
    <w:p w:rsidR="007B7453" w:rsidRPr="00D5056B" w:rsidRDefault="007B7453" w:rsidP="00A4006C">
      <w:pPr>
        <w:pStyle w:val="affffffff5"/>
        <w:framePr w:h="584" w:hRule="exact" w:hSpace="181" w:vSpace="181" w:wrap="around" w:y="15027"/>
        <w:rPr>
          <w:rFonts w:ascii="Times New Roman"/>
        </w:rPr>
      </w:pPr>
      <w:r w:rsidRPr="00D5056B">
        <w:rPr>
          <w:rFonts w:ascii="Times New Roman"/>
          <w:spacing w:val="20"/>
          <w:sz w:val="28"/>
        </w:rPr>
        <w:fldChar w:fldCharType="begin">
          <w:ffData>
            <w:name w:val="fm"/>
            <w:enabled/>
            <w:calcOnExit w:val="0"/>
            <w:textInput/>
          </w:ffData>
        </w:fldChar>
      </w:r>
      <w:bookmarkStart w:id="12" w:name="fm"/>
      <w:r w:rsidRPr="00D5056B">
        <w:rPr>
          <w:rFonts w:ascii="Times New Roman"/>
          <w:spacing w:val="20"/>
          <w:sz w:val="28"/>
        </w:rPr>
        <w:instrText xml:space="preserve"> FORMTEXT </w:instrText>
      </w:r>
      <w:r w:rsidRPr="00D5056B">
        <w:rPr>
          <w:rFonts w:ascii="Times New Roman"/>
          <w:spacing w:val="20"/>
          <w:sz w:val="28"/>
        </w:rPr>
      </w:r>
      <w:r w:rsidRPr="00D5056B">
        <w:rPr>
          <w:rFonts w:ascii="Times New Roman"/>
          <w:spacing w:val="20"/>
          <w:sz w:val="28"/>
        </w:rPr>
        <w:fldChar w:fldCharType="separate"/>
      </w:r>
      <w:r w:rsidR="00B63E8A" w:rsidRPr="00D5056B">
        <w:rPr>
          <w:rFonts w:ascii="Times New Roman"/>
          <w:spacing w:val="20"/>
          <w:sz w:val="28"/>
        </w:rPr>
        <w:t>湖北省市场监督管理局</w:t>
      </w:r>
      <w:r w:rsidRPr="00D5056B">
        <w:rPr>
          <w:rFonts w:ascii="Times New Roman"/>
          <w:spacing w:val="20"/>
          <w:sz w:val="28"/>
        </w:rPr>
        <w:fldChar w:fldCharType="end"/>
      </w:r>
      <w:bookmarkEnd w:id="12"/>
      <w:r w:rsidR="00196EF5" w:rsidRPr="00D5056B">
        <w:rPr>
          <w:rFonts w:ascii="Times New Roman"/>
          <w:w w:val="100"/>
          <w:sz w:val="28"/>
        </w:rPr>
        <w:t> </w:t>
      </w:r>
      <w:r w:rsidR="00196EF5" w:rsidRPr="00D5056B">
        <w:rPr>
          <w:rFonts w:ascii="Times New Roman"/>
          <w:w w:val="100"/>
          <w:sz w:val="28"/>
        </w:rPr>
        <w:t> </w:t>
      </w:r>
      <w:r w:rsidRPr="00D5056B">
        <w:rPr>
          <w:rStyle w:val="afffffffffffa"/>
          <w:rFonts w:ascii="Times New Roman"/>
          <w:position w:val="0"/>
        </w:rPr>
        <w:t>发</w:t>
      </w:r>
      <w:r w:rsidRPr="00D5056B">
        <w:rPr>
          <w:rStyle w:val="afffffffffffa"/>
          <w:rFonts w:ascii="Times New Roman"/>
          <w:spacing w:val="0"/>
          <w:position w:val="0"/>
        </w:rPr>
        <w:t>布</w:t>
      </w:r>
    </w:p>
    <w:p w:rsidR="00A02BAE" w:rsidRPr="00D5056B" w:rsidRDefault="006A37B9" w:rsidP="00A02BAE">
      <w:pPr>
        <w:rPr>
          <w:rFonts w:ascii="Times New Roman" w:hAnsi="Times New Roman"/>
          <w:sz w:val="28"/>
          <w:szCs w:val="28"/>
        </w:rPr>
        <w:sectPr w:rsidR="00A02BAE" w:rsidRPr="00D5056B" w:rsidSect="00C64E95">
          <w:headerReference w:type="default" r:id="rId8"/>
          <w:footerReference w:type="even" r:id="rId9"/>
          <w:headerReference w:type="first" r:id="rId10"/>
          <w:footerReference w:type="first" r:id="rId11"/>
          <w:type w:val="continuous"/>
          <w:pgSz w:w="11906" w:h="16838" w:code="9"/>
          <w:pgMar w:top="-338" w:right="1134" w:bottom="1021" w:left="1134" w:header="0" w:footer="0" w:gutter="284"/>
          <w:cols w:space="425"/>
          <w:titlePg/>
          <w:docGrid w:linePitch="312"/>
        </w:sectPr>
      </w:pPr>
      <w:r w:rsidRPr="00D5056B">
        <w:rPr>
          <w:rFonts w:ascii="Times New Roman" w:hAnsi="Times New Roman"/>
          <w:noProof/>
          <w:sz w:val="28"/>
          <w:szCs w:val="28"/>
        </w:rPr>
        <mc:AlternateContent>
          <mc:Choice Requires="wps">
            <w:drawing>
              <wp:anchor distT="0" distB="0" distL="114300" distR="114300" simplePos="0" relativeHeight="251663360" behindDoc="0" locked="1" layoutInCell="1" allowOverlap="1" wp14:anchorId="134F2E4B" wp14:editId="5FAFB94D">
                <wp:simplePos x="0" y="0"/>
                <wp:positionH relativeFrom="page">
                  <wp:posOffset>899795</wp:posOffset>
                </wp:positionH>
                <wp:positionV relativeFrom="page">
                  <wp:posOffset>9253220</wp:posOffset>
                </wp:positionV>
                <wp:extent cx="612000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0FB3296" id="直接连接符 5" o:spid="_x0000_s1026" style="position:absolute;left:0;text-align:lef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85pt,728.6pt" to="552.75pt,7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">
                <w10:wrap anchorx="page" anchory="page"/>
                <w10:anchorlock/>
              </v:line>
            </w:pict>
          </mc:Fallback>
        </mc:AlternateContent>
      </w:r>
    </w:p>
    <w:p w:rsidR="004D4E5A" w:rsidRPr="00D5056B" w:rsidRDefault="004D4E5A" w:rsidP="004D4E5A">
      <w:pPr>
        <w:pStyle w:val="affffff2"/>
        <w:spacing w:after="468"/>
        <w:rPr>
          <w:rFonts w:ascii="Times New Roman" w:hAnsi="Times New Roman"/>
        </w:rPr>
      </w:pPr>
      <w:bookmarkStart w:id="13" w:name="BookMark1"/>
      <w:r w:rsidRPr="00D5056B">
        <w:rPr>
          <w:rFonts w:ascii="Times New Roman" w:hAnsi="Times New Roman"/>
          <w:spacing w:val="320"/>
        </w:rPr>
        <w:lastRenderedPageBreak/>
        <w:t>目</w:t>
      </w:r>
      <w:r w:rsidRPr="00D5056B">
        <w:rPr>
          <w:rFonts w:ascii="Times New Roman" w:hAnsi="Times New Roman"/>
        </w:rPr>
        <w:t>次</w:t>
      </w:r>
    </w:p>
    <w:p w:rsidR="00B57EC4" w:rsidRPr="00D5056B" w:rsidRDefault="004D4E5A">
      <w:pPr>
        <w:pStyle w:val="11"/>
        <w:tabs>
          <w:tab w:val="right" w:leader="dot" w:pos="9344"/>
        </w:tabs>
        <w:rPr>
          <w:rFonts w:ascii="Times New Roman" w:eastAsiaTheme="minorEastAsia" w:hAnsi="Times New Roman"/>
          <w:noProof/>
          <w:szCs w:val="22"/>
        </w:rPr>
      </w:pPr>
      <w:r w:rsidRPr="00D5056B">
        <w:rPr>
          <w:rFonts w:ascii="Times New Roman" w:hAnsi="Times New Roman"/>
        </w:rPr>
        <w:fldChar w:fldCharType="begin"/>
      </w:r>
      <w:r w:rsidRPr="00D5056B">
        <w:rPr>
          <w:rFonts w:ascii="Times New Roman" w:hAnsi="Times New Roman"/>
        </w:rPr>
        <w:instrText xml:space="preserve"> TOC \o "1-1" \h </w:instrText>
      </w:r>
      <w:r w:rsidRPr="00D5056B">
        <w:rPr>
          <w:rFonts w:ascii="Times New Roman" w:hAnsi="Times New Roman"/>
        </w:rPr>
        <w:fldChar w:fldCharType="separate"/>
      </w:r>
      <w:hyperlink w:anchor="_Toc162959682" w:history="1">
        <w:r w:rsidR="00B57EC4" w:rsidRPr="00D5056B">
          <w:rPr>
            <w:rStyle w:val="affffffe"/>
            <w:rFonts w:ascii="Times New Roman"/>
            <w:noProof/>
            <w:spacing w:val="320"/>
          </w:rPr>
          <w:t>前</w:t>
        </w:r>
        <w:r w:rsidR="00B57EC4" w:rsidRPr="00D5056B">
          <w:rPr>
            <w:rStyle w:val="affffffe"/>
            <w:rFonts w:ascii="Times New Roman"/>
            <w:noProof/>
          </w:rPr>
          <w:t>言</w:t>
        </w:r>
        <w:r w:rsidR="00B57EC4" w:rsidRPr="00D5056B">
          <w:rPr>
            <w:rFonts w:ascii="Times New Roman" w:hAnsi="Times New Roman"/>
            <w:noProof/>
          </w:rPr>
          <w:tab/>
        </w:r>
        <w:r w:rsidR="00B57EC4" w:rsidRPr="00D5056B">
          <w:rPr>
            <w:rFonts w:ascii="Times New Roman" w:hAnsi="Times New Roman"/>
            <w:noProof/>
          </w:rPr>
          <w:fldChar w:fldCharType="begin"/>
        </w:r>
        <w:r w:rsidR="00B57EC4" w:rsidRPr="00D5056B">
          <w:rPr>
            <w:rFonts w:ascii="Times New Roman" w:hAnsi="Times New Roman"/>
            <w:noProof/>
          </w:rPr>
          <w:instrText xml:space="preserve"> PAGEREF _Toc162959682 \h </w:instrText>
        </w:r>
        <w:r w:rsidR="00B57EC4" w:rsidRPr="00D5056B">
          <w:rPr>
            <w:rFonts w:ascii="Times New Roman" w:hAnsi="Times New Roman"/>
            <w:noProof/>
          </w:rPr>
        </w:r>
        <w:r w:rsidR="00B57EC4" w:rsidRPr="00D5056B">
          <w:rPr>
            <w:rFonts w:ascii="Times New Roman" w:hAnsi="Times New Roman"/>
            <w:noProof/>
          </w:rPr>
          <w:fldChar w:fldCharType="separate"/>
        </w:r>
        <w:r w:rsidR="007A002E" w:rsidRPr="00D5056B">
          <w:rPr>
            <w:rFonts w:ascii="Times New Roman" w:hAnsi="Times New Roman"/>
            <w:noProof/>
          </w:rPr>
          <w:t>II</w:t>
        </w:r>
        <w:r w:rsidR="00B57EC4" w:rsidRPr="00D5056B">
          <w:rPr>
            <w:rFonts w:ascii="Times New Roman" w:hAnsi="Times New Roman"/>
            <w:noProof/>
          </w:rPr>
          <w:fldChar w:fldCharType="end"/>
        </w:r>
      </w:hyperlink>
    </w:p>
    <w:p w:rsidR="00B57EC4" w:rsidRPr="00D5056B" w:rsidRDefault="00D24812">
      <w:pPr>
        <w:pStyle w:val="11"/>
        <w:tabs>
          <w:tab w:val="right" w:leader="dot" w:pos="9344"/>
        </w:tabs>
        <w:rPr>
          <w:rFonts w:ascii="Times New Roman" w:eastAsiaTheme="minorEastAsia" w:hAnsi="Times New Roman"/>
          <w:noProof/>
          <w:szCs w:val="22"/>
        </w:rPr>
      </w:pPr>
      <w:hyperlink w:anchor="_Toc162959683" w:history="1">
        <w:r w:rsidR="00B57EC4" w:rsidRPr="00D5056B">
          <w:rPr>
            <w:rStyle w:val="affffffe"/>
            <w:rFonts w:ascii="Times New Roman"/>
            <w:noProof/>
            <w:spacing w:val="320"/>
          </w:rPr>
          <w:t>引</w:t>
        </w:r>
        <w:r w:rsidR="00B57EC4" w:rsidRPr="00D5056B">
          <w:rPr>
            <w:rStyle w:val="affffffe"/>
            <w:rFonts w:ascii="Times New Roman"/>
            <w:noProof/>
          </w:rPr>
          <w:t>言</w:t>
        </w:r>
        <w:r w:rsidR="00B57EC4" w:rsidRPr="00D5056B">
          <w:rPr>
            <w:rFonts w:ascii="Times New Roman" w:hAnsi="Times New Roman"/>
            <w:noProof/>
          </w:rPr>
          <w:tab/>
        </w:r>
        <w:r w:rsidR="00B57EC4" w:rsidRPr="00D5056B">
          <w:rPr>
            <w:rFonts w:ascii="Times New Roman" w:hAnsi="Times New Roman"/>
            <w:noProof/>
          </w:rPr>
          <w:fldChar w:fldCharType="begin"/>
        </w:r>
        <w:r w:rsidR="00B57EC4" w:rsidRPr="00D5056B">
          <w:rPr>
            <w:rFonts w:ascii="Times New Roman" w:hAnsi="Times New Roman"/>
            <w:noProof/>
          </w:rPr>
          <w:instrText xml:space="preserve"> PAGEREF _Toc162959683 \h </w:instrText>
        </w:r>
        <w:r w:rsidR="00B57EC4" w:rsidRPr="00D5056B">
          <w:rPr>
            <w:rFonts w:ascii="Times New Roman" w:hAnsi="Times New Roman"/>
            <w:noProof/>
          </w:rPr>
        </w:r>
        <w:r w:rsidR="00B57EC4" w:rsidRPr="00D5056B">
          <w:rPr>
            <w:rFonts w:ascii="Times New Roman" w:hAnsi="Times New Roman"/>
            <w:noProof/>
          </w:rPr>
          <w:fldChar w:fldCharType="separate"/>
        </w:r>
        <w:r w:rsidR="007A002E" w:rsidRPr="00D5056B">
          <w:rPr>
            <w:rFonts w:ascii="Times New Roman" w:hAnsi="Times New Roman"/>
            <w:noProof/>
          </w:rPr>
          <w:t>III</w:t>
        </w:r>
        <w:r w:rsidR="00B57EC4" w:rsidRPr="00D5056B">
          <w:rPr>
            <w:rFonts w:ascii="Times New Roman" w:hAnsi="Times New Roman"/>
            <w:noProof/>
          </w:rPr>
          <w:fldChar w:fldCharType="end"/>
        </w:r>
      </w:hyperlink>
    </w:p>
    <w:p w:rsidR="00B57EC4" w:rsidRPr="00D5056B" w:rsidRDefault="00D24812">
      <w:pPr>
        <w:pStyle w:val="11"/>
        <w:tabs>
          <w:tab w:val="right" w:leader="dot" w:pos="9344"/>
        </w:tabs>
        <w:rPr>
          <w:rFonts w:ascii="Times New Roman" w:eastAsiaTheme="minorEastAsia" w:hAnsi="Times New Roman"/>
          <w:noProof/>
          <w:szCs w:val="22"/>
        </w:rPr>
      </w:pPr>
      <w:hyperlink w:anchor="_Toc162959684" w:history="1">
        <w:r w:rsidR="00B57EC4" w:rsidRPr="00D5056B">
          <w:rPr>
            <w:rStyle w:val="affffffe"/>
            <w:rFonts w:ascii="Times New Roman"/>
            <w:noProof/>
          </w:rPr>
          <w:t xml:space="preserve">1 </w:t>
        </w:r>
        <w:r w:rsidR="00B57EC4" w:rsidRPr="00D5056B">
          <w:rPr>
            <w:rStyle w:val="affffffe"/>
            <w:rFonts w:ascii="Times New Roman"/>
            <w:noProof/>
          </w:rPr>
          <w:t>范围</w:t>
        </w:r>
        <w:r w:rsidR="00B57EC4" w:rsidRPr="00D5056B">
          <w:rPr>
            <w:rFonts w:ascii="Times New Roman" w:hAnsi="Times New Roman"/>
            <w:noProof/>
          </w:rPr>
          <w:tab/>
        </w:r>
        <w:r w:rsidR="00B57EC4" w:rsidRPr="00D5056B">
          <w:rPr>
            <w:rFonts w:ascii="Times New Roman" w:hAnsi="Times New Roman"/>
            <w:noProof/>
          </w:rPr>
          <w:fldChar w:fldCharType="begin"/>
        </w:r>
        <w:r w:rsidR="00B57EC4" w:rsidRPr="00D5056B">
          <w:rPr>
            <w:rFonts w:ascii="Times New Roman" w:hAnsi="Times New Roman"/>
            <w:noProof/>
          </w:rPr>
          <w:instrText xml:space="preserve"> PAGEREF _Toc162959684 \h </w:instrText>
        </w:r>
        <w:r w:rsidR="00B57EC4" w:rsidRPr="00D5056B">
          <w:rPr>
            <w:rFonts w:ascii="Times New Roman" w:hAnsi="Times New Roman"/>
            <w:noProof/>
          </w:rPr>
        </w:r>
        <w:r w:rsidR="00B57EC4" w:rsidRPr="00D5056B">
          <w:rPr>
            <w:rFonts w:ascii="Times New Roman" w:hAnsi="Times New Roman"/>
            <w:noProof/>
          </w:rPr>
          <w:fldChar w:fldCharType="separate"/>
        </w:r>
        <w:r w:rsidR="007A002E" w:rsidRPr="00D5056B">
          <w:rPr>
            <w:rFonts w:ascii="Times New Roman" w:hAnsi="Times New Roman"/>
            <w:noProof/>
          </w:rPr>
          <w:t>1</w:t>
        </w:r>
        <w:r w:rsidR="00B57EC4" w:rsidRPr="00D5056B">
          <w:rPr>
            <w:rFonts w:ascii="Times New Roman" w:hAnsi="Times New Roman"/>
            <w:noProof/>
          </w:rPr>
          <w:fldChar w:fldCharType="end"/>
        </w:r>
      </w:hyperlink>
    </w:p>
    <w:p w:rsidR="00B57EC4" w:rsidRPr="00D5056B" w:rsidRDefault="00D24812">
      <w:pPr>
        <w:pStyle w:val="11"/>
        <w:tabs>
          <w:tab w:val="right" w:leader="dot" w:pos="9344"/>
        </w:tabs>
        <w:rPr>
          <w:rFonts w:ascii="Times New Roman" w:eastAsiaTheme="minorEastAsia" w:hAnsi="Times New Roman"/>
          <w:noProof/>
          <w:szCs w:val="22"/>
        </w:rPr>
      </w:pPr>
      <w:hyperlink w:anchor="_Toc162959685" w:history="1">
        <w:r w:rsidR="00B57EC4" w:rsidRPr="00D5056B">
          <w:rPr>
            <w:rStyle w:val="affffffe"/>
            <w:rFonts w:ascii="Times New Roman"/>
            <w:noProof/>
          </w:rPr>
          <w:t xml:space="preserve">2 </w:t>
        </w:r>
        <w:r w:rsidR="00B57EC4" w:rsidRPr="00D5056B">
          <w:rPr>
            <w:rStyle w:val="affffffe"/>
            <w:rFonts w:ascii="Times New Roman"/>
            <w:noProof/>
          </w:rPr>
          <w:t>规范性引用文件</w:t>
        </w:r>
        <w:r w:rsidR="00B57EC4" w:rsidRPr="00D5056B">
          <w:rPr>
            <w:rFonts w:ascii="Times New Roman" w:hAnsi="Times New Roman"/>
            <w:noProof/>
          </w:rPr>
          <w:tab/>
        </w:r>
        <w:r w:rsidR="00B57EC4" w:rsidRPr="00D5056B">
          <w:rPr>
            <w:rFonts w:ascii="Times New Roman" w:hAnsi="Times New Roman"/>
            <w:noProof/>
          </w:rPr>
          <w:fldChar w:fldCharType="begin"/>
        </w:r>
        <w:r w:rsidR="00B57EC4" w:rsidRPr="00D5056B">
          <w:rPr>
            <w:rFonts w:ascii="Times New Roman" w:hAnsi="Times New Roman"/>
            <w:noProof/>
          </w:rPr>
          <w:instrText xml:space="preserve"> PAGEREF _Toc162959685 \h </w:instrText>
        </w:r>
        <w:r w:rsidR="00B57EC4" w:rsidRPr="00D5056B">
          <w:rPr>
            <w:rFonts w:ascii="Times New Roman" w:hAnsi="Times New Roman"/>
            <w:noProof/>
          </w:rPr>
        </w:r>
        <w:r w:rsidR="00B57EC4" w:rsidRPr="00D5056B">
          <w:rPr>
            <w:rFonts w:ascii="Times New Roman" w:hAnsi="Times New Roman"/>
            <w:noProof/>
          </w:rPr>
          <w:fldChar w:fldCharType="separate"/>
        </w:r>
        <w:r w:rsidR="007A002E" w:rsidRPr="00D5056B">
          <w:rPr>
            <w:rFonts w:ascii="Times New Roman" w:hAnsi="Times New Roman"/>
            <w:noProof/>
          </w:rPr>
          <w:t>1</w:t>
        </w:r>
        <w:r w:rsidR="00B57EC4" w:rsidRPr="00D5056B">
          <w:rPr>
            <w:rFonts w:ascii="Times New Roman" w:hAnsi="Times New Roman"/>
            <w:noProof/>
          </w:rPr>
          <w:fldChar w:fldCharType="end"/>
        </w:r>
      </w:hyperlink>
    </w:p>
    <w:p w:rsidR="00B57EC4" w:rsidRPr="00D5056B" w:rsidRDefault="00D24812">
      <w:pPr>
        <w:pStyle w:val="11"/>
        <w:tabs>
          <w:tab w:val="right" w:leader="dot" w:pos="9344"/>
        </w:tabs>
        <w:rPr>
          <w:rFonts w:ascii="Times New Roman" w:eastAsiaTheme="minorEastAsia" w:hAnsi="Times New Roman"/>
          <w:noProof/>
          <w:szCs w:val="22"/>
        </w:rPr>
      </w:pPr>
      <w:hyperlink w:anchor="_Toc162959686" w:history="1">
        <w:r w:rsidR="00B57EC4" w:rsidRPr="00D5056B">
          <w:rPr>
            <w:rStyle w:val="affffffe"/>
            <w:rFonts w:ascii="Times New Roman"/>
            <w:noProof/>
          </w:rPr>
          <w:t xml:space="preserve">3 </w:t>
        </w:r>
        <w:r w:rsidR="00B57EC4" w:rsidRPr="00D5056B">
          <w:rPr>
            <w:rStyle w:val="affffffe"/>
            <w:rFonts w:ascii="Times New Roman"/>
            <w:noProof/>
          </w:rPr>
          <w:t>术语和定义</w:t>
        </w:r>
        <w:r w:rsidR="00B57EC4" w:rsidRPr="00D5056B">
          <w:rPr>
            <w:rFonts w:ascii="Times New Roman" w:hAnsi="Times New Roman"/>
            <w:noProof/>
          </w:rPr>
          <w:tab/>
        </w:r>
        <w:r w:rsidR="00B57EC4" w:rsidRPr="00D5056B">
          <w:rPr>
            <w:rFonts w:ascii="Times New Roman" w:hAnsi="Times New Roman"/>
            <w:noProof/>
          </w:rPr>
          <w:fldChar w:fldCharType="begin"/>
        </w:r>
        <w:r w:rsidR="00B57EC4" w:rsidRPr="00D5056B">
          <w:rPr>
            <w:rFonts w:ascii="Times New Roman" w:hAnsi="Times New Roman"/>
            <w:noProof/>
          </w:rPr>
          <w:instrText xml:space="preserve"> PAGEREF _Toc162959686 \h </w:instrText>
        </w:r>
        <w:r w:rsidR="00B57EC4" w:rsidRPr="00D5056B">
          <w:rPr>
            <w:rFonts w:ascii="Times New Roman" w:hAnsi="Times New Roman"/>
            <w:noProof/>
          </w:rPr>
        </w:r>
        <w:r w:rsidR="00B57EC4" w:rsidRPr="00D5056B">
          <w:rPr>
            <w:rFonts w:ascii="Times New Roman" w:hAnsi="Times New Roman"/>
            <w:noProof/>
          </w:rPr>
          <w:fldChar w:fldCharType="separate"/>
        </w:r>
        <w:r w:rsidR="007A002E" w:rsidRPr="00D5056B">
          <w:rPr>
            <w:rFonts w:ascii="Times New Roman" w:hAnsi="Times New Roman"/>
            <w:noProof/>
          </w:rPr>
          <w:t>1</w:t>
        </w:r>
        <w:r w:rsidR="00B57EC4" w:rsidRPr="00D5056B">
          <w:rPr>
            <w:rFonts w:ascii="Times New Roman" w:hAnsi="Times New Roman"/>
            <w:noProof/>
          </w:rPr>
          <w:fldChar w:fldCharType="end"/>
        </w:r>
      </w:hyperlink>
    </w:p>
    <w:p w:rsidR="00B57EC4" w:rsidRPr="00D5056B" w:rsidRDefault="00D24812">
      <w:pPr>
        <w:pStyle w:val="11"/>
        <w:tabs>
          <w:tab w:val="right" w:leader="dot" w:pos="9344"/>
        </w:tabs>
        <w:rPr>
          <w:rFonts w:ascii="Times New Roman" w:eastAsiaTheme="minorEastAsia" w:hAnsi="Times New Roman"/>
          <w:noProof/>
          <w:szCs w:val="22"/>
        </w:rPr>
      </w:pPr>
      <w:hyperlink w:anchor="_Toc162959687" w:history="1">
        <w:r w:rsidR="00B57EC4" w:rsidRPr="00D5056B">
          <w:rPr>
            <w:rStyle w:val="affffffe"/>
            <w:rFonts w:ascii="Times New Roman"/>
            <w:noProof/>
          </w:rPr>
          <w:t xml:space="preserve">4 </w:t>
        </w:r>
        <w:r w:rsidR="00B57EC4" w:rsidRPr="00D5056B">
          <w:rPr>
            <w:rStyle w:val="affffffe"/>
            <w:rFonts w:ascii="Times New Roman"/>
            <w:noProof/>
          </w:rPr>
          <w:t>鉴定评估内容</w:t>
        </w:r>
        <w:r w:rsidR="00B57EC4" w:rsidRPr="00D5056B">
          <w:rPr>
            <w:rFonts w:ascii="Times New Roman" w:hAnsi="Times New Roman"/>
            <w:noProof/>
          </w:rPr>
          <w:tab/>
        </w:r>
        <w:r w:rsidR="00B57EC4" w:rsidRPr="00D5056B">
          <w:rPr>
            <w:rFonts w:ascii="Times New Roman" w:hAnsi="Times New Roman"/>
            <w:noProof/>
          </w:rPr>
          <w:fldChar w:fldCharType="begin"/>
        </w:r>
        <w:r w:rsidR="00B57EC4" w:rsidRPr="00D5056B">
          <w:rPr>
            <w:rFonts w:ascii="Times New Roman" w:hAnsi="Times New Roman"/>
            <w:noProof/>
          </w:rPr>
          <w:instrText xml:space="preserve"> PAGEREF _Toc162959687 \h </w:instrText>
        </w:r>
        <w:r w:rsidR="00B57EC4" w:rsidRPr="00D5056B">
          <w:rPr>
            <w:rFonts w:ascii="Times New Roman" w:hAnsi="Times New Roman"/>
            <w:noProof/>
          </w:rPr>
        </w:r>
        <w:r w:rsidR="00B57EC4" w:rsidRPr="00D5056B">
          <w:rPr>
            <w:rFonts w:ascii="Times New Roman" w:hAnsi="Times New Roman"/>
            <w:noProof/>
          </w:rPr>
          <w:fldChar w:fldCharType="separate"/>
        </w:r>
        <w:r w:rsidR="007A002E" w:rsidRPr="00D5056B">
          <w:rPr>
            <w:rFonts w:ascii="Times New Roman" w:hAnsi="Times New Roman"/>
            <w:noProof/>
          </w:rPr>
          <w:t>2</w:t>
        </w:r>
        <w:r w:rsidR="00B57EC4" w:rsidRPr="00D5056B">
          <w:rPr>
            <w:rFonts w:ascii="Times New Roman" w:hAnsi="Times New Roman"/>
            <w:noProof/>
          </w:rPr>
          <w:fldChar w:fldCharType="end"/>
        </w:r>
      </w:hyperlink>
    </w:p>
    <w:p w:rsidR="00B57EC4" w:rsidRPr="00D5056B" w:rsidRDefault="00D24812">
      <w:pPr>
        <w:pStyle w:val="11"/>
        <w:tabs>
          <w:tab w:val="right" w:leader="dot" w:pos="9344"/>
        </w:tabs>
        <w:rPr>
          <w:rFonts w:ascii="Times New Roman" w:eastAsiaTheme="minorEastAsia" w:hAnsi="Times New Roman"/>
          <w:noProof/>
          <w:szCs w:val="22"/>
        </w:rPr>
      </w:pPr>
      <w:hyperlink w:anchor="_Toc162959688" w:history="1">
        <w:r w:rsidR="00B57EC4" w:rsidRPr="00D5056B">
          <w:rPr>
            <w:rStyle w:val="affffffe"/>
            <w:rFonts w:ascii="Times New Roman"/>
            <w:noProof/>
          </w:rPr>
          <w:t xml:space="preserve">5 </w:t>
        </w:r>
        <w:r w:rsidR="00B57EC4" w:rsidRPr="00D5056B">
          <w:rPr>
            <w:rStyle w:val="affffffe"/>
            <w:rFonts w:ascii="Times New Roman"/>
            <w:noProof/>
          </w:rPr>
          <w:t>工作程序</w:t>
        </w:r>
        <w:r w:rsidR="00B57EC4" w:rsidRPr="00D5056B">
          <w:rPr>
            <w:rFonts w:ascii="Times New Roman" w:hAnsi="Times New Roman"/>
            <w:noProof/>
          </w:rPr>
          <w:tab/>
        </w:r>
        <w:r w:rsidR="00B57EC4" w:rsidRPr="00D5056B">
          <w:rPr>
            <w:rFonts w:ascii="Times New Roman" w:hAnsi="Times New Roman"/>
            <w:noProof/>
          </w:rPr>
          <w:fldChar w:fldCharType="begin"/>
        </w:r>
        <w:r w:rsidR="00B57EC4" w:rsidRPr="00D5056B">
          <w:rPr>
            <w:rFonts w:ascii="Times New Roman" w:hAnsi="Times New Roman"/>
            <w:noProof/>
          </w:rPr>
          <w:instrText xml:space="preserve"> PAGEREF _Toc162959688 \h </w:instrText>
        </w:r>
        <w:r w:rsidR="00B57EC4" w:rsidRPr="00D5056B">
          <w:rPr>
            <w:rFonts w:ascii="Times New Roman" w:hAnsi="Times New Roman"/>
            <w:noProof/>
          </w:rPr>
        </w:r>
        <w:r w:rsidR="00B57EC4" w:rsidRPr="00D5056B">
          <w:rPr>
            <w:rFonts w:ascii="Times New Roman" w:hAnsi="Times New Roman"/>
            <w:noProof/>
          </w:rPr>
          <w:fldChar w:fldCharType="separate"/>
        </w:r>
        <w:r w:rsidR="007A002E" w:rsidRPr="00D5056B">
          <w:rPr>
            <w:rFonts w:ascii="Times New Roman" w:hAnsi="Times New Roman"/>
            <w:noProof/>
          </w:rPr>
          <w:t>2</w:t>
        </w:r>
        <w:r w:rsidR="00B57EC4" w:rsidRPr="00D5056B">
          <w:rPr>
            <w:rFonts w:ascii="Times New Roman" w:hAnsi="Times New Roman"/>
            <w:noProof/>
          </w:rPr>
          <w:fldChar w:fldCharType="end"/>
        </w:r>
      </w:hyperlink>
    </w:p>
    <w:p w:rsidR="00B57EC4" w:rsidRPr="00D5056B" w:rsidRDefault="00D24812">
      <w:pPr>
        <w:pStyle w:val="11"/>
        <w:tabs>
          <w:tab w:val="right" w:leader="dot" w:pos="9344"/>
        </w:tabs>
        <w:rPr>
          <w:rFonts w:ascii="Times New Roman" w:eastAsiaTheme="minorEastAsia" w:hAnsi="Times New Roman"/>
          <w:noProof/>
          <w:szCs w:val="22"/>
        </w:rPr>
      </w:pPr>
      <w:hyperlink w:anchor="_Toc162959690" w:history="1">
        <w:r w:rsidR="00B57EC4" w:rsidRPr="00D5056B">
          <w:rPr>
            <w:rStyle w:val="affffffe"/>
            <w:rFonts w:ascii="Times New Roman"/>
            <w:noProof/>
          </w:rPr>
          <w:t xml:space="preserve">6 </w:t>
        </w:r>
        <w:r w:rsidR="00B57EC4" w:rsidRPr="00D5056B">
          <w:rPr>
            <w:rStyle w:val="affffffe"/>
            <w:rFonts w:ascii="Times New Roman"/>
            <w:noProof/>
          </w:rPr>
          <w:t>损害调查确认</w:t>
        </w:r>
        <w:r w:rsidR="00B57EC4" w:rsidRPr="00D5056B">
          <w:rPr>
            <w:rFonts w:ascii="Times New Roman" w:hAnsi="Times New Roman"/>
            <w:noProof/>
          </w:rPr>
          <w:tab/>
        </w:r>
        <w:r w:rsidR="00B57EC4" w:rsidRPr="00D5056B">
          <w:rPr>
            <w:rFonts w:ascii="Times New Roman" w:hAnsi="Times New Roman"/>
            <w:noProof/>
          </w:rPr>
          <w:fldChar w:fldCharType="begin"/>
        </w:r>
        <w:r w:rsidR="00B57EC4" w:rsidRPr="00D5056B">
          <w:rPr>
            <w:rFonts w:ascii="Times New Roman" w:hAnsi="Times New Roman"/>
            <w:noProof/>
          </w:rPr>
          <w:instrText xml:space="preserve"> PAGEREF _Toc162959690 \h </w:instrText>
        </w:r>
        <w:r w:rsidR="00B57EC4" w:rsidRPr="00D5056B">
          <w:rPr>
            <w:rFonts w:ascii="Times New Roman" w:hAnsi="Times New Roman"/>
            <w:noProof/>
          </w:rPr>
        </w:r>
        <w:r w:rsidR="00B57EC4" w:rsidRPr="00D5056B">
          <w:rPr>
            <w:rFonts w:ascii="Times New Roman" w:hAnsi="Times New Roman"/>
            <w:noProof/>
          </w:rPr>
          <w:fldChar w:fldCharType="separate"/>
        </w:r>
        <w:r w:rsidR="007A002E" w:rsidRPr="00D5056B">
          <w:rPr>
            <w:rFonts w:ascii="Times New Roman" w:hAnsi="Times New Roman"/>
            <w:noProof/>
          </w:rPr>
          <w:t>3</w:t>
        </w:r>
        <w:r w:rsidR="00B57EC4" w:rsidRPr="00D5056B">
          <w:rPr>
            <w:rFonts w:ascii="Times New Roman" w:hAnsi="Times New Roman"/>
            <w:noProof/>
          </w:rPr>
          <w:fldChar w:fldCharType="end"/>
        </w:r>
      </w:hyperlink>
    </w:p>
    <w:p w:rsidR="00B57EC4" w:rsidRPr="00D5056B" w:rsidRDefault="00D24812">
      <w:pPr>
        <w:pStyle w:val="11"/>
        <w:tabs>
          <w:tab w:val="right" w:leader="dot" w:pos="9344"/>
        </w:tabs>
        <w:rPr>
          <w:rFonts w:ascii="Times New Roman" w:eastAsiaTheme="minorEastAsia" w:hAnsi="Times New Roman"/>
          <w:noProof/>
          <w:szCs w:val="22"/>
        </w:rPr>
      </w:pPr>
      <w:hyperlink w:anchor="_Toc162959691" w:history="1">
        <w:r w:rsidR="00B57EC4" w:rsidRPr="00D5056B">
          <w:rPr>
            <w:rStyle w:val="affffffe"/>
            <w:rFonts w:ascii="Times New Roman"/>
            <w:noProof/>
          </w:rPr>
          <w:t xml:space="preserve">7 </w:t>
        </w:r>
        <w:r w:rsidR="00B57EC4" w:rsidRPr="00D5056B">
          <w:rPr>
            <w:rStyle w:val="affffffe"/>
            <w:rFonts w:ascii="Times New Roman"/>
            <w:noProof/>
          </w:rPr>
          <w:t>直接经济损失核定</w:t>
        </w:r>
        <w:r w:rsidR="00B57EC4" w:rsidRPr="00D5056B">
          <w:rPr>
            <w:rFonts w:ascii="Times New Roman" w:hAnsi="Times New Roman"/>
            <w:noProof/>
          </w:rPr>
          <w:tab/>
        </w:r>
        <w:r w:rsidR="00B57EC4" w:rsidRPr="00D5056B">
          <w:rPr>
            <w:rFonts w:ascii="Times New Roman" w:hAnsi="Times New Roman"/>
            <w:noProof/>
          </w:rPr>
          <w:fldChar w:fldCharType="begin"/>
        </w:r>
        <w:r w:rsidR="00B57EC4" w:rsidRPr="00D5056B">
          <w:rPr>
            <w:rFonts w:ascii="Times New Roman" w:hAnsi="Times New Roman"/>
            <w:noProof/>
          </w:rPr>
          <w:instrText xml:space="preserve"> PAGEREF _Toc162959691 \h </w:instrText>
        </w:r>
        <w:r w:rsidR="00B57EC4" w:rsidRPr="00D5056B">
          <w:rPr>
            <w:rFonts w:ascii="Times New Roman" w:hAnsi="Times New Roman"/>
            <w:noProof/>
          </w:rPr>
        </w:r>
        <w:r w:rsidR="00B57EC4" w:rsidRPr="00D5056B">
          <w:rPr>
            <w:rFonts w:ascii="Times New Roman" w:hAnsi="Times New Roman"/>
            <w:noProof/>
          </w:rPr>
          <w:fldChar w:fldCharType="separate"/>
        </w:r>
        <w:r w:rsidR="007A002E" w:rsidRPr="00D5056B">
          <w:rPr>
            <w:rFonts w:ascii="Times New Roman" w:hAnsi="Times New Roman"/>
            <w:noProof/>
          </w:rPr>
          <w:t>6</w:t>
        </w:r>
        <w:r w:rsidR="00B57EC4" w:rsidRPr="00D5056B">
          <w:rPr>
            <w:rFonts w:ascii="Times New Roman" w:hAnsi="Times New Roman"/>
            <w:noProof/>
          </w:rPr>
          <w:fldChar w:fldCharType="end"/>
        </w:r>
      </w:hyperlink>
    </w:p>
    <w:p w:rsidR="00B57EC4" w:rsidRPr="00D5056B" w:rsidRDefault="00D24812">
      <w:pPr>
        <w:pStyle w:val="11"/>
        <w:tabs>
          <w:tab w:val="right" w:leader="dot" w:pos="9344"/>
        </w:tabs>
        <w:rPr>
          <w:rFonts w:ascii="Times New Roman" w:eastAsiaTheme="minorEastAsia" w:hAnsi="Times New Roman"/>
          <w:noProof/>
          <w:szCs w:val="22"/>
        </w:rPr>
      </w:pPr>
      <w:hyperlink w:anchor="_Toc162959692" w:history="1">
        <w:r w:rsidR="00B57EC4" w:rsidRPr="00D5056B">
          <w:rPr>
            <w:rStyle w:val="affffffe"/>
            <w:rFonts w:ascii="Times New Roman"/>
            <w:noProof/>
          </w:rPr>
          <w:t xml:space="preserve">8 </w:t>
        </w:r>
        <w:r w:rsidR="00B57EC4" w:rsidRPr="00D5056B">
          <w:rPr>
            <w:rStyle w:val="affffffe"/>
            <w:rFonts w:ascii="Times New Roman"/>
            <w:noProof/>
          </w:rPr>
          <w:t>生态环境损害价值量化</w:t>
        </w:r>
        <w:r w:rsidR="00B57EC4" w:rsidRPr="00D5056B">
          <w:rPr>
            <w:rFonts w:ascii="Times New Roman" w:hAnsi="Times New Roman"/>
            <w:noProof/>
          </w:rPr>
          <w:tab/>
        </w:r>
        <w:r w:rsidR="00B57EC4" w:rsidRPr="00D5056B">
          <w:rPr>
            <w:rFonts w:ascii="Times New Roman" w:hAnsi="Times New Roman"/>
            <w:noProof/>
          </w:rPr>
          <w:fldChar w:fldCharType="begin"/>
        </w:r>
        <w:r w:rsidR="00B57EC4" w:rsidRPr="00D5056B">
          <w:rPr>
            <w:rFonts w:ascii="Times New Roman" w:hAnsi="Times New Roman"/>
            <w:noProof/>
          </w:rPr>
          <w:instrText xml:space="preserve"> PAGEREF _Toc162959692 \h </w:instrText>
        </w:r>
        <w:r w:rsidR="00B57EC4" w:rsidRPr="00D5056B">
          <w:rPr>
            <w:rFonts w:ascii="Times New Roman" w:hAnsi="Times New Roman"/>
            <w:noProof/>
          </w:rPr>
        </w:r>
        <w:r w:rsidR="00B57EC4" w:rsidRPr="00D5056B">
          <w:rPr>
            <w:rFonts w:ascii="Times New Roman" w:hAnsi="Times New Roman"/>
            <w:noProof/>
          </w:rPr>
          <w:fldChar w:fldCharType="separate"/>
        </w:r>
        <w:r w:rsidR="007A002E" w:rsidRPr="00D5056B">
          <w:rPr>
            <w:rFonts w:ascii="Times New Roman" w:hAnsi="Times New Roman"/>
            <w:noProof/>
          </w:rPr>
          <w:t>11</w:t>
        </w:r>
        <w:r w:rsidR="00B57EC4" w:rsidRPr="00D5056B">
          <w:rPr>
            <w:rFonts w:ascii="Times New Roman" w:hAnsi="Times New Roman"/>
            <w:noProof/>
          </w:rPr>
          <w:fldChar w:fldCharType="end"/>
        </w:r>
      </w:hyperlink>
    </w:p>
    <w:p w:rsidR="00B57EC4" w:rsidRPr="00D5056B" w:rsidRDefault="00D24812">
      <w:pPr>
        <w:pStyle w:val="11"/>
        <w:tabs>
          <w:tab w:val="right" w:leader="dot" w:pos="9344"/>
        </w:tabs>
        <w:rPr>
          <w:rFonts w:ascii="Times New Roman" w:eastAsiaTheme="minorEastAsia" w:hAnsi="Times New Roman"/>
          <w:noProof/>
          <w:szCs w:val="22"/>
        </w:rPr>
      </w:pPr>
      <w:hyperlink w:anchor="_Toc162959693" w:history="1">
        <w:r w:rsidR="00B57EC4" w:rsidRPr="00D5056B">
          <w:rPr>
            <w:rStyle w:val="affffffe"/>
            <w:rFonts w:ascii="Times New Roman"/>
            <w:noProof/>
          </w:rPr>
          <w:t xml:space="preserve">9 </w:t>
        </w:r>
        <w:r w:rsidR="00B57EC4" w:rsidRPr="00D5056B">
          <w:rPr>
            <w:rStyle w:val="affffffe"/>
            <w:rFonts w:ascii="Times New Roman"/>
            <w:noProof/>
          </w:rPr>
          <w:t>评估报告编制</w:t>
        </w:r>
        <w:r w:rsidR="00B57EC4" w:rsidRPr="00D5056B">
          <w:rPr>
            <w:rFonts w:ascii="Times New Roman" w:hAnsi="Times New Roman"/>
            <w:noProof/>
          </w:rPr>
          <w:tab/>
        </w:r>
        <w:r w:rsidR="00B57EC4" w:rsidRPr="00D5056B">
          <w:rPr>
            <w:rFonts w:ascii="Times New Roman" w:hAnsi="Times New Roman"/>
            <w:noProof/>
          </w:rPr>
          <w:fldChar w:fldCharType="begin"/>
        </w:r>
        <w:r w:rsidR="00B57EC4" w:rsidRPr="00D5056B">
          <w:rPr>
            <w:rFonts w:ascii="Times New Roman" w:hAnsi="Times New Roman"/>
            <w:noProof/>
          </w:rPr>
          <w:instrText xml:space="preserve"> PAGEREF _Toc162959693 \h </w:instrText>
        </w:r>
        <w:r w:rsidR="00B57EC4" w:rsidRPr="00D5056B">
          <w:rPr>
            <w:rFonts w:ascii="Times New Roman" w:hAnsi="Times New Roman"/>
            <w:noProof/>
          </w:rPr>
        </w:r>
        <w:r w:rsidR="00B57EC4" w:rsidRPr="00D5056B">
          <w:rPr>
            <w:rFonts w:ascii="Times New Roman" w:hAnsi="Times New Roman"/>
            <w:noProof/>
          </w:rPr>
          <w:fldChar w:fldCharType="separate"/>
        </w:r>
        <w:r w:rsidR="007A002E" w:rsidRPr="00D5056B">
          <w:rPr>
            <w:rFonts w:ascii="Times New Roman" w:hAnsi="Times New Roman"/>
            <w:noProof/>
          </w:rPr>
          <w:t>11</w:t>
        </w:r>
        <w:r w:rsidR="00B57EC4" w:rsidRPr="00D5056B">
          <w:rPr>
            <w:rFonts w:ascii="Times New Roman" w:hAnsi="Times New Roman"/>
            <w:noProof/>
          </w:rPr>
          <w:fldChar w:fldCharType="end"/>
        </w:r>
      </w:hyperlink>
    </w:p>
    <w:p w:rsidR="00B57EC4" w:rsidRPr="00D5056B" w:rsidRDefault="00D24812">
      <w:pPr>
        <w:pStyle w:val="11"/>
        <w:tabs>
          <w:tab w:val="right" w:leader="dot" w:pos="9344"/>
        </w:tabs>
        <w:rPr>
          <w:rFonts w:ascii="Times New Roman" w:eastAsiaTheme="minorEastAsia" w:hAnsi="Times New Roman"/>
          <w:noProof/>
          <w:szCs w:val="22"/>
        </w:rPr>
      </w:pPr>
      <w:hyperlink w:anchor="_Toc162959694" w:history="1">
        <w:r w:rsidR="00B57EC4" w:rsidRPr="00D5056B">
          <w:rPr>
            <w:rStyle w:val="affffffe"/>
            <w:rFonts w:ascii="Times New Roman"/>
            <w:noProof/>
            <w:spacing w:val="100"/>
          </w:rPr>
          <w:t>附录</w:t>
        </w:r>
        <w:r w:rsidR="00B57EC4" w:rsidRPr="00D5056B">
          <w:rPr>
            <w:rStyle w:val="affffffe"/>
            <w:rFonts w:ascii="Times New Roman"/>
            <w:noProof/>
            <w:spacing w:val="100"/>
          </w:rPr>
          <w:t>A</w:t>
        </w:r>
        <w:r w:rsidR="00B57EC4" w:rsidRPr="00D5056B">
          <w:rPr>
            <w:rFonts w:ascii="Times New Roman" w:hAnsi="Times New Roman"/>
            <w:noProof/>
          </w:rPr>
          <w:tab/>
        </w:r>
        <w:r w:rsidR="00B57EC4" w:rsidRPr="00D5056B">
          <w:rPr>
            <w:rFonts w:ascii="Times New Roman" w:hAnsi="Times New Roman"/>
            <w:noProof/>
          </w:rPr>
          <w:fldChar w:fldCharType="begin"/>
        </w:r>
        <w:r w:rsidR="00B57EC4" w:rsidRPr="00D5056B">
          <w:rPr>
            <w:rFonts w:ascii="Times New Roman" w:hAnsi="Times New Roman"/>
            <w:noProof/>
          </w:rPr>
          <w:instrText xml:space="preserve"> PAGEREF _Toc162959694 \h </w:instrText>
        </w:r>
        <w:r w:rsidR="00B57EC4" w:rsidRPr="00D5056B">
          <w:rPr>
            <w:rFonts w:ascii="Times New Roman" w:hAnsi="Times New Roman"/>
            <w:noProof/>
          </w:rPr>
        </w:r>
        <w:r w:rsidR="00B57EC4" w:rsidRPr="00D5056B">
          <w:rPr>
            <w:rFonts w:ascii="Times New Roman" w:hAnsi="Times New Roman"/>
            <w:noProof/>
          </w:rPr>
          <w:fldChar w:fldCharType="separate"/>
        </w:r>
        <w:r w:rsidR="007A002E" w:rsidRPr="00D5056B">
          <w:rPr>
            <w:rFonts w:ascii="Times New Roman" w:hAnsi="Times New Roman"/>
            <w:noProof/>
          </w:rPr>
          <w:t>13</w:t>
        </w:r>
        <w:r w:rsidR="00B57EC4" w:rsidRPr="00D5056B">
          <w:rPr>
            <w:rFonts w:ascii="Times New Roman" w:hAnsi="Times New Roman"/>
            <w:noProof/>
          </w:rPr>
          <w:fldChar w:fldCharType="end"/>
        </w:r>
      </w:hyperlink>
    </w:p>
    <w:p w:rsidR="00B57EC4" w:rsidRPr="00D5056B" w:rsidRDefault="00D24812">
      <w:pPr>
        <w:pStyle w:val="11"/>
        <w:tabs>
          <w:tab w:val="right" w:leader="dot" w:pos="9344"/>
        </w:tabs>
        <w:rPr>
          <w:rFonts w:ascii="Times New Roman" w:eastAsiaTheme="minorEastAsia" w:hAnsi="Times New Roman"/>
          <w:noProof/>
          <w:szCs w:val="22"/>
        </w:rPr>
      </w:pPr>
      <w:hyperlink w:anchor="_Toc162959695" w:history="1">
        <w:r w:rsidR="00B57EC4" w:rsidRPr="00D5056B">
          <w:rPr>
            <w:rStyle w:val="affffffe"/>
            <w:rFonts w:ascii="Times New Roman"/>
            <w:noProof/>
            <w:spacing w:val="105"/>
          </w:rPr>
          <w:t>参考文</w:t>
        </w:r>
        <w:r w:rsidR="00B57EC4" w:rsidRPr="00D5056B">
          <w:rPr>
            <w:rStyle w:val="affffffe"/>
            <w:rFonts w:ascii="Times New Roman"/>
            <w:noProof/>
          </w:rPr>
          <w:t>献</w:t>
        </w:r>
        <w:r w:rsidR="00B57EC4" w:rsidRPr="00D5056B">
          <w:rPr>
            <w:rFonts w:ascii="Times New Roman" w:hAnsi="Times New Roman"/>
            <w:noProof/>
          </w:rPr>
          <w:tab/>
        </w:r>
        <w:r w:rsidR="00B57EC4" w:rsidRPr="00D5056B">
          <w:rPr>
            <w:rFonts w:ascii="Times New Roman" w:hAnsi="Times New Roman"/>
            <w:noProof/>
          </w:rPr>
          <w:fldChar w:fldCharType="begin"/>
        </w:r>
        <w:r w:rsidR="00B57EC4" w:rsidRPr="00D5056B">
          <w:rPr>
            <w:rFonts w:ascii="Times New Roman" w:hAnsi="Times New Roman"/>
            <w:noProof/>
          </w:rPr>
          <w:instrText xml:space="preserve"> PAGEREF _Toc162959695 \h </w:instrText>
        </w:r>
        <w:r w:rsidR="00B57EC4" w:rsidRPr="00D5056B">
          <w:rPr>
            <w:rFonts w:ascii="Times New Roman" w:hAnsi="Times New Roman"/>
            <w:noProof/>
          </w:rPr>
        </w:r>
        <w:r w:rsidR="00B57EC4" w:rsidRPr="00D5056B">
          <w:rPr>
            <w:rFonts w:ascii="Times New Roman" w:hAnsi="Times New Roman"/>
            <w:noProof/>
          </w:rPr>
          <w:fldChar w:fldCharType="separate"/>
        </w:r>
        <w:r w:rsidR="007A002E" w:rsidRPr="00D5056B">
          <w:rPr>
            <w:rFonts w:ascii="Times New Roman" w:hAnsi="Times New Roman"/>
            <w:noProof/>
          </w:rPr>
          <w:t>25</w:t>
        </w:r>
        <w:r w:rsidR="00B57EC4" w:rsidRPr="00D5056B">
          <w:rPr>
            <w:rFonts w:ascii="Times New Roman" w:hAnsi="Times New Roman"/>
            <w:noProof/>
          </w:rPr>
          <w:fldChar w:fldCharType="end"/>
        </w:r>
      </w:hyperlink>
    </w:p>
    <w:p w:rsidR="004D4E5A" w:rsidRPr="00D5056B" w:rsidRDefault="004D4E5A" w:rsidP="004D4E5A">
      <w:pPr>
        <w:pStyle w:val="affffff2"/>
        <w:spacing w:after="468"/>
        <w:rPr>
          <w:rFonts w:ascii="Times New Roman" w:hAnsi="Times New Roman"/>
        </w:rPr>
        <w:sectPr w:rsidR="004D4E5A" w:rsidRPr="00D5056B" w:rsidSect="00DF5B84">
          <w:headerReference w:type="even" r:id="rId12"/>
          <w:headerReference w:type="default" r:id="rId13"/>
          <w:footerReference w:type="default" r:id="rId14"/>
          <w:pgSz w:w="11906" w:h="16838" w:code="9"/>
          <w:pgMar w:top="1928" w:right="1134" w:bottom="1134" w:left="1134" w:header="1418" w:footer="1134" w:gutter="284"/>
          <w:pgNumType w:fmt="upperRoman" w:start="1"/>
          <w:cols w:space="425"/>
          <w:formProt w:val="0"/>
          <w:docGrid w:type="lines" w:linePitch="312"/>
        </w:sectPr>
      </w:pPr>
      <w:r w:rsidRPr="00D5056B">
        <w:rPr>
          <w:rFonts w:ascii="Times New Roman" w:hAnsi="Times New Roman"/>
        </w:rPr>
        <w:fldChar w:fldCharType="end"/>
      </w:r>
    </w:p>
    <w:p w:rsidR="00DF5B84" w:rsidRPr="00D5056B" w:rsidRDefault="00DF5B84" w:rsidP="00DF5B84">
      <w:pPr>
        <w:pStyle w:val="a6"/>
        <w:spacing w:before="900" w:after="468"/>
        <w:rPr>
          <w:rFonts w:ascii="Times New Roman"/>
        </w:rPr>
      </w:pPr>
      <w:bookmarkStart w:id="14" w:name="_Toc162959682"/>
      <w:bookmarkStart w:id="15" w:name="BookMark2"/>
      <w:bookmarkEnd w:id="13"/>
      <w:r w:rsidRPr="00D5056B">
        <w:rPr>
          <w:rFonts w:ascii="Times New Roman"/>
          <w:spacing w:val="320"/>
        </w:rPr>
        <w:lastRenderedPageBreak/>
        <w:t>前</w:t>
      </w:r>
      <w:r w:rsidRPr="00D5056B">
        <w:rPr>
          <w:rFonts w:ascii="Times New Roman"/>
        </w:rPr>
        <w:t>言</w:t>
      </w:r>
      <w:bookmarkEnd w:id="14"/>
    </w:p>
    <w:p w:rsidR="00DB4B8C" w:rsidRPr="00D5056B" w:rsidRDefault="00DB4B8C" w:rsidP="00DB4B8C">
      <w:pPr>
        <w:pStyle w:val="affffb"/>
        <w:ind w:firstLine="420"/>
        <w:rPr>
          <w:rFonts w:ascii="Times New Roman"/>
        </w:rPr>
      </w:pPr>
      <w:r w:rsidRPr="00D5056B">
        <w:rPr>
          <w:rFonts w:ascii="Times New Roman"/>
        </w:rPr>
        <w:t>本文件按照</w:t>
      </w:r>
      <w:r w:rsidRPr="00D5056B">
        <w:rPr>
          <w:rFonts w:ascii="Times New Roman"/>
        </w:rPr>
        <w:t>GB/T 1.1—2020</w:t>
      </w:r>
      <w:r w:rsidRPr="00D5056B">
        <w:rPr>
          <w:rFonts w:ascii="Times New Roman"/>
        </w:rPr>
        <w:t>《标准化工作导则</w:t>
      </w:r>
      <w:r w:rsidRPr="00D5056B">
        <w:rPr>
          <w:rFonts w:ascii="Times New Roman"/>
        </w:rPr>
        <w:t xml:space="preserve">  </w:t>
      </w:r>
      <w:r w:rsidRPr="00D5056B">
        <w:rPr>
          <w:rFonts w:ascii="Times New Roman"/>
        </w:rPr>
        <w:t>第</w:t>
      </w:r>
      <w:r w:rsidRPr="00D5056B">
        <w:rPr>
          <w:rFonts w:ascii="Times New Roman"/>
        </w:rPr>
        <w:t>1</w:t>
      </w:r>
      <w:r w:rsidRPr="00D5056B">
        <w:rPr>
          <w:rFonts w:ascii="Times New Roman"/>
        </w:rPr>
        <w:t>部分：标准化文件的结构和起草规则》的规定起草。</w:t>
      </w:r>
    </w:p>
    <w:p w:rsidR="00DB4B8C" w:rsidRPr="00D5056B" w:rsidRDefault="00DB4B8C" w:rsidP="00DB4B8C">
      <w:pPr>
        <w:pStyle w:val="affffb"/>
        <w:ind w:firstLine="420"/>
        <w:rPr>
          <w:rFonts w:ascii="Times New Roman"/>
        </w:rPr>
      </w:pPr>
      <w:r w:rsidRPr="00D5056B">
        <w:rPr>
          <w:rFonts w:ascii="Times New Roman"/>
        </w:rPr>
        <w:t>本文件是</w:t>
      </w:r>
      <w:r w:rsidRPr="00D5056B">
        <w:rPr>
          <w:rFonts w:ascii="Times New Roman"/>
        </w:rPr>
        <w:t>DB42/T 2111</w:t>
      </w:r>
      <w:r w:rsidRPr="00D5056B">
        <w:rPr>
          <w:rFonts w:ascii="Times New Roman"/>
        </w:rPr>
        <w:t>《生态环境损害鉴定技术指南》的第</w:t>
      </w:r>
      <w:r w:rsidRPr="00D5056B">
        <w:rPr>
          <w:rFonts w:ascii="Times New Roman"/>
        </w:rPr>
        <w:t>7</w:t>
      </w:r>
      <w:r w:rsidRPr="00D5056B">
        <w:rPr>
          <w:rFonts w:ascii="Times New Roman"/>
        </w:rPr>
        <w:t>部分。</w:t>
      </w:r>
      <w:r w:rsidRPr="00D5056B">
        <w:rPr>
          <w:rFonts w:ascii="Times New Roman"/>
        </w:rPr>
        <w:t>DB42/T 2111</w:t>
      </w:r>
      <w:r w:rsidRPr="00D5056B">
        <w:rPr>
          <w:rFonts w:ascii="Times New Roman"/>
        </w:rPr>
        <w:t>已经发布以下部分：</w:t>
      </w:r>
    </w:p>
    <w:p w:rsidR="00DB4B8C" w:rsidRPr="00D5056B" w:rsidRDefault="00DB4B8C" w:rsidP="00DB4B8C">
      <w:pPr>
        <w:pStyle w:val="affffb"/>
        <w:ind w:firstLine="420"/>
        <w:rPr>
          <w:rFonts w:ascii="Times New Roman"/>
        </w:rPr>
      </w:pPr>
      <w:r w:rsidRPr="00D5056B">
        <w:rPr>
          <w:rFonts w:ascii="Times New Roman"/>
        </w:rPr>
        <w:t>——</w:t>
      </w:r>
      <w:r w:rsidRPr="00D5056B">
        <w:rPr>
          <w:rFonts w:ascii="Times New Roman"/>
        </w:rPr>
        <w:t>第</w:t>
      </w:r>
      <w:r w:rsidRPr="00D5056B">
        <w:rPr>
          <w:rFonts w:ascii="Times New Roman"/>
        </w:rPr>
        <w:t>1</w:t>
      </w:r>
      <w:r w:rsidRPr="00D5056B">
        <w:rPr>
          <w:rFonts w:ascii="Times New Roman"/>
        </w:rPr>
        <w:t>部分：环境监测；</w:t>
      </w:r>
    </w:p>
    <w:p w:rsidR="00DB4B8C" w:rsidRPr="00D5056B" w:rsidRDefault="00DB4B8C" w:rsidP="00DB4B8C">
      <w:pPr>
        <w:pStyle w:val="affffb"/>
        <w:ind w:firstLine="420"/>
        <w:rPr>
          <w:rFonts w:ascii="Times New Roman"/>
        </w:rPr>
      </w:pPr>
      <w:r w:rsidRPr="00D5056B">
        <w:rPr>
          <w:rFonts w:ascii="Times New Roman"/>
        </w:rPr>
        <w:t>——</w:t>
      </w:r>
      <w:r w:rsidRPr="00D5056B">
        <w:rPr>
          <w:rFonts w:ascii="Times New Roman"/>
        </w:rPr>
        <w:t>第</w:t>
      </w:r>
      <w:r w:rsidRPr="00D5056B">
        <w:rPr>
          <w:rFonts w:ascii="Times New Roman"/>
        </w:rPr>
        <w:t>2</w:t>
      </w:r>
      <w:r w:rsidRPr="00D5056B">
        <w:rPr>
          <w:rFonts w:ascii="Times New Roman"/>
        </w:rPr>
        <w:t>部分：证据采集；</w:t>
      </w:r>
    </w:p>
    <w:p w:rsidR="00DB4B8C" w:rsidRPr="00D5056B" w:rsidRDefault="00DB4B8C" w:rsidP="00DB4B8C">
      <w:pPr>
        <w:pStyle w:val="affffb"/>
        <w:ind w:firstLine="420"/>
        <w:rPr>
          <w:rFonts w:ascii="Times New Roman"/>
        </w:rPr>
      </w:pPr>
      <w:r w:rsidRPr="00D5056B">
        <w:rPr>
          <w:rFonts w:ascii="Times New Roman"/>
        </w:rPr>
        <w:t>——</w:t>
      </w:r>
      <w:r w:rsidRPr="00D5056B">
        <w:rPr>
          <w:rFonts w:ascii="Times New Roman"/>
        </w:rPr>
        <w:t>第</w:t>
      </w:r>
      <w:r w:rsidRPr="00D5056B">
        <w:rPr>
          <w:rFonts w:ascii="Times New Roman"/>
        </w:rPr>
        <w:t>3</w:t>
      </w:r>
      <w:r w:rsidRPr="00D5056B">
        <w:rPr>
          <w:rFonts w:ascii="Times New Roman"/>
        </w:rPr>
        <w:t>部分：湿地生态系统；</w:t>
      </w:r>
    </w:p>
    <w:p w:rsidR="00DB4B8C" w:rsidRPr="00D5056B" w:rsidRDefault="00DB4B8C" w:rsidP="00DB4B8C">
      <w:pPr>
        <w:pStyle w:val="affffb"/>
        <w:ind w:firstLine="420"/>
        <w:rPr>
          <w:rFonts w:ascii="Times New Roman"/>
        </w:rPr>
      </w:pPr>
      <w:r w:rsidRPr="00D5056B">
        <w:rPr>
          <w:rFonts w:ascii="Times New Roman"/>
        </w:rPr>
        <w:t>——</w:t>
      </w:r>
      <w:r w:rsidRPr="00D5056B">
        <w:rPr>
          <w:rFonts w:ascii="Times New Roman"/>
        </w:rPr>
        <w:t>第</w:t>
      </w:r>
      <w:r w:rsidRPr="00D5056B">
        <w:rPr>
          <w:rFonts w:ascii="Times New Roman"/>
        </w:rPr>
        <w:t>4</w:t>
      </w:r>
      <w:r w:rsidRPr="00D5056B">
        <w:rPr>
          <w:rFonts w:ascii="Times New Roman"/>
        </w:rPr>
        <w:t>部分：森林生态</w:t>
      </w:r>
      <w:r w:rsidR="00D5056B" w:rsidRPr="00D5056B">
        <w:rPr>
          <w:rFonts w:ascii="Times New Roman"/>
        </w:rPr>
        <w:t>系统</w:t>
      </w:r>
      <w:r w:rsidRPr="00D5056B">
        <w:rPr>
          <w:rFonts w:ascii="Times New Roman"/>
        </w:rPr>
        <w:t>；</w:t>
      </w:r>
    </w:p>
    <w:p w:rsidR="00DB4B8C" w:rsidRPr="00D5056B" w:rsidRDefault="00DB4B8C" w:rsidP="00DB4B8C">
      <w:pPr>
        <w:pStyle w:val="affffb"/>
        <w:ind w:firstLine="420"/>
        <w:rPr>
          <w:rFonts w:ascii="Times New Roman"/>
        </w:rPr>
      </w:pPr>
      <w:r w:rsidRPr="00D5056B">
        <w:rPr>
          <w:rFonts w:ascii="Times New Roman"/>
        </w:rPr>
        <w:t>——</w:t>
      </w:r>
      <w:r w:rsidRPr="00D5056B">
        <w:rPr>
          <w:rFonts w:ascii="Times New Roman"/>
        </w:rPr>
        <w:t>第</w:t>
      </w:r>
      <w:r w:rsidRPr="00D5056B">
        <w:rPr>
          <w:rFonts w:ascii="Times New Roman"/>
        </w:rPr>
        <w:t>5</w:t>
      </w:r>
      <w:r w:rsidRPr="00D5056B">
        <w:rPr>
          <w:rFonts w:ascii="Times New Roman"/>
        </w:rPr>
        <w:t>部分：恢复评估；</w:t>
      </w:r>
    </w:p>
    <w:p w:rsidR="00DB4B8C" w:rsidRPr="00D5056B" w:rsidRDefault="00DB4B8C" w:rsidP="00DB4B8C">
      <w:pPr>
        <w:pStyle w:val="affffb"/>
        <w:ind w:firstLine="420"/>
        <w:rPr>
          <w:rFonts w:ascii="Times New Roman"/>
        </w:rPr>
      </w:pPr>
      <w:r w:rsidRPr="00D5056B">
        <w:rPr>
          <w:rFonts w:ascii="Times New Roman"/>
        </w:rPr>
        <w:t>——</w:t>
      </w:r>
      <w:r w:rsidRPr="00D5056B">
        <w:rPr>
          <w:rFonts w:ascii="Times New Roman"/>
        </w:rPr>
        <w:t>第</w:t>
      </w:r>
      <w:r w:rsidRPr="00D5056B">
        <w:rPr>
          <w:rFonts w:ascii="Times New Roman"/>
        </w:rPr>
        <w:t>6</w:t>
      </w:r>
      <w:r w:rsidRPr="00D5056B">
        <w:rPr>
          <w:rFonts w:ascii="Times New Roman"/>
        </w:rPr>
        <w:t>部分：鉴定文书；</w:t>
      </w:r>
    </w:p>
    <w:p w:rsidR="00DB4B8C" w:rsidRPr="00D5056B" w:rsidRDefault="00DB4B8C" w:rsidP="00DB4B8C">
      <w:pPr>
        <w:pStyle w:val="affffb"/>
        <w:ind w:firstLine="420"/>
        <w:rPr>
          <w:rFonts w:ascii="Times New Roman"/>
        </w:rPr>
      </w:pPr>
      <w:r w:rsidRPr="00D5056B">
        <w:rPr>
          <w:rFonts w:ascii="Times New Roman"/>
        </w:rPr>
        <w:t>——</w:t>
      </w:r>
      <w:r w:rsidRPr="00D5056B">
        <w:rPr>
          <w:rFonts w:ascii="Times New Roman"/>
        </w:rPr>
        <w:t>第</w:t>
      </w:r>
      <w:r w:rsidRPr="00D5056B">
        <w:rPr>
          <w:rFonts w:ascii="Times New Roman"/>
        </w:rPr>
        <w:t>7</w:t>
      </w:r>
      <w:r w:rsidRPr="00D5056B">
        <w:rPr>
          <w:rFonts w:ascii="Times New Roman"/>
        </w:rPr>
        <w:t>部分：</w:t>
      </w:r>
      <w:r w:rsidR="00603E5C" w:rsidRPr="00D5056B">
        <w:rPr>
          <w:rFonts w:ascii="Times New Roman"/>
        </w:rPr>
        <w:t>突发环境事件</w:t>
      </w:r>
      <w:r w:rsidRPr="00D5056B">
        <w:rPr>
          <w:rFonts w:ascii="Times New Roman"/>
        </w:rPr>
        <w:t>。</w:t>
      </w:r>
    </w:p>
    <w:p w:rsidR="00DB4B8C" w:rsidRPr="00D5056B" w:rsidRDefault="00DB4B8C" w:rsidP="00DB4B8C">
      <w:pPr>
        <w:pStyle w:val="affffb"/>
        <w:ind w:firstLine="420"/>
        <w:rPr>
          <w:rFonts w:ascii="Times New Roman"/>
        </w:rPr>
      </w:pPr>
      <w:r w:rsidRPr="00D5056B">
        <w:rPr>
          <w:rFonts w:ascii="Times New Roman"/>
        </w:rPr>
        <w:t>请注意本文件的某些内容可能涉及专利。本文件的发布机构不承担识别专利的责任。</w:t>
      </w:r>
    </w:p>
    <w:p w:rsidR="00DB4B8C" w:rsidRPr="00D5056B" w:rsidRDefault="00DB4B8C" w:rsidP="00DB4B8C">
      <w:pPr>
        <w:pStyle w:val="affffb"/>
        <w:ind w:firstLine="420"/>
        <w:rPr>
          <w:rFonts w:ascii="Times New Roman"/>
        </w:rPr>
      </w:pPr>
      <w:r w:rsidRPr="00D5056B">
        <w:rPr>
          <w:rFonts w:ascii="Times New Roman"/>
        </w:rPr>
        <w:t>本文件由湖北省生态环境科学研究院生态环境损害司法鉴定中心提出。</w:t>
      </w:r>
    </w:p>
    <w:p w:rsidR="00DB4B8C" w:rsidRPr="00D5056B" w:rsidRDefault="00DB4B8C" w:rsidP="00DB4B8C">
      <w:pPr>
        <w:pStyle w:val="affffb"/>
        <w:ind w:firstLine="420"/>
        <w:rPr>
          <w:rFonts w:ascii="Times New Roman"/>
        </w:rPr>
      </w:pPr>
      <w:r w:rsidRPr="00D5056B">
        <w:rPr>
          <w:rFonts w:ascii="Times New Roman"/>
        </w:rPr>
        <w:t>本文件由湖北省生态环境厅归口。</w:t>
      </w:r>
    </w:p>
    <w:p w:rsidR="00DB4B8C" w:rsidRPr="00D5056B" w:rsidRDefault="00DB4B8C" w:rsidP="00DB4B8C">
      <w:pPr>
        <w:pStyle w:val="affffb"/>
        <w:ind w:firstLine="420"/>
        <w:rPr>
          <w:rFonts w:ascii="Times New Roman"/>
        </w:rPr>
      </w:pPr>
      <w:r w:rsidRPr="00D5056B">
        <w:rPr>
          <w:rFonts w:ascii="Times New Roman"/>
        </w:rPr>
        <w:t>本文件起草单位：湖北省生态环境科学研究院生态环境损害司法鉴定中心（污染损害评估与环境健康风险防控湖北省重点实验室）</w:t>
      </w:r>
      <w:r w:rsidR="00344FEA" w:rsidRPr="00D5056B">
        <w:rPr>
          <w:rFonts w:ascii="Times New Roman"/>
        </w:rPr>
        <w:t>、葛洲坝集团生态环保有限公司</w:t>
      </w:r>
      <w:r w:rsidRPr="00D5056B">
        <w:rPr>
          <w:rFonts w:ascii="Times New Roman"/>
        </w:rPr>
        <w:t>。</w:t>
      </w:r>
    </w:p>
    <w:p w:rsidR="00DB4B8C" w:rsidRPr="00D5056B" w:rsidRDefault="00DB4B8C" w:rsidP="00DB4B8C">
      <w:pPr>
        <w:pStyle w:val="affffb"/>
        <w:ind w:firstLine="420"/>
        <w:rPr>
          <w:rFonts w:ascii="Times New Roman"/>
        </w:rPr>
      </w:pPr>
      <w:r w:rsidRPr="00D5056B">
        <w:rPr>
          <w:rFonts w:ascii="Times New Roman"/>
        </w:rPr>
        <w:t>本文件主要起草人：</w:t>
      </w:r>
      <w:r w:rsidR="00D5056B" w:rsidRPr="00D5056B">
        <w:rPr>
          <w:rFonts w:ascii="Times New Roman"/>
        </w:rPr>
        <w:t>陈岷轩、</w:t>
      </w:r>
      <w:r w:rsidR="00AB3033" w:rsidRPr="00D5056B">
        <w:rPr>
          <w:rFonts w:ascii="Times New Roman"/>
        </w:rPr>
        <w:t>张强、</w:t>
      </w:r>
      <w:r w:rsidR="00344FEA" w:rsidRPr="00D5056B">
        <w:rPr>
          <w:rFonts w:ascii="Times New Roman"/>
        </w:rPr>
        <w:t>xxx</w:t>
      </w:r>
      <w:r w:rsidRPr="00D5056B">
        <w:rPr>
          <w:rFonts w:ascii="Times New Roman"/>
        </w:rPr>
        <w:t>。</w:t>
      </w:r>
    </w:p>
    <w:p w:rsidR="00472B7F" w:rsidRPr="00D5056B" w:rsidRDefault="00DB4B8C" w:rsidP="00DB4B8C">
      <w:pPr>
        <w:pStyle w:val="affffb"/>
        <w:ind w:firstLine="420"/>
        <w:rPr>
          <w:rFonts w:ascii="Times New Roman"/>
        </w:rPr>
      </w:pPr>
      <w:r w:rsidRPr="00D5056B">
        <w:rPr>
          <w:rFonts w:ascii="Times New Roman"/>
        </w:rPr>
        <w:t>本文件实施应用中的疑问，可咨询湖北省生态环境厅，电话：</w:t>
      </w:r>
      <w:r w:rsidRPr="00D5056B">
        <w:rPr>
          <w:rFonts w:ascii="Times New Roman"/>
        </w:rPr>
        <w:t>027-87167182</w:t>
      </w:r>
      <w:r w:rsidRPr="00D5056B">
        <w:rPr>
          <w:rFonts w:ascii="Times New Roman"/>
        </w:rPr>
        <w:t>，邮箱：</w:t>
      </w:r>
      <w:r w:rsidRPr="00D5056B">
        <w:rPr>
          <w:rFonts w:ascii="Times New Roman"/>
        </w:rPr>
        <w:t>waterresearch@163.com</w:t>
      </w:r>
      <w:r w:rsidRPr="00D5056B">
        <w:rPr>
          <w:rFonts w:ascii="Times New Roman"/>
        </w:rPr>
        <w:t>，对本文件的有关修改意见建议请反馈至湖北省生态环境科学研究院生态环境损害司法鉴定中心，电话：</w:t>
      </w:r>
      <w:r w:rsidRPr="00D5056B">
        <w:rPr>
          <w:rFonts w:ascii="Times New Roman"/>
        </w:rPr>
        <w:t>027-87863566</w:t>
      </w:r>
      <w:r w:rsidRPr="00D5056B">
        <w:rPr>
          <w:rFonts w:ascii="Times New Roman"/>
        </w:rPr>
        <w:t>，邮箱：</w:t>
      </w:r>
      <w:r w:rsidRPr="00D5056B">
        <w:rPr>
          <w:rFonts w:ascii="Times New Roman"/>
        </w:rPr>
        <w:t>d.ang@163.com</w:t>
      </w:r>
      <w:r w:rsidRPr="00D5056B">
        <w:rPr>
          <w:rFonts w:ascii="Times New Roman"/>
        </w:rPr>
        <w:t>。</w:t>
      </w:r>
    </w:p>
    <w:p w:rsidR="00DF5B84" w:rsidRPr="00D5056B" w:rsidRDefault="00DF5B84" w:rsidP="00DF5B84">
      <w:pPr>
        <w:pStyle w:val="affffb"/>
        <w:ind w:firstLine="420"/>
        <w:rPr>
          <w:rFonts w:ascii="Times New Roman"/>
        </w:rPr>
      </w:pPr>
    </w:p>
    <w:p w:rsidR="00DB4B8C" w:rsidRPr="00D5056B" w:rsidRDefault="00DB4B8C" w:rsidP="00DB4B8C">
      <w:pPr>
        <w:pStyle w:val="a6"/>
        <w:spacing w:before="900" w:after="468"/>
        <w:rPr>
          <w:rFonts w:ascii="Times New Roman"/>
          <w:spacing w:val="320"/>
        </w:rPr>
        <w:sectPr w:rsidR="00DB4B8C" w:rsidRPr="00D5056B">
          <w:pgSz w:w="11906" w:h="16838"/>
          <w:pgMar w:top="1928" w:right="1134" w:bottom="1134" w:left="1134" w:header="1418" w:footer="1134" w:gutter="284"/>
          <w:pgNumType w:fmt="upperRoman"/>
          <w:cols w:space="425"/>
          <w:formProt w:val="0"/>
          <w:docGrid w:type="lines" w:linePitch="312"/>
        </w:sectPr>
      </w:pPr>
      <w:bookmarkStart w:id="16" w:name="_Toc139979967"/>
    </w:p>
    <w:p w:rsidR="00DB4B8C" w:rsidRPr="00D5056B" w:rsidRDefault="00DB4B8C" w:rsidP="00DB4B8C">
      <w:pPr>
        <w:pStyle w:val="a6"/>
        <w:spacing w:before="900" w:after="468"/>
        <w:rPr>
          <w:rFonts w:ascii="Times New Roman"/>
        </w:rPr>
      </w:pPr>
      <w:bookmarkStart w:id="17" w:name="_Toc162959683"/>
      <w:r w:rsidRPr="00D5056B">
        <w:rPr>
          <w:rFonts w:ascii="Times New Roman"/>
          <w:spacing w:val="320"/>
        </w:rPr>
        <w:lastRenderedPageBreak/>
        <w:t>引</w:t>
      </w:r>
      <w:r w:rsidRPr="00D5056B">
        <w:rPr>
          <w:rFonts w:ascii="Times New Roman"/>
        </w:rPr>
        <w:t>言</w:t>
      </w:r>
      <w:bookmarkEnd w:id="16"/>
      <w:bookmarkEnd w:id="17"/>
    </w:p>
    <w:p w:rsidR="00DB4B8C" w:rsidRPr="00D5056B" w:rsidRDefault="00DB4B8C" w:rsidP="00DB4B8C">
      <w:pPr>
        <w:pStyle w:val="affffb"/>
        <w:ind w:firstLine="420"/>
        <w:rPr>
          <w:rFonts w:ascii="Times New Roman"/>
        </w:rPr>
      </w:pPr>
      <w:r w:rsidRPr="00D5056B">
        <w:rPr>
          <w:rFonts w:ascii="Times New Roman"/>
        </w:rPr>
        <w:t>生态环境损害鉴定可为环境污染刑事犯罪、行政公益诉讼、民事公益诉讼和生态环境损害赔偿制度等领域提供技术支撑，需规范化、标准化引导生态环境损害鉴定工作。该文件制定的目的是为了完善生态环境损害鉴定的要素对象，细化鉴定过程中的关键技术环节，提升我省生态环境损害鉴定工作的科学性和有效性。该文件不同部分的划分和技术规范的确立，主要依据为生态环境损害鉴定要素对象和技术环节，亦便于该文件各部分单独使用。制定《生态环境损害鉴定技术指南》拟由以下部分构成。</w:t>
      </w:r>
    </w:p>
    <w:p w:rsidR="00DB4B8C" w:rsidRPr="00D5056B" w:rsidRDefault="00DB4B8C" w:rsidP="00DB4B8C">
      <w:pPr>
        <w:pStyle w:val="affffb"/>
        <w:ind w:firstLine="420"/>
        <w:rPr>
          <w:rFonts w:ascii="Times New Roman"/>
        </w:rPr>
      </w:pPr>
      <w:r w:rsidRPr="00D5056B">
        <w:rPr>
          <w:rFonts w:ascii="Times New Roman"/>
        </w:rPr>
        <w:t>——</w:t>
      </w:r>
      <w:r w:rsidRPr="00D5056B">
        <w:rPr>
          <w:rFonts w:ascii="Times New Roman"/>
        </w:rPr>
        <w:t>第</w:t>
      </w:r>
      <w:r w:rsidRPr="00D5056B">
        <w:rPr>
          <w:rFonts w:ascii="Times New Roman"/>
        </w:rPr>
        <w:t>1</w:t>
      </w:r>
      <w:r w:rsidRPr="00D5056B">
        <w:rPr>
          <w:rFonts w:ascii="Times New Roman"/>
        </w:rPr>
        <w:t>部分：环境监测。目的在于规范</w:t>
      </w:r>
      <w:r w:rsidRPr="00D5056B">
        <w:rPr>
          <w:rFonts w:ascii="Times New Roman"/>
          <w:lang w:val="zh-CN"/>
        </w:rPr>
        <w:t>生态环境损害鉴定中环境监测的操作要求。</w:t>
      </w:r>
    </w:p>
    <w:p w:rsidR="00DB4B8C" w:rsidRPr="00D5056B" w:rsidRDefault="00DB4B8C" w:rsidP="00DB4B8C">
      <w:pPr>
        <w:pStyle w:val="affffb"/>
        <w:ind w:firstLine="420"/>
        <w:rPr>
          <w:rFonts w:ascii="Times New Roman"/>
          <w:lang w:val="zh-CN"/>
        </w:rPr>
      </w:pPr>
      <w:r w:rsidRPr="00D5056B">
        <w:rPr>
          <w:rFonts w:ascii="Times New Roman"/>
        </w:rPr>
        <w:t>——</w:t>
      </w:r>
      <w:r w:rsidRPr="00D5056B">
        <w:rPr>
          <w:rFonts w:ascii="Times New Roman"/>
        </w:rPr>
        <w:t>第</w:t>
      </w:r>
      <w:r w:rsidRPr="00D5056B">
        <w:rPr>
          <w:rFonts w:ascii="Times New Roman"/>
        </w:rPr>
        <w:t>2</w:t>
      </w:r>
      <w:r w:rsidRPr="00D5056B">
        <w:rPr>
          <w:rFonts w:ascii="Times New Roman"/>
        </w:rPr>
        <w:t>部分：证据采集。目的在于规范</w:t>
      </w:r>
      <w:r w:rsidRPr="00D5056B">
        <w:rPr>
          <w:rFonts w:ascii="Times New Roman"/>
          <w:lang w:val="zh-CN"/>
        </w:rPr>
        <w:t>生态环境损害鉴定中证据采集的操作要求。</w:t>
      </w:r>
    </w:p>
    <w:p w:rsidR="00DB4B8C" w:rsidRPr="00D5056B" w:rsidRDefault="00DB4B8C" w:rsidP="00DB4B8C">
      <w:pPr>
        <w:pStyle w:val="affffb"/>
        <w:ind w:firstLine="420"/>
        <w:rPr>
          <w:rFonts w:ascii="Times New Roman"/>
        </w:rPr>
      </w:pPr>
      <w:r w:rsidRPr="00D5056B">
        <w:rPr>
          <w:rFonts w:ascii="Times New Roman"/>
        </w:rPr>
        <w:t>——</w:t>
      </w:r>
      <w:r w:rsidRPr="00D5056B">
        <w:rPr>
          <w:rFonts w:ascii="Times New Roman"/>
        </w:rPr>
        <w:t>第</w:t>
      </w:r>
      <w:r w:rsidRPr="00D5056B">
        <w:rPr>
          <w:rFonts w:ascii="Times New Roman"/>
        </w:rPr>
        <w:t>3</w:t>
      </w:r>
      <w:r w:rsidRPr="00D5056B">
        <w:rPr>
          <w:rFonts w:ascii="Times New Roman"/>
        </w:rPr>
        <w:t>部分：湿地生态系统。目的在于指导湿地生态系统损害鉴定工作的开展。</w:t>
      </w:r>
    </w:p>
    <w:p w:rsidR="00DB4B8C" w:rsidRPr="00D5056B" w:rsidRDefault="00DB4B8C" w:rsidP="00DB4B8C">
      <w:pPr>
        <w:pStyle w:val="affffb"/>
        <w:ind w:firstLine="420"/>
        <w:rPr>
          <w:rFonts w:ascii="Times New Roman"/>
        </w:rPr>
      </w:pPr>
      <w:r w:rsidRPr="00D5056B">
        <w:rPr>
          <w:rFonts w:ascii="Times New Roman"/>
        </w:rPr>
        <w:t>——</w:t>
      </w:r>
      <w:r w:rsidRPr="00D5056B">
        <w:rPr>
          <w:rFonts w:ascii="Times New Roman"/>
        </w:rPr>
        <w:t>第</w:t>
      </w:r>
      <w:r w:rsidRPr="00D5056B">
        <w:rPr>
          <w:rFonts w:ascii="Times New Roman"/>
        </w:rPr>
        <w:t>4</w:t>
      </w:r>
      <w:r w:rsidRPr="00D5056B">
        <w:rPr>
          <w:rFonts w:ascii="Times New Roman"/>
        </w:rPr>
        <w:t>部分：森林生态</w:t>
      </w:r>
      <w:r w:rsidR="00D5056B" w:rsidRPr="00D5056B">
        <w:rPr>
          <w:rFonts w:ascii="Times New Roman"/>
        </w:rPr>
        <w:t>系统</w:t>
      </w:r>
      <w:r w:rsidRPr="00D5056B">
        <w:rPr>
          <w:rFonts w:ascii="Times New Roman"/>
        </w:rPr>
        <w:t>。目的在于指导森林生态环境损害鉴定工作的开展。</w:t>
      </w:r>
    </w:p>
    <w:p w:rsidR="00DB4B8C" w:rsidRPr="00D5056B" w:rsidRDefault="00DB4B8C" w:rsidP="00DB4B8C">
      <w:pPr>
        <w:pStyle w:val="affffb"/>
        <w:ind w:firstLine="420"/>
        <w:rPr>
          <w:rFonts w:ascii="Times New Roman"/>
        </w:rPr>
      </w:pPr>
      <w:r w:rsidRPr="00D5056B">
        <w:rPr>
          <w:rFonts w:ascii="Times New Roman"/>
        </w:rPr>
        <w:t>——</w:t>
      </w:r>
      <w:r w:rsidRPr="00D5056B">
        <w:rPr>
          <w:rFonts w:ascii="Times New Roman"/>
        </w:rPr>
        <w:t>第</w:t>
      </w:r>
      <w:r w:rsidRPr="00D5056B">
        <w:rPr>
          <w:rFonts w:ascii="Times New Roman"/>
        </w:rPr>
        <w:t>5</w:t>
      </w:r>
      <w:r w:rsidRPr="00D5056B">
        <w:rPr>
          <w:rFonts w:ascii="Times New Roman"/>
        </w:rPr>
        <w:t>部分：恢复评估。目的在于指导生态环境损害恢复评估工作的开展。</w:t>
      </w:r>
    </w:p>
    <w:p w:rsidR="00DB4B8C" w:rsidRPr="00D5056B" w:rsidRDefault="00DB4B8C" w:rsidP="00DB4B8C">
      <w:pPr>
        <w:pStyle w:val="affffb"/>
        <w:ind w:firstLine="420"/>
        <w:rPr>
          <w:rFonts w:ascii="Times New Roman"/>
        </w:rPr>
      </w:pPr>
      <w:r w:rsidRPr="00D5056B">
        <w:rPr>
          <w:rFonts w:ascii="Times New Roman"/>
        </w:rPr>
        <w:t>——</w:t>
      </w:r>
      <w:r w:rsidRPr="00D5056B">
        <w:rPr>
          <w:rFonts w:ascii="Times New Roman"/>
        </w:rPr>
        <w:t>第</w:t>
      </w:r>
      <w:r w:rsidRPr="00D5056B">
        <w:rPr>
          <w:rFonts w:ascii="Times New Roman"/>
        </w:rPr>
        <w:t>6</w:t>
      </w:r>
      <w:r w:rsidRPr="00D5056B">
        <w:rPr>
          <w:rFonts w:ascii="Times New Roman"/>
        </w:rPr>
        <w:t>部分：鉴定文书。目的在于规范</w:t>
      </w:r>
      <w:r w:rsidRPr="00D5056B">
        <w:rPr>
          <w:rFonts w:ascii="Times New Roman"/>
          <w:lang w:val="zh-CN"/>
        </w:rPr>
        <w:t>生态环境损害鉴定文书的格式和内容</w:t>
      </w:r>
      <w:r w:rsidRPr="00D5056B">
        <w:rPr>
          <w:rFonts w:ascii="Times New Roman"/>
        </w:rPr>
        <w:t>。</w:t>
      </w:r>
    </w:p>
    <w:p w:rsidR="00DB4B8C" w:rsidRPr="00D5056B" w:rsidRDefault="00DB4B8C" w:rsidP="00DB4B8C">
      <w:pPr>
        <w:pStyle w:val="affffb"/>
        <w:ind w:firstLine="420"/>
        <w:rPr>
          <w:rFonts w:ascii="Times New Roman"/>
        </w:rPr>
      </w:pPr>
      <w:r w:rsidRPr="00D5056B">
        <w:rPr>
          <w:rFonts w:ascii="Times New Roman"/>
        </w:rPr>
        <w:t>——</w:t>
      </w:r>
      <w:r w:rsidRPr="00D5056B">
        <w:rPr>
          <w:rFonts w:ascii="Times New Roman"/>
        </w:rPr>
        <w:t>第</w:t>
      </w:r>
      <w:r w:rsidRPr="00D5056B">
        <w:rPr>
          <w:rFonts w:ascii="Times New Roman"/>
        </w:rPr>
        <w:t>7</w:t>
      </w:r>
      <w:r w:rsidRPr="00D5056B">
        <w:rPr>
          <w:rFonts w:ascii="Times New Roman"/>
        </w:rPr>
        <w:t>部分：</w:t>
      </w:r>
      <w:r w:rsidR="002F1197" w:rsidRPr="00D5056B">
        <w:rPr>
          <w:rFonts w:ascii="Times New Roman"/>
        </w:rPr>
        <w:t>突发环境事件</w:t>
      </w:r>
      <w:r w:rsidRPr="00D5056B">
        <w:rPr>
          <w:rFonts w:ascii="Times New Roman"/>
        </w:rPr>
        <w:t>。目的在于指导</w:t>
      </w:r>
      <w:r w:rsidR="002F1197" w:rsidRPr="00D5056B">
        <w:rPr>
          <w:rFonts w:ascii="Times New Roman"/>
        </w:rPr>
        <w:t>突发环境事件的</w:t>
      </w:r>
      <w:r w:rsidRPr="00D5056B">
        <w:rPr>
          <w:rFonts w:ascii="Times New Roman"/>
        </w:rPr>
        <w:t>损害鉴定工作的开展。</w:t>
      </w:r>
    </w:p>
    <w:p w:rsidR="00DF5B84" w:rsidRPr="00D5056B" w:rsidRDefault="00DB4B8C" w:rsidP="00DF5B84">
      <w:pPr>
        <w:pStyle w:val="affffb"/>
        <w:ind w:firstLine="420"/>
        <w:rPr>
          <w:rFonts w:ascii="Times New Roman"/>
        </w:rPr>
        <w:sectPr w:rsidR="00DF5B84" w:rsidRPr="00D5056B" w:rsidSect="004D4E5A">
          <w:pgSz w:w="11906" w:h="16838" w:code="9"/>
          <w:pgMar w:top="1928" w:right="1134" w:bottom="1134" w:left="1134" w:header="1418" w:footer="1134" w:gutter="284"/>
          <w:pgNumType w:fmt="upperRoman"/>
          <w:cols w:space="425"/>
          <w:formProt w:val="0"/>
          <w:docGrid w:type="lines" w:linePitch="312"/>
        </w:sectPr>
      </w:pPr>
      <w:r w:rsidRPr="00D5056B">
        <w:rPr>
          <w:rFonts w:ascii="Times New Roman"/>
        </w:rPr>
        <w:t>以上各部分涉及生态环境损害鉴定的不同要素对象和技术环节，各部分协调互补，共同构成生态环境损害鉴定各要素对象和技术环节标准体系，以完善生态环境损害鉴定标准体系。</w:t>
      </w:r>
    </w:p>
    <w:p w:rsidR="00894836" w:rsidRPr="00D5056B" w:rsidRDefault="00894836" w:rsidP="00093D25">
      <w:pPr>
        <w:spacing w:line="20" w:lineRule="exact"/>
        <w:jc w:val="center"/>
        <w:rPr>
          <w:rFonts w:ascii="Times New Roman" w:eastAsia="黑体" w:hAnsi="Times New Roman"/>
          <w:sz w:val="32"/>
          <w:szCs w:val="32"/>
        </w:rPr>
      </w:pPr>
      <w:bookmarkStart w:id="18" w:name="BookMark4"/>
      <w:bookmarkEnd w:id="15"/>
    </w:p>
    <w:p w:rsidR="00894836" w:rsidRPr="00D5056B" w:rsidRDefault="00894836" w:rsidP="00093D25">
      <w:pPr>
        <w:spacing w:line="20" w:lineRule="exact"/>
        <w:jc w:val="center"/>
        <w:rPr>
          <w:rFonts w:ascii="Times New Roman" w:eastAsia="黑体" w:hAnsi="Times New Roman"/>
          <w:sz w:val="32"/>
          <w:szCs w:val="32"/>
        </w:rPr>
      </w:pPr>
    </w:p>
    <w:sdt>
      <w:sdtPr>
        <w:rPr>
          <w:rFonts w:ascii="Times New Roman" w:hAnsi="Times New Roman"/>
        </w:rPr>
        <w:tag w:val="NEW_STAND_NAME"/>
        <w:id w:val="595910757"/>
        <w:lock w:val="sdtLocked"/>
        <w:placeholder>
          <w:docPart w:val="3D5E292842A14FF6A87EF7B53F584A6D"/>
        </w:placeholder>
      </w:sdtPr>
      <w:sdtEndPr/>
      <w:sdtContent>
        <w:bookmarkStart w:id="19" w:name="NEW_STAND_NAME" w:displacedByCustomXml="prev"/>
        <w:p w:rsidR="00F26B7E" w:rsidRPr="00D5056B" w:rsidRDefault="00DB4B8C" w:rsidP="00B63E8A">
          <w:pPr>
            <w:pStyle w:val="afffffffff8"/>
            <w:spacing w:beforeLines="1" w:before="3" w:afterLines="220" w:after="686"/>
            <w:rPr>
              <w:rFonts w:ascii="Times New Roman" w:hAnsi="Times New Roman"/>
            </w:rPr>
          </w:pPr>
          <w:r w:rsidRPr="00D5056B">
            <w:rPr>
              <w:rFonts w:ascii="Times New Roman" w:hAnsi="Times New Roman"/>
            </w:rPr>
            <w:t>生态环境损害鉴定技术指南</w:t>
          </w:r>
          <w:r w:rsidRPr="00D5056B">
            <w:rPr>
              <w:rFonts w:ascii="Times New Roman" w:hAnsi="Times New Roman"/>
            </w:rPr>
            <w:t xml:space="preserve"> </w:t>
          </w:r>
          <w:r w:rsidRPr="00D5056B">
            <w:rPr>
              <w:rFonts w:ascii="Times New Roman" w:hAnsi="Times New Roman"/>
            </w:rPr>
            <w:t>第</w:t>
          </w:r>
          <w:r w:rsidRPr="00D5056B">
            <w:rPr>
              <w:rFonts w:ascii="Times New Roman" w:hAnsi="Times New Roman"/>
            </w:rPr>
            <w:t>7</w:t>
          </w:r>
          <w:r w:rsidRPr="00D5056B">
            <w:rPr>
              <w:rFonts w:ascii="Times New Roman" w:hAnsi="Times New Roman"/>
            </w:rPr>
            <w:t>部分：</w:t>
          </w:r>
          <w:r w:rsidR="00603E5C" w:rsidRPr="00D5056B">
            <w:rPr>
              <w:rFonts w:ascii="Times New Roman" w:hAnsi="Times New Roman"/>
            </w:rPr>
            <w:t>突发环境事件</w:t>
          </w:r>
        </w:p>
      </w:sdtContent>
    </w:sdt>
    <w:bookmarkEnd w:id="19" w:displacedByCustomXml="prev"/>
    <w:p w:rsidR="00E2552F" w:rsidRPr="00D5056B" w:rsidRDefault="00E2552F" w:rsidP="000F3342">
      <w:pPr>
        <w:pStyle w:val="affc"/>
        <w:spacing w:before="312" w:after="312"/>
        <w:rPr>
          <w:rFonts w:ascii="Times New Roman"/>
        </w:rPr>
      </w:pPr>
      <w:bookmarkStart w:id="20" w:name="_Toc17233325"/>
      <w:bookmarkStart w:id="21" w:name="_Toc17233333"/>
      <w:bookmarkStart w:id="22" w:name="_Toc24884211"/>
      <w:bookmarkStart w:id="23" w:name="_Toc24884218"/>
      <w:bookmarkStart w:id="24" w:name="_Toc26648465"/>
      <w:bookmarkStart w:id="25" w:name="_Toc26718930"/>
      <w:bookmarkStart w:id="26" w:name="_Toc26986530"/>
      <w:bookmarkStart w:id="27" w:name="_Toc26986771"/>
      <w:bookmarkStart w:id="28" w:name="_Toc97191423"/>
      <w:bookmarkStart w:id="29" w:name="_Toc162959684"/>
      <w:r w:rsidRPr="00D5056B">
        <w:rPr>
          <w:rFonts w:ascii="Times New Roman"/>
        </w:rPr>
        <w:t>范围</w:t>
      </w:r>
      <w:bookmarkEnd w:id="20"/>
      <w:bookmarkEnd w:id="21"/>
      <w:bookmarkEnd w:id="22"/>
      <w:bookmarkEnd w:id="23"/>
      <w:bookmarkEnd w:id="24"/>
      <w:bookmarkEnd w:id="25"/>
      <w:bookmarkEnd w:id="26"/>
      <w:bookmarkEnd w:id="27"/>
      <w:bookmarkEnd w:id="28"/>
      <w:bookmarkEnd w:id="29"/>
    </w:p>
    <w:p w:rsidR="00DB4B8C" w:rsidRPr="00D5056B" w:rsidRDefault="00DB4B8C" w:rsidP="00DB4B8C">
      <w:pPr>
        <w:pStyle w:val="affffb"/>
        <w:ind w:firstLine="420"/>
        <w:rPr>
          <w:rFonts w:ascii="Times New Roman"/>
        </w:rPr>
      </w:pPr>
      <w:bookmarkStart w:id="30" w:name="_Toc17233326"/>
      <w:bookmarkStart w:id="31" w:name="_Toc17233334"/>
      <w:bookmarkStart w:id="32" w:name="_Toc24884212"/>
      <w:bookmarkStart w:id="33" w:name="_Toc24884219"/>
      <w:bookmarkStart w:id="34" w:name="_Toc26648466"/>
      <w:r w:rsidRPr="00D5056B">
        <w:rPr>
          <w:rFonts w:ascii="Times New Roman"/>
        </w:rPr>
        <w:t>本文件规定了</w:t>
      </w:r>
      <w:r w:rsidR="00603E5C" w:rsidRPr="00D5056B">
        <w:rPr>
          <w:rFonts w:ascii="Times New Roman"/>
        </w:rPr>
        <w:t>突发环境事件</w:t>
      </w:r>
      <w:r w:rsidR="00A91C59" w:rsidRPr="00D5056B">
        <w:rPr>
          <w:rFonts w:ascii="Times New Roman"/>
        </w:rPr>
        <w:t>的</w:t>
      </w:r>
      <w:r w:rsidR="00603E5C" w:rsidRPr="00D5056B">
        <w:rPr>
          <w:rFonts w:ascii="Times New Roman"/>
        </w:rPr>
        <w:t>应急处置阶段直接经济损失核定</w:t>
      </w:r>
      <w:r w:rsidR="00A91C59" w:rsidRPr="00D5056B">
        <w:rPr>
          <w:rFonts w:ascii="Times New Roman"/>
        </w:rPr>
        <w:t>、环境损害鉴定评工作</w:t>
      </w:r>
      <w:r w:rsidRPr="00D5056B">
        <w:rPr>
          <w:rFonts w:ascii="Times New Roman"/>
        </w:rPr>
        <w:t>的一般性原则、内容、程序和方法。</w:t>
      </w:r>
    </w:p>
    <w:p w:rsidR="008B0C9C" w:rsidRPr="00D5056B" w:rsidRDefault="00DB4B8C" w:rsidP="00DB4B8C">
      <w:pPr>
        <w:pStyle w:val="affffb"/>
        <w:ind w:firstLine="420"/>
        <w:rPr>
          <w:rFonts w:ascii="Times New Roman"/>
        </w:rPr>
      </w:pPr>
      <w:r w:rsidRPr="00D5056B">
        <w:rPr>
          <w:rFonts w:ascii="Times New Roman"/>
        </w:rPr>
        <w:t>本文件</w:t>
      </w:r>
      <w:r w:rsidR="005E7451" w:rsidRPr="00D5056B">
        <w:rPr>
          <w:rFonts w:ascii="Times New Roman"/>
        </w:rPr>
        <w:t>不适用于核设施及有关核活动发生的核与辐射事故造成的辐射污染事件的直接经济损失核定</w:t>
      </w:r>
      <w:r w:rsidR="00A91C59" w:rsidRPr="00D5056B">
        <w:rPr>
          <w:rFonts w:ascii="Times New Roman"/>
        </w:rPr>
        <w:t>、环境损害鉴定评估</w:t>
      </w:r>
      <w:r w:rsidRPr="00D5056B">
        <w:rPr>
          <w:rFonts w:ascii="Times New Roman"/>
        </w:rPr>
        <w:t>。</w:t>
      </w:r>
    </w:p>
    <w:p w:rsidR="00E2552F" w:rsidRPr="00D5056B" w:rsidRDefault="00E2552F" w:rsidP="00A77CCB">
      <w:pPr>
        <w:pStyle w:val="affc"/>
        <w:spacing w:before="312" w:after="312"/>
        <w:rPr>
          <w:rFonts w:ascii="Times New Roman"/>
        </w:rPr>
      </w:pPr>
      <w:bookmarkStart w:id="35" w:name="_Toc26718931"/>
      <w:bookmarkStart w:id="36" w:name="_Toc26986531"/>
      <w:bookmarkStart w:id="37" w:name="_Toc26986772"/>
      <w:bookmarkStart w:id="38" w:name="_Toc97191424"/>
      <w:bookmarkStart w:id="39" w:name="_Toc162959685"/>
      <w:r w:rsidRPr="00D5056B">
        <w:rPr>
          <w:rFonts w:ascii="Times New Roman"/>
        </w:rPr>
        <w:t>规范性引用文件</w:t>
      </w:r>
      <w:bookmarkEnd w:id="30"/>
      <w:bookmarkEnd w:id="31"/>
      <w:bookmarkEnd w:id="32"/>
      <w:bookmarkEnd w:id="33"/>
      <w:bookmarkEnd w:id="34"/>
      <w:bookmarkEnd w:id="35"/>
      <w:bookmarkEnd w:id="36"/>
      <w:bookmarkEnd w:id="37"/>
      <w:bookmarkEnd w:id="38"/>
      <w:bookmarkEnd w:id="39"/>
    </w:p>
    <w:sdt>
      <w:sdtPr>
        <w:rPr>
          <w:rFonts w:ascii="Times New Roman"/>
        </w:rPr>
        <w:id w:val="715848253"/>
        <w:placeholder>
          <w:docPart w:val="8E05FD43B55C44F4BD405A6B18587DC8"/>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rsidR="008A57E6" w:rsidRPr="00D5056B" w:rsidRDefault="00D63032" w:rsidP="008A57E6">
          <w:pPr>
            <w:pStyle w:val="affffb"/>
            <w:ind w:firstLine="420"/>
            <w:rPr>
              <w:rFonts w:ascii="Times New Roman"/>
            </w:rPr>
          </w:pPr>
          <w:r>
            <w:rPr>
              <w:rFonts w:ascii="Times New Roman"/>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rsidR="00FF28BE" w:rsidRPr="00D5056B" w:rsidRDefault="00FF28BE" w:rsidP="0012078F">
      <w:pPr>
        <w:pStyle w:val="affffb"/>
        <w:ind w:firstLine="420"/>
        <w:rPr>
          <w:rFonts w:ascii="Times New Roman"/>
        </w:rPr>
      </w:pPr>
      <w:r w:rsidRPr="00D5056B">
        <w:rPr>
          <w:rFonts w:ascii="Times New Roman"/>
        </w:rPr>
        <w:t xml:space="preserve">GB/T 39791.1 </w:t>
      </w:r>
      <w:r w:rsidRPr="00D5056B">
        <w:rPr>
          <w:rFonts w:ascii="Times New Roman"/>
        </w:rPr>
        <w:t>生态环境损害鉴定评估技术指南</w:t>
      </w:r>
      <w:r w:rsidRPr="00D5056B">
        <w:rPr>
          <w:rFonts w:ascii="Times New Roman"/>
        </w:rPr>
        <w:t xml:space="preserve"> </w:t>
      </w:r>
      <w:r w:rsidRPr="00D5056B">
        <w:rPr>
          <w:rFonts w:ascii="Times New Roman"/>
        </w:rPr>
        <w:t>总纲和关键环节</w:t>
      </w:r>
      <w:r w:rsidRPr="00D5056B">
        <w:rPr>
          <w:rFonts w:ascii="Times New Roman"/>
        </w:rPr>
        <w:t xml:space="preserve"> </w:t>
      </w:r>
      <w:r w:rsidRPr="00D5056B">
        <w:rPr>
          <w:rFonts w:ascii="Times New Roman"/>
        </w:rPr>
        <w:t>第</w:t>
      </w:r>
      <w:r w:rsidRPr="00D5056B">
        <w:rPr>
          <w:rFonts w:ascii="Times New Roman"/>
        </w:rPr>
        <w:t>1</w:t>
      </w:r>
      <w:r w:rsidRPr="00D5056B">
        <w:rPr>
          <w:rFonts w:ascii="Times New Roman"/>
        </w:rPr>
        <w:t>部分</w:t>
      </w:r>
      <w:r w:rsidRPr="00D5056B">
        <w:rPr>
          <w:rFonts w:ascii="Times New Roman"/>
        </w:rPr>
        <w:t xml:space="preserve"> </w:t>
      </w:r>
      <w:r w:rsidRPr="00D5056B">
        <w:rPr>
          <w:rFonts w:ascii="Times New Roman"/>
        </w:rPr>
        <w:t>总纲</w:t>
      </w:r>
    </w:p>
    <w:p w:rsidR="00B265BC" w:rsidRPr="00D5056B" w:rsidRDefault="00FD59EB" w:rsidP="00FD59EB">
      <w:pPr>
        <w:pStyle w:val="affc"/>
        <w:spacing w:before="312" w:after="312"/>
        <w:rPr>
          <w:rFonts w:ascii="Times New Roman"/>
        </w:rPr>
      </w:pPr>
      <w:bookmarkStart w:id="40" w:name="_Toc97191425"/>
      <w:bookmarkStart w:id="41" w:name="_Toc162959686"/>
      <w:r w:rsidRPr="00D5056B">
        <w:rPr>
          <w:rFonts w:ascii="Times New Roman"/>
          <w:szCs w:val="21"/>
        </w:rPr>
        <w:t>术语和定义</w:t>
      </w:r>
      <w:bookmarkEnd w:id="40"/>
      <w:bookmarkEnd w:id="41"/>
    </w:p>
    <w:bookmarkStart w:id="42" w:name="_Toc26986532" w:displacedByCustomXml="next"/>
    <w:bookmarkEnd w:id="42" w:displacedByCustomXml="next"/>
    <w:sdt>
      <w:sdtPr>
        <w:rPr>
          <w:rFonts w:ascii="Times New Roman"/>
        </w:rPr>
        <w:id w:val="-1909835108"/>
        <w:placeholder>
          <w:docPart w:val="8E745B7C1AA64C63B79B4B36F1632ACB"/>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rsidR="003C010C" w:rsidRPr="00D5056B" w:rsidRDefault="00472B7F" w:rsidP="008825E5">
          <w:pPr>
            <w:pStyle w:val="affffb"/>
            <w:ind w:firstLineChars="95" w:firstLine="199"/>
            <w:rPr>
              <w:rFonts w:ascii="Times New Roman"/>
            </w:rPr>
          </w:pPr>
          <w:r w:rsidRPr="00D5056B" w:rsidDel="00B22CCF">
            <w:rPr>
              <w:rFonts w:ascii="Times New Roman"/>
            </w:rPr>
            <w:t>下列术语和定义适用于本文件。</w:t>
          </w:r>
          <w:r w:rsidR="00554863" w:rsidRPr="00D5056B" w:rsidDel="00B22CCF">
            <w:rPr>
              <w:rFonts w:ascii="Times New Roman"/>
            </w:rPr>
            <w:t>下列术语和定义适用于本文件。</w:t>
          </w:r>
          <w:r w:rsidR="00B22CCF" w:rsidRPr="00D5056B">
            <w:rPr>
              <w:rFonts w:ascii="Times New Roman"/>
            </w:rPr>
            <w:t>下列术语和定义适用于本文件。下列术语和定义适用于本文件。</w:t>
          </w:r>
        </w:p>
      </w:sdtContent>
    </w:sdt>
    <w:p w:rsidR="002A7A50" w:rsidRPr="00D5056B" w:rsidRDefault="002A7A50" w:rsidP="00BE1128">
      <w:pPr>
        <w:pStyle w:val="affd"/>
        <w:spacing w:before="156" w:after="156"/>
        <w:rPr>
          <w:rFonts w:ascii="Times New Roman"/>
        </w:rPr>
      </w:pPr>
      <w:r w:rsidRPr="00D5056B">
        <w:rPr>
          <w:rFonts w:ascii="Times New Roman"/>
        </w:rPr>
        <w:t>突发环境事件</w:t>
      </w:r>
    </w:p>
    <w:p w:rsidR="002A7A50" w:rsidRPr="00D5056B" w:rsidRDefault="00B22CCF" w:rsidP="00D476BA">
      <w:pPr>
        <w:pStyle w:val="affffb"/>
        <w:ind w:firstLine="420"/>
        <w:rPr>
          <w:rFonts w:ascii="Times New Roman"/>
        </w:rPr>
      </w:pPr>
      <w:r w:rsidRPr="00D5056B">
        <w:rPr>
          <w:rFonts w:ascii="Times New Roman"/>
        </w:rPr>
        <w:t>指由于污染物排放或者自然灾害、生产安全事故等因素，导致污染物或者放射性物质等有毒有害物质进入大气、水体、土壤等环境介质，突然造成或者可能造成环境质量下降，危及公众身体健康和财产安全，或者造成生态环境破坏，或者造成重大社会影响，需要采取紧急措施予以应对的事件。</w:t>
      </w:r>
    </w:p>
    <w:p w:rsidR="00B22CCF" w:rsidRPr="00D5056B" w:rsidRDefault="00B22CCF" w:rsidP="00D476BA">
      <w:pPr>
        <w:pStyle w:val="affffb"/>
        <w:ind w:firstLine="420"/>
        <w:rPr>
          <w:rFonts w:ascii="Times New Roman"/>
        </w:rPr>
      </w:pPr>
      <w:r w:rsidRPr="00D5056B">
        <w:rPr>
          <w:rFonts w:ascii="Times New Roman"/>
        </w:rPr>
        <w:t>［来源：突发环境事件应急管理办法（环境保护部令</w:t>
      </w:r>
      <w:r w:rsidRPr="00D5056B">
        <w:rPr>
          <w:rFonts w:ascii="Times New Roman"/>
        </w:rPr>
        <w:t>-</w:t>
      </w:r>
      <w:r w:rsidRPr="00D5056B">
        <w:rPr>
          <w:rFonts w:ascii="Times New Roman"/>
        </w:rPr>
        <w:t>第</w:t>
      </w:r>
      <w:r w:rsidRPr="00D5056B">
        <w:rPr>
          <w:rFonts w:ascii="Times New Roman"/>
        </w:rPr>
        <w:t>34</w:t>
      </w:r>
      <w:r w:rsidRPr="00D5056B">
        <w:rPr>
          <w:rFonts w:ascii="Times New Roman"/>
        </w:rPr>
        <w:t>号）］</w:t>
      </w:r>
    </w:p>
    <w:p w:rsidR="006D25E5" w:rsidRPr="00D5056B" w:rsidRDefault="006D25E5" w:rsidP="00BE1128">
      <w:pPr>
        <w:pStyle w:val="affd"/>
        <w:spacing w:before="156" w:after="156"/>
        <w:rPr>
          <w:rFonts w:ascii="Times New Roman"/>
        </w:rPr>
      </w:pPr>
      <w:r w:rsidRPr="00D5056B">
        <w:rPr>
          <w:rFonts w:ascii="Times New Roman"/>
        </w:rPr>
        <w:t>直接经济损失</w:t>
      </w:r>
    </w:p>
    <w:p w:rsidR="006D25E5" w:rsidRPr="00D5056B" w:rsidRDefault="006D25E5" w:rsidP="006D25E5">
      <w:pPr>
        <w:pStyle w:val="affffb"/>
        <w:ind w:firstLine="420"/>
        <w:rPr>
          <w:rFonts w:ascii="Times New Roman"/>
        </w:rPr>
      </w:pPr>
      <w:r w:rsidRPr="00D5056B">
        <w:rPr>
          <w:rFonts w:ascii="Times New Roman"/>
        </w:rPr>
        <w:t>指与突发环境事件有直接因果关系的损害，为人身损害、财产损害、应急处置费用以及应急处置阶段可以确定的其他直接经济损失的总和。</w:t>
      </w:r>
    </w:p>
    <w:p w:rsidR="00A9639F" w:rsidRPr="00D5056B" w:rsidRDefault="00A9639F" w:rsidP="006D25E5">
      <w:pPr>
        <w:pStyle w:val="affffb"/>
        <w:ind w:firstLine="420"/>
        <w:rPr>
          <w:rFonts w:ascii="Times New Roman"/>
        </w:rPr>
      </w:pPr>
      <w:r w:rsidRPr="00D5056B">
        <w:rPr>
          <w:rFonts w:ascii="Times New Roman"/>
        </w:rPr>
        <w:t>［来源：突发环境事件应急处置阶段环境损害评估推荐方法（环办</w:t>
      </w:r>
      <w:r w:rsidR="00162282" w:rsidRPr="00D5056B">
        <w:rPr>
          <w:rFonts w:ascii="Times New Roman"/>
        </w:rPr>
        <w:sym w:font="Symbol" w:char="F05B"/>
      </w:r>
      <w:r w:rsidRPr="00D5056B">
        <w:rPr>
          <w:rFonts w:ascii="Times New Roman"/>
        </w:rPr>
        <w:t>2014</w:t>
      </w:r>
      <w:r w:rsidR="0005346C" w:rsidRPr="00D5056B">
        <w:rPr>
          <w:rFonts w:ascii="Times New Roman"/>
        </w:rPr>
        <w:sym w:font="Symbol" w:char="F05D"/>
      </w:r>
      <w:r w:rsidR="00162282" w:rsidRPr="00D5056B">
        <w:rPr>
          <w:rFonts w:ascii="Times New Roman"/>
        </w:rPr>
        <w:t>118</w:t>
      </w:r>
      <w:r w:rsidR="00162282" w:rsidRPr="00D5056B">
        <w:rPr>
          <w:rFonts w:ascii="Times New Roman"/>
        </w:rPr>
        <w:t>号</w:t>
      </w:r>
      <w:r w:rsidRPr="00D5056B">
        <w:rPr>
          <w:rFonts w:ascii="Times New Roman"/>
        </w:rPr>
        <w:t>）］</w:t>
      </w:r>
    </w:p>
    <w:p w:rsidR="006D25E5" w:rsidRPr="00D5056B" w:rsidRDefault="006D25E5" w:rsidP="00BE1128">
      <w:pPr>
        <w:pStyle w:val="affd"/>
        <w:spacing w:before="156" w:after="156"/>
        <w:rPr>
          <w:rFonts w:ascii="Times New Roman"/>
        </w:rPr>
      </w:pPr>
      <w:r w:rsidRPr="00D5056B">
        <w:rPr>
          <w:rFonts w:ascii="Times New Roman"/>
        </w:rPr>
        <w:t>应急处置费用</w:t>
      </w:r>
    </w:p>
    <w:p w:rsidR="006D25E5" w:rsidRPr="00D5056B" w:rsidRDefault="006D25E5" w:rsidP="006D25E5">
      <w:pPr>
        <w:pStyle w:val="affffb"/>
        <w:ind w:firstLine="420"/>
        <w:rPr>
          <w:rFonts w:ascii="Times New Roman"/>
        </w:rPr>
      </w:pPr>
      <w:r w:rsidRPr="00D5056B">
        <w:rPr>
          <w:rFonts w:ascii="Times New Roman"/>
        </w:rPr>
        <w:t>指突发环境事件应急处置期间，为减轻或消除对公众健康、公私财产和生态环境造成的危害，各级政府与相关单位针对可能或已经发生的突发环境事件而采取的行动和措施所发生的费用。</w:t>
      </w:r>
    </w:p>
    <w:p w:rsidR="00757D39" w:rsidRPr="00D5056B" w:rsidRDefault="00757D39" w:rsidP="00757D39">
      <w:pPr>
        <w:pStyle w:val="affffb"/>
        <w:ind w:firstLine="420"/>
        <w:rPr>
          <w:rFonts w:ascii="Times New Roman"/>
        </w:rPr>
      </w:pPr>
      <w:r w:rsidRPr="00D5056B">
        <w:rPr>
          <w:rFonts w:ascii="Times New Roman"/>
        </w:rPr>
        <w:t>［来源：突发环境事件应急处置阶段环境损害评估推荐方法</w:t>
      </w:r>
      <w:r w:rsidR="0005346C" w:rsidRPr="00D5056B">
        <w:rPr>
          <w:rFonts w:ascii="Times New Roman"/>
        </w:rPr>
        <w:t>（环办</w:t>
      </w:r>
      <w:r w:rsidR="0005346C" w:rsidRPr="00D5056B">
        <w:rPr>
          <w:rFonts w:ascii="Times New Roman"/>
        </w:rPr>
        <w:sym w:font="Symbol" w:char="F05B"/>
      </w:r>
      <w:r w:rsidR="0005346C" w:rsidRPr="00D5056B">
        <w:rPr>
          <w:rFonts w:ascii="Times New Roman"/>
        </w:rPr>
        <w:t>2014</w:t>
      </w:r>
      <w:r w:rsidR="0005346C" w:rsidRPr="00D5056B">
        <w:rPr>
          <w:rFonts w:ascii="Times New Roman"/>
        </w:rPr>
        <w:sym w:font="Symbol" w:char="F05D"/>
      </w:r>
      <w:r w:rsidR="0005346C" w:rsidRPr="00D5056B">
        <w:rPr>
          <w:rFonts w:ascii="Times New Roman"/>
        </w:rPr>
        <w:t>118</w:t>
      </w:r>
      <w:r w:rsidR="0005346C" w:rsidRPr="00D5056B">
        <w:rPr>
          <w:rFonts w:ascii="Times New Roman"/>
        </w:rPr>
        <w:t>号）</w:t>
      </w:r>
      <w:r w:rsidRPr="00D5056B">
        <w:rPr>
          <w:rFonts w:ascii="Times New Roman"/>
        </w:rPr>
        <w:t>］</w:t>
      </w:r>
    </w:p>
    <w:p w:rsidR="00096728" w:rsidRPr="00D5056B" w:rsidRDefault="008825E5" w:rsidP="00BE1128">
      <w:pPr>
        <w:pStyle w:val="affd"/>
        <w:spacing w:before="156" w:after="156"/>
        <w:rPr>
          <w:rFonts w:ascii="Times New Roman"/>
        </w:rPr>
      </w:pPr>
      <w:r w:rsidRPr="00D5056B">
        <w:rPr>
          <w:rFonts w:ascii="Times New Roman"/>
        </w:rPr>
        <w:t>人身损害</w:t>
      </w:r>
    </w:p>
    <w:p w:rsidR="00865C38" w:rsidRPr="00D5056B" w:rsidRDefault="008825E5" w:rsidP="008825E5">
      <w:pPr>
        <w:pStyle w:val="affffb"/>
        <w:ind w:firstLine="420"/>
        <w:rPr>
          <w:rFonts w:ascii="Times New Roman"/>
        </w:rPr>
      </w:pPr>
      <w:r w:rsidRPr="00D5056B">
        <w:rPr>
          <w:rFonts w:ascii="Times New Roman"/>
        </w:rPr>
        <w:t>指因污染环境行为导致人的生命、健康、身体遭受侵害，造成人体疾病、伤残、死亡或精神状态的可观察的或可测量的不利改变。</w:t>
      </w:r>
    </w:p>
    <w:p w:rsidR="00757D39" w:rsidRPr="00D5056B" w:rsidRDefault="00757D39" w:rsidP="00757D39">
      <w:pPr>
        <w:pStyle w:val="affffb"/>
        <w:ind w:firstLine="420"/>
        <w:rPr>
          <w:rFonts w:ascii="Times New Roman"/>
        </w:rPr>
      </w:pPr>
      <w:r w:rsidRPr="00D5056B">
        <w:rPr>
          <w:rFonts w:ascii="Times New Roman"/>
        </w:rPr>
        <w:t>［来源：突发环境事件应急处置阶段环境损害评估推荐方法</w:t>
      </w:r>
      <w:r w:rsidR="0005346C" w:rsidRPr="00D5056B">
        <w:rPr>
          <w:rFonts w:ascii="Times New Roman"/>
        </w:rPr>
        <w:t>（环办</w:t>
      </w:r>
      <w:r w:rsidR="0005346C" w:rsidRPr="00D5056B">
        <w:rPr>
          <w:rFonts w:ascii="Times New Roman"/>
        </w:rPr>
        <w:sym w:font="Symbol" w:char="F05B"/>
      </w:r>
      <w:r w:rsidR="0005346C" w:rsidRPr="00D5056B">
        <w:rPr>
          <w:rFonts w:ascii="Times New Roman"/>
        </w:rPr>
        <w:t>2014</w:t>
      </w:r>
      <w:r w:rsidR="0005346C" w:rsidRPr="00D5056B">
        <w:rPr>
          <w:rFonts w:ascii="Times New Roman"/>
        </w:rPr>
        <w:sym w:font="Symbol" w:char="F05D"/>
      </w:r>
      <w:r w:rsidR="0005346C" w:rsidRPr="00D5056B">
        <w:rPr>
          <w:rFonts w:ascii="Times New Roman"/>
        </w:rPr>
        <w:t>118</w:t>
      </w:r>
      <w:r w:rsidR="0005346C" w:rsidRPr="00D5056B">
        <w:rPr>
          <w:rFonts w:ascii="Times New Roman"/>
        </w:rPr>
        <w:t>号）</w:t>
      </w:r>
      <w:r w:rsidRPr="00D5056B">
        <w:rPr>
          <w:rFonts w:ascii="Times New Roman"/>
        </w:rPr>
        <w:t>］</w:t>
      </w:r>
    </w:p>
    <w:p w:rsidR="008825E5" w:rsidRPr="00D5056B" w:rsidRDefault="008825E5" w:rsidP="00BE1128">
      <w:pPr>
        <w:pStyle w:val="affd"/>
        <w:spacing w:before="156" w:after="156"/>
        <w:rPr>
          <w:rFonts w:ascii="Times New Roman"/>
        </w:rPr>
      </w:pPr>
      <w:r w:rsidRPr="00D5056B">
        <w:rPr>
          <w:rFonts w:ascii="Times New Roman"/>
        </w:rPr>
        <w:lastRenderedPageBreak/>
        <w:t>财产损害</w:t>
      </w:r>
    </w:p>
    <w:p w:rsidR="008825E5" w:rsidRPr="00D5056B" w:rsidRDefault="008825E5" w:rsidP="008825E5">
      <w:pPr>
        <w:pStyle w:val="affffb"/>
        <w:ind w:firstLine="420"/>
        <w:rPr>
          <w:rFonts w:ascii="Times New Roman"/>
        </w:rPr>
      </w:pPr>
      <w:r w:rsidRPr="00D5056B">
        <w:rPr>
          <w:rFonts w:ascii="Times New Roman"/>
        </w:rPr>
        <w:t>指因污染环境或破坏生态行为直接造成的财产损毁或价值减少，以及为保护财产免受损失而支出的必要的、合理的费用。</w:t>
      </w:r>
    </w:p>
    <w:p w:rsidR="00757D39" w:rsidRPr="00D5056B" w:rsidRDefault="00757D39" w:rsidP="008825E5">
      <w:pPr>
        <w:pStyle w:val="affffb"/>
        <w:ind w:firstLine="420"/>
        <w:rPr>
          <w:rFonts w:ascii="Times New Roman"/>
        </w:rPr>
      </w:pPr>
      <w:r w:rsidRPr="00D5056B">
        <w:rPr>
          <w:rFonts w:ascii="Times New Roman"/>
        </w:rPr>
        <w:t>［来源：突发环境事件应急处置阶段环境损害评估推荐方法</w:t>
      </w:r>
      <w:r w:rsidR="0005346C" w:rsidRPr="00D5056B">
        <w:rPr>
          <w:rFonts w:ascii="Times New Roman"/>
        </w:rPr>
        <w:t>（环办</w:t>
      </w:r>
      <w:r w:rsidR="0005346C" w:rsidRPr="00D5056B">
        <w:rPr>
          <w:rFonts w:ascii="Times New Roman"/>
        </w:rPr>
        <w:sym w:font="Symbol" w:char="F05B"/>
      </w:r>
      <w:r w:rsidR="0005346C" w:rsidRPr="00D5056B">
        <w:rPr>
          <w:rFonts w:ascii="Times New Roman"/>
        </w:rPr>
        <w:t>2014</w:t>
      </w:r>
      <w:r w:rsidR="0005346C" w:rsidRPr="00D5056B">
        <w:rPr>
          <w:rFonts w:ascii="Times New Roman"/>
        </w:rPr>
        <w:sym w:font="Symbol" w:char="F05D"/>
      </w:r>
      <w:r w:rsidR="0005346C" w:rsidRPr="00D5056B">
        <w:rPr>
          <w:rFonts w:ascii="Times New Roman"/>
        </w:rPr>
        <w:t>118</w:t>
      </w:r>
      <w:r w:rsidR="0005346C" w:rsidRPr="00D5056B">
        <w:rPr>
          <w:rFonts w:ascii="Times New Roman"/>
        </w:rPr>
        <w:t>号）</w:t>
      </w:r>
      <w:r w:rsidRPr="00D5056B">
        <w:rPr>
          <w:rFonts w:ascii="Times New Roman"/>
        </w:rPr>
        <w:t>］</w:t>
      </w:r>
    </w:p>
    <w:p w:rsidR="008825E5" w:rsidRPr="00D5056B" w:rsidRDefault="008825E5" w:rsidP="00BE1128">
      <w:pPr>
        <w:pStyle w:val="affd"/>
        <w:spacing w:before="156" w:after="156"/>
        <w:rPr>
          <w:rFonts w:ascii="Times New Roman"/>
        </w:rPr>
      </w:pPr>
      <w:r w:rsidRPr="00D5056B">
        <w:rPr>
          <w:rFonts w:ascii="Times New Roman"/>
        </w:rPr>
        <w:t>生态环境损害</w:t>
      </w:r>
    </w:p>
    <w:p w:rsidR="008825E5" w:rsidRPr="00D5056B" w:rsidRDefault="008825E5" w:rsidP="008825E5">
      <w:pPr>
        <w:pStyle w:val="affffb"/>
        <w:ind w:firstLine="420"/>
        <w:rPr>
          <w:rFonts w:ascii="Times New Roman"/>
        </w:rPr>
      </w:pPr>
      <w:r w:rsidRPr="00D5056B">
        <w:rPr>
          <w:rFonts w:ascii="Times New Roman"/>
        </w:rPr>
        <w:t>指由于污染环境或破坏生态行为直接或间接地导致生态环境的物理、化学或生物特性的可观察的或可测量的不利改变，以及提供生态系统服务能力的破坏或损伤。</w:t>
      </w:r>
    </w:p>
    <w:p w:rsidR="0005346C" w:rsidRPr="00D5056B" w:rsidRDefault="0005346C" w:rsidP="0005346C">
      <w:pPr>
        <w:widowControl/>
        <w:autoSpaceDE w:val="0"/>
        <w:autoSpaceDN w:val="0"/>
        <w:adjustRightInd/>
        <w:spacing w:line="240" w:lineRule="auto"/>
        <w:ind w:firstLineChars="200" w:firstLine="420"/>
        <w:rPr>
          <w:rFonts w:ascii="Times New Roman" w:hAnsi="Times New Roman"/>
          <w:noProof/>
          <w:kern w:val="0"/>
          <w:szCs w:val="20"/>
        </w:rPr>
      </w:pPr>
      <w:r w:rsidRPr="00D5056B">
        <w:rPr>
          <w:rFonts w:ascii="Times New Roman" w:hAnsi="Times New Roman"/>
          <w:noProof/>
          <w:kern w:val="0"/>
          <w:szCs w:val="20"/>
        </w:rPr>
        <w:t>［来源：突发环境事件应急处置阶段环境损害评估推荐方法</w:t>
      </w:r>
      <w:r w:rsidRPr="00D5056B">
        <w:rPr>
          <w:rFonts w:ascii="Times New Roman" w:hAnsi="Times New Roman"/>
        </w:rPr>
        <w:t>（</w:t>
      </w:r>
      <w:proofErr w:type="gramStart"/>
      <w:r w:rsidRPr="00D5056B">
        <w:rPr>
          <w:rFonts w:ascii="Times New Roman" w:hAnsi="Times New Roman"/>
        </w:rPr>
        <w:t>环办</w:t>
      </w:r>
      <w:proofErr w:type="gramEnd"/>
      <w:r w:rsidRPr="00D5056B">
        <w:rPr>
          <w:rFonts w:ascii="Times New Roman" w:hAnsi="Times New Roman"/>
        </w:rPr>
        <w:sym w:font="Symbol" w:char="F05B"/>
      </w:r>
      <w:r w:rsidRPr="00D5056B">
        <w:rPr>
          <w:rFonts w:ascii="Times New Roman" w:hAnsi="Times New Roman"/>
        </w:rPr>
        <w:t>2014</w:t>
      </w:r>
      <w:r w:rsidRPr="00D5056B">
        <w:rPr>
          <w:rFonts w:ascii="Times New Roman" w:hAnsi="Times New Roman"/>
        </w:rPr>
        <w:sym w:font="Symbol" w:char="F05D"/>
      </w:r>
      <w:r w:rsidRPr="00D5056B">
        <w:rPr>
          <w:rFonts w:ascii="Times New Roman" w:hAnsi="Times New Roman"/>
        </w:rPr>
        <w:t>118</w:t>
      </w:r>
      <w:r w:rsidRPr="00D5056B">
        <w:rPr>
          <w:rFonts w:ascii="Times New Roman" w:hAnsi="Times New Roman"/>
        </w:rPr>
        <w:t>号）</w:t>
      </w:r>
      <w:r w:rsidRPr="00D5056B">
        <w:rPr>
          <w:rFonts w:ascii="Times New Roman" w:hAnsi="Times New Roman"/>
          <w:noProof/>
          <w:kern w:val="0"/>
          <w:szCs w:val="20"/>
        </w:rPr>
        <w:t>］</w:t>
      </w:r>
    </w:p>
    <w:p w:rsidR="008825E5" w:rsidRPr="00D5056B" w:rsidRDefault="006D25E5" w:rsidP="006D25E5">
      <w:pPr>
        <w:pStyle w:val="affd"/>
        <w:spacing w:before="156" w:after="156"/>
        <w:rPr>
          <w:rFonts w:ascii="Times New Roman"/>
        </w:rPr>
      </w:pPr>
      <w:r w:rsidRPr="00D5056B">
        <w:rPr>
          <w:rFonts w:ascii="Times New Roman"/>
        </w:rPr>
        <w:t>应急处置阶段</w:t>
      </w:r>
    </w:p>
    <w:p w:rsidR="008825E5" w:rsidRPr="00D5056B" w:rsidRDefault="006D25E5" w:rsidP="0005346C">
      <w:pPr>
        <w:pStyle w:val="affffb"/>
        <w:ind w:firstLine="420"/>
        <w:rPr>
          <w:rFonts w:ascii="Times New Roman"/>
        </w:rPr>
      </w:pPr>
      <w:r w:rsidRPr="00D5056B">
        <w:rPr>
          <w:rFonts w:ascii="Times New Roman"/>
        </w:rPr>
        <w:t>应急处置阶段指突发环境事件发生后，从应急处置行动开始到应急处置行动结束</w:t>
      </w:r>
      <w:r w:rsidR="008825E5" w:rsidRPr="00D5056B">
        <w:rPr>
          <w:rFonts w:ascii="Times New Roman"/>
        </w:rPr>
        <w:t>。</w:t>
      </w:r>
    </w:p>
    <w:p w:rsidR="0005346C" w:rsidRPr="00D5056B" w:rsidRDefault="0005346C" w:rsidP="0005346C">
      <w:pPr>
        <w:widowControl/>
        <w:autoSpaceDE w:val="0"/>
        <w:autoSpaceDN w:val="0"/>
        <w:adjustRightInd/>
        <w:spacing w:line="240" w:lineRule="auto"/>
        <w:ind w:firstLineChars="200" w:firstLine="420"/>
        <w:rPr>
          <w:rFonts w:ascii="Times New Roman" w:hAnsi="Times New Roman"/>
          <w:noProof/>
          <w:kern w:val="0"/>
          <w:szCs w:val="20"/>
        </w:rPr>
      </w:pPr>
      <w:r w:rsidRPr="00D5056B">
        <w:rPr>
          <w:rFonts w:ascii="Times New Roman" w:hAnsi="Times New Roman"/>
          <w:noProof/>
          <w:kern w:val="0"/>
          <w:szCs w:val="20"/>
        </w:rPr>
        <w:t>［来源：突发环境事件应急处置阶段环境损害评估推荐方法</w:t>
      </w:r>
      <w:r w:rsidRPr="00D5056B">
        <w:rPr>
          <w:rFonts w:ascii="Times New Roman" w:hAnsi="Times New Roman"/>
        </w:rPr>
        <w:t>（</w:t>
      </w:r>
      <w:proofErr w:type="gramStart"/>
      <w:r w:rsidRPr="00D5056B">
        <w:rPr>
          <w:rFonts w:ascii="Times New Roman" w:hAnsi="Times New Roman"/>
        </w:rPr>
        <w:t>环办</w:t>
      </w:r>
      <w:proofErr w:type="gramEnd"/>
      <w:r w:rsidRPr="00D5056B">
        <w:rPr>
          <w:rFonts w:ascii="Times New Roman" w:hAnsi="Times New Roman"/>
        </w:rPr>
        <w:sym w:font="Symbol" w:char="F05B"/>
      </w:r>
      <w:r w:rsidRPr="00D5056B">
        <w:rPr>
          <w:rFonts w:ascii="Times New Roman" w:hAnsi="Times New Roman"/>
        </w:rPr>
        <w:t>2014</w:t>
      </w:r>
      <w:r w:rsidRPr="00D5056B">
        <w:rPr>
          <w:rFonts w:ascii="Times New Roman" w:hAnsi="Times New Roman"/>
        </w:rPr>
        <w:sym w:font="Symbol" w:char="F05D"/>
      </w:r>
      <w:r w:rsidRPr="00D5056B">
        <w:rPr>
          <w:rFonts w:ascii="Times New Roman" w:hAnsi="Times New Roman"/>
        </w:rPr>
        <w:t>118</w:t>
      </w:r>
      <w:r w:rsidRPr="00D5056B">
        <w:rPr>
          <w:rFonts w:ascii="Times New Roman" w:hAnsi="Times New Roman"/>
        </w:rPr>
        <w:t>号）</w:t>
      </w:r>
      <w:r w:rsidRPr="00D5056B">
        <w:rPr>
          <w:rFonts w:ascii="Times New Roman" w:hAnsi="Times New Roman"/>
          <w:noProof/>
          <w:kern w:val="0"/>
          <w:szCs w:val="20"/>
        </w:rPr>
        <w:t>］</w:t>
      </w:r>
    </w:p>
    <w:p w:rsidR="0005346C" w:rsidRPr="00D5056B" w:rsidRDefault="0005346C" w:rsidP="008825E5">
      <w:pPr>
        <w:pStyle w:val="affffb"/>
        <w:ind w:firstLine="420"/>
        <w:rPr>
          <w:rFonts w:ascii="Times New Roman"/>
        </w:rPr>
      </w:pPr>
    </w:p>
    <w:p w:rsidR="00E050A5" w:rsidRPr="00D5056B" w:rsidRDefault="00C25755" w:rsidP="00E050A5">
      <w:pPr>
        <w:pStyle w:val="affc"/>
        <w:spacing w:before="312" w:after="312"/>
        <w:rPr>
          <w:rFonts w:ascii="Times New Roman"/>
        </w:rPr>
      </w:pPr>
      <w:bookmarkStart w:id="43" w:name="_Toc162959687"/>
      <w:r w:rsidRPr="00D5056B">
        <w:rPr>
          <w:rFonts w:ascii="Times New Roman"/>
        </w:rPr>
        <w:t>鉴定评估</w:t>
      </w:r>
      <w:r w:rsidR="00AF10FA" w:rsidRPr="00D5056B">
        <w:rPr>
          <w:rFonts w:ascii="Times New Roman"/>
        </w:rPr>
        <w:t>内容</w:t>
      </w:r>
      <w:bookmarkEnd w:id="43"/>
    </w:p>
    <w:p w:rsidR="00AF10FA" w:rsidRPr="00D5056B" w:rsidRDefault="00AF10FA" w:rsidP="00AF10FA">
      <w:pPr>
        <w:pStyle w:val="affd"/>
        <w:spacing w:before="156" w:after="156"/>
        <w:rPr>
          <w:rFonts w:ascii="Times New Roman"/>
        </w:rPr>
      </w:pPr>
      <w:r w:rsidRPr="00D5056B">
        <w:rPr>
          <w:rFonts w:ascii="Times New Roman"/>
        </w:rPr>
        <w:t>评估内容</w:t>
      </w:r>
    </w:p>
    <w:p w:rsidR="00390814" w:rsidRPr="00D5056B" w:rsidRDefault="00AF10FA" w:rsidP="00AF10FA">
      <w:pPr>
        <w:pStyle w:val="affffb"/>
        <w:ind w:firstLine="420"/>
        <w:rPr>
          <w:rFonts w:ascii="Times New Roman"/>
        </w:rPr>
      </w:pPr>
      <w:r w:rsidRPr="00D5056B">
        <w:rPr>
          <w:rFonts w:ascii="Times New Roman"/>
        </w:rPr>
        <w:t>突发环境事件应急处置阶段损害评估工作内容包括：计算应急处置阶段可量化的应急处置费用、人身损害、财产损害、生态环境损害等各类直接经济损失；</w:t>
      </w:r>
      <w:r w:rsidR="009612CF" w:rsidRPr="00D5056B">
        <w:rPr>
          <w:rFonts w:ascii="Times New Roman"/>
        </w:rPr>
        <w:t>进行生态环境损害价值量化，评估事件造成的生态环境损害数额</w:t>
      </w:r>
      <w:r w:rsidR="00390814" w:rsidRPr="00D5056B">
        <w:rPr>
          <w:rFonts w:ascii="Times New Roman"/>
        </w:rPr>
        <w:t>。</w:t>
      </w:r>
    </w:p>
    <w:p w:rsidR="000919D0" w:rsidRPr="00D5056B" w:rsidRDefault="00AF10FA" w:rsidP="00AF10FA">
      <w:pPr>
        <w:pStyle w:val="affd"/>
        <w:spacing w:before="156" w:after="156"/>
        <w:rPr>
          <w:rFonts w:ascii="Times New Roman"/>
        </w:rPr>
      </w:pPr>
      <w:r w:rsidRPr="00D5056B">
        <w:rPr>
          <w:rFonts w:ascii="Times New Roman"/>
        </w:rPr>
        <w:t>评估范围</w:t>
      </w:r>
    </w:p>
    <w:p w:rsidR="00AF10FA" w:rsidRPr="00D5056B" w:rsidRDefault="00AF10FA" w:rsidP="00390814">
      <w:pPr>
        <w:pStyle w:val="affffb"/>
        <w:ind w:firstLine="420"/>
        <w:rPr>
          <w:rFonts w:ascii="Times New Roman"/>
        </w:rPr>
      </w:pPr>
      <w:r w:rsidRPr="00D5056B">
        <w:rPr>
          <w:rFonts w:ascii="Times New Roman"/>
        </w:rPr>
        <w:t>环境损害鉴定评估的时间范围因损害类型不同而存在差异。人身损害鉴定评估的时间范围以污染环境行为发生日期为起点，持续至污染环境行为导致人身损害的可能的最大潜伏期为止；财产损害鉴定评估的时间范围根据损害对象、损害性质和赔偿方式等具体情况确定；应急处置费用和生态环境损害数额的评估时间以突发环境事件发生日期为起点，持续到应急处置结束日期为止。</w:t>
      </w:r>
    </w:p>
    <w:p w:rsidR="00E050A5" w:rsidRPr="00D5056B" w:rsidRDefault="00304F7F" w:rsidP="00E050A5">
      <w:pPr>
        <w:pStyle w:val="affc"/>
        <w:spacing w:before="312" w:after="312"/>
        <w:rPr>
          <w:rFonts w:ascii="Times New Roman"/>
        </w:rPr>
      </w:pPr>
      <w:bookmarkStart w:id="44" w:name="_Toc162959688"/>
      <w:r w:rsidRPr="00D5056B">
        <w:rPr>
          <w:rFonts w:ascii="Times New Roman"/>
        </w:rPr>
        <w:t>工作</w:t>
      </w:r>
      <w:r w:rsidR="00E050A5" w:rsidRPr="00D5056B">
        <w:rPr>
          <w:rFonts w:ascii="Times New Roman"/>
        </w:rPr>
        <w:t>程序</w:t>
      </w:r>
      <w:bookmarkEnd w:id="44"/>
    </w:p>
    <w:p w:rsidR="00304F7F" w:rsidRPr="00D5056B" w:rsidRDefault="00304F7F" w:rsidP="00E050A5">
      <w:pPr>
        <w:pStyle w:val="affffb"/>
        <w:ind w:firstLine="420"/>
        <w:rPr>
          <w:rFonts w:ascii="Times New Roman"/>
        </w:rPr>
      </w:pPr>
      <w:r w:rsidRPr="00D5056B">
        <w:rPr>
          <w:rFonts w:ascii="Times New Roman"/>
        </w:rPr>
        <w:t>突发环境事件损害鉴定评估工作程序主要包括损害调查确认、直接经济损失核定、生态环境损害价值量化、报告编制</w:t>
      </w:r>
      <w:r w:rsidRPr="00D5056B">
        <w:rPr>
          <w:rFonts w:ascii="Times New Roman"/>
        </w:rPr>
        <w:t>4</w:t>
      </w:r>
      <w:r w:rsidRPr="00D5056B">
        <w:rPr>
          <w:rFonts w:ascii="Times New Roman"/>
        </w:rPr>
        <w:t>个主要阶段。</w:t>
      </w:r>
    </w:p>
    <w:p w:rsidR="00E050A5" w:rsidRPr="00D5056B" w:rsidRDefault="00E050A5" w:rsidP="00C03999">
      <w:pPr>
        <w:pStyle w:val="afffffffffb"/>
        <w:ind w:firstLine="420"/>
        <w:rPr>
          <w:rStyle w:val="fontstyle01"/>
          <w:rFonts w:ascii="Times New Roman" w:eastAsia="仿宋_GB2312" w:hAnsi="Times New Roman"/>
          <w:sz w:val="22"/>
          <w:szCs w:val="28"/>
        </w:rPr>
      </w:pPr>
      <w:r w:rsidRPr="00D5056B">
        <w:rPr>
          <w:rFonts w:ascii="Times New Roman" w:hAnsi="Times New Roman"/>
        </w:rPr>
        <w:lastRenderedPageBreak/>
        <mc:AlternateContent>
          <mc:Choice Requires="wpc">
            <w:drawing>
              <wp:inline distT="0" distB="0" distL="0" distR="0">
                <wp:extent cx="5267325" cy="6156252"/>
                <wp:effectExtent l="0" t="0" r="9525" b="0"/>
                <wp:docPr id="121" name="画布 121"/>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98" name="文本框 2"/>
                        <wps:cNvSpPr txBox="1">
                          <a:spLocks noChangeArrowheads="1"/>
                        </wps:cNvSpPr>
                        <wps:spPr bwMode="auto">
                          <a:xfrm>
                            <a:off x="1929559" y="2271210"/>
                            <a:ext cx="1457407" cy="335305"/>
                          </a:xfrm>
                          <a:prstGeom prst="rect">
                            <a:avLst/>
                          </a:prstGeom>
                          <a:solidFill>
                            <a:srgbClr val="FFFFFF"/>
                          </a:solidFill>
                          <a:ln w="6350" cmpd="sng">
                            <a:solidFill>
                              <a:srgbClr val="000000"/>
                            </a:solidFill>
                            <a:miter lim="800000"/>
                            <a:headEnd/>
                            <a:tailEnd/>
                          </a:ln>
                        </wps:spPr>
                        <wps:txbx>
                          <w:txbxContent>
                            <w:p w:rsidR="00DB09A3" w:rsidRDefault="00DB09A3" w:rsidP="00E050A5">
                              <w:pPr>
                                <w:pStyle w:val="afffffffffffb"/>
                                <w:spacing w:before="0" w:beforeAutospacing="0" w:after="0" w:afterAutospacing="0"/>
                                <w:jc w:val="center"/>
                                <w:rPr>
                                  <w:sz w:val="22"/>
                                  <w:szCs w:val="22"/>
                                </w:rPr>
                              </w:pPr>
                              <w:r>
                                <w:rPr>
                                  <w:rFonts w:hAnsi="Times New Roman" w:cs="Times New Roman" w:hint="eastAsia"/>
                                  <w:sz w:val="22"/>
                                  <w:szCs w:val="22"/>
                                </w:rPr>
                                <w:t>直接经济损失</w:t>
                              </w:r>
                              <w:r>
                                <w:rPr>
                                  <w:rFonts w:hAnsi="Times New Roman" w:cs="Times New Roman"/>
                                  <w:sz w:val="22"/>
                                  <w:szCs w:val="22"/>
                                </w:rPr>
                                <w:t>核定</w:t>
                              </w:r>
                            </w:p>
                          </w:txbxContent>
                        </wps:txbx>
                        <wps:bodyPr rot="0" vert="horz" wrap="square" lIns="91440" tIns="45720" rIns="91440" bIns="45720" anchor="t" anchorCtr="0" upright="1">
                          <a:noAutofit/>
                        </wps:bodyPr>
                      </wps:wsp>
                      <wps:wsp>
                        <wps:cNvPr id="99" name="文本框 2"/>
                        <wps:cNvSpPr txBox="1">
                          <a:spLocks noChangeArrowheads="1"/>
                        </wps:cNvSpPr>
                        <wps:spPr bwMode="auto">
                          <a:xfrm>
                            <a:off x="1882610" y="4464101"/>
                            <a:ext cx="1679739" cy="323305"/>
                          </a:xfrm>
                          <a:prstGeom prst="rect">
                            <a:avLst/>
                          </a:prstGeom>
                          <a:solidFill>
                            <a:srgbClr val="FFFFFF"/>
                          </a:solidFill>
                          <a:ln w="6350" cmpd="sng">
                            <a:solidFill>
                              <a:srgbClr val="000000"/>
                            </a:solidFill>
                            <a:miter lim="800000"/>
                            <a:headEnd/>
                            <a:tailEnd/>
                          </a:ln>
                        </wps:spPr>
                        <wps:txbx>
                          <w:txbxContent>
                            <w:p w:rsidR="00DB09A3" w:rsidRDefault="00DB09A3" w:rsidP="00E050A5">
                              <w:pPr>
                                <w:pStyle w:val="afffffffffffb"/>
                                <w:spacing w:before="0" w:beforeAutospacing="0" w:after="0" w:afterAutospacing="0"/>
                                <w:jc w:val="center"/>
                                <w:rPr>
                                  <w:sz w:val="22"/>
                                  <w:szCs w:val="22"/>
                                </w:rPr>
                              </w:pPr>
                              <w:r>
                                <w:rPr>
                                  <w:rFonts w:hAnsi="Times New Roman" w:cs="Times New Roman" w:hint="eastAsia"/>
                                  <w:sz w:val="22"/>
                                  <w:szCs w:val="22"/>
                                </w:rPr>
                                <w:t>生态环境损害</w:t>
                              </w:r>
                              <w:r>
                                <w:rPr>
                                  <w:rFonts w:hAnsi="Times New Roman" w:cs="Times New Roman"/>
                                  <w:sz w:val="22"/>
                                  <w:szCs w:val="22"/>
                                </w:rPr>
                                <w:t>价值量化</w:t>
                              </w:r>
                            </w:p>
                          </w:txbxContent>
                        </wps:txbx>
                        <wps:bodyPr rot="0" vert="horz" wrap="square" lIns="91440" tIns="45720" rIns="91440" bIns="45720" anchor="t" anchorCtr="0" upright="1">
                          <a:noAutofit/>
                        </wps:bodyPr>
                      </wps:wsp>
                      <wps:wsp>
                        <wps:cNvPr id="101" name="直接箭头连接符 14"/>
                        <wps:cNvCnPr>
                          <a:cxnSpLocks noChangeShapeType="1"/>
                        </wps:cNvCnPr>
                        <wps:spPr bwMode="auto">
                          <a:xfrm>
                            <a:off x="2603613" y="1985306"/>
                            <a:ext cx="5100" cy="285904"/>
                          </a:xfrm>
                          <a:prstGeom prst="straightConnector1">
                            <a:avLst/>
                          </a:prstGeom>
                          <a:noFill/>
                          <a:ln w="9525" cmpd="sng">
                            <a:solidFill>
                              <a:srgbClr val="000000"/>
                            </a:solidFill>
                            <a:round/>
                            <a:headEnd type="none" w="med" len="med"/>
                            <a:tailEnd type="triangle" w="med" len="med"/>
                          </a:ln>
                          <a:extLst>
                            <a:ext uri="{909E8E84-426E-40DD-AFC4-6F175D3DCCD1}">
                              <a14:hiddenFill xmlns:a14="http://schemas.microsoft.com/office/drawing/2010/main">
                                <a:noFill/>
                              </a14:hiddenFill>
                            </a:ext>
                          </a:extLst>
                        </wps:spPr>
                        <wps:bodyPr/>
                      </wps:wsp>
                      <wps:wsp>
                        <wps:cNvPr id="103" name="直接连接符 10"/>
                        <wps:cNvCnPr>
                          <a:cxnSpLocks noChangeShapeType="1"/>
                        </wps:cNvCnPr>
                        <wps:spPr bwMode="auto">
                          <a:xfrm>
                            <a:off x="2619338" y="2616040"/>
                            <a:ext cx="0" cy="257187"/>
                          </a:xfrm>
                          <a:prstGeom prst="line">
                            <a:avLst/>
                          </a:prstGeom>
                          <a:noFill/>
                          <a:ln w="9525" cmpd="sng">
                            <a:solidFill>
                              <a:srgbClr val="000000"/>
                            </a:solidFill>
                            <a:round/>
                            <a:headEnd/>
                            <a:tailEnd/>
                          </a:ln>
                          <a:extLst>
                            <a:ext uri="{909E8E84-426E-40DD-AFC4-6F175D3DCCD1}">
                              <a14:hiddenFill xmlns:a14="http://schemas.microsoft.com/office/drawing/2010/main">
                                <a:noFill/>
                              </a14:hiddenFill>
                            </a:ext>
                          </a:extLst>
                        </wps:spPr>
                        <wps:bodyPr/>
                      </wps:wsp>
                      <wps:wsp>
                        <wps:cNvPr id="110" name="直接箭头连接符 23"/>
                        <wps:cNvCnPr>
                          <a:cxnSpLocks noChangeShapeType="1"/>
                        </wps:cNvCnPr>
                        <wps:spPr bwMode="auto">
                          <a:xfrm>
                            <a:off x="2702126" y="4146698"/>
                            <a:ext cx="0" cy="288423"/>
                          </a:xfrm>
                          <a:prstGeom prst="straightConnector1">
                            <a:avLst/>
                          </a:prstGeom>
                          <a:noFill/>
                          <a:ln w="9525" cmpd="sng">
                            <a:solidFill>
                              <a:srgbClr val="000000"/>
                            </a:solidFill>
                            <a:round/>
                            <a:headEnd type="none" w="med" len="med"/>
                            <a:tailEnd type="triangle" w="med" len="med"/>
                          </a:ln>
                          <a:extLst>
                            <a:ext uri="{909E8E84-426E-40DD-AFC4-6F175D3DCCD1}">
                              <a14:hiddenFill xmlns:a14="http://schemas.microsoft.com/office/drawing/2010/main">
                                <a:noFill/>
                              </a14:hiddenFill>
                            </a:ext>
                          </a:extLst>
                        </wps:spPr>
                        <wps:bodyPr/>
                      </wps:wsp>
                      <wpg:wgp>
                        <wpg:cNvPr id="1" name="组合 1"/>
                        <wpg:cNvGrpSpPr/>
                        <wpg:grpSpPr>
                          <a:xfrm>
                            <a:off x="0" y="2873227"/>
                            <a:ext cx="5238725" cy="1049816"/>
                            <a:chOff x="0" y="83601"/>
                            <a:chExt cx="5238725" cy="1049816"/>
                          </a:xfrm>
                        </wpg:grpSpPr>
                        <wps:wsp>
                          <wps:cNvPr id="104" name="文本框 2"/>
                          <wps:cNvSpPr txBox="1">
                            <a:spLocks noChangeArrowheads="1"/>
                          </wps:cNvSpPr>
                          <wps:spPr bwMode="auto">
                            <a:xfrm>
                              <a:off x="1841109" y="83601"/>
                              <a:ext cx="1628808" cy="335505"/>
                            </a:xfrm>
                            <a:prstGeom prst="rect">
                              <a:avLst/>
                            </a:prstGeom>
                            <a:solidFill>
                              <a:srgbClr val="FFFFFF"/>
                            </a:solidFill>
                            <a:ln w="6350" cmpd="sng">
                              <a:solidFill>
                                <a:srgbClr val="000000"/>
                              </a:solidFill>
                              <a:miter lim="800000"/>
                              <a:headEnd/>
                              <a:tailEnd/>
                            </a:ln>
                          </wps:spPr>
                          <wps:txbx>
                            <w:txbxContent>
                              <w:p w:rsidR="00DB09A3" w:rsidRDefault="00DB09A3" w:rsidP="00E050A5">
                                <w:pPr>
                                  <w:pStyle w:val="afffffffffffb"/>
                                  <w:spacing w:before="0" w:beforeAutospacing="0" w:after="0" w:afterAutospacing="0"/>
                                  <w:jc w:val="center"/>
                                  <w:rPr>
                                    <w:sz w:val="22"/>
                                    <w:szCs w:val="22"/>
                                  </w:rPr>
                                </w:pPr>
                                <w:r>
                                  <w:rPr>
                                    <w:rFonts w:cs="Times New Roman" w:hint="eastAsia"/>
                                    <w:kern w:val="2"/>
                                    <w:sz w:val="22"/>
                                    <w:szCs w:val="22"/>
                                  </w:rPr>
                                  <w:t>数据审核及核定</w:t>
                                </w:r>
                              </w:p>
                            </w:txbxContent>
                          </wps:txbx>
                          <wps:bodyPr rot="0" vert="horz" wrap="square" lIns="91440" tIns="45720" rIns="91440" bIns="45720" anchor="t" anchorCtr="0" upright="1">
                            <a:noAutofit/>
                          </wps:bodyPr>
                        </wps:wsp>
                        <wps:wsp>
                          <wps:cNvPr id="105" name="文本框 2"/>
                          <wps:cNvSpPr txBox="1">
                            <a:spLocks noChangeArrowheads="1"/>
                          </wps:cNvSpPr>
                          <wps:spPr bwMode="auto">
                            <a:xfrm>
                              <a:off x="0" y="825112"/>
                              <a:ext cx="990605" cy="308305"/>
                            </a:xfrm>
                            <a:prstGeom prst="rect">
                              <a:avLst/>
                            </a:prstGeom>
                            <a:solidFill>
                              <a:srgbClr val="FFFFFF"/>
                            </a:solidFill>
                            <a:ln w="6350" cmpd="sng">
                              <a:solidFill>
                                <a:srgbClr val="000000"/>
                              </a:solidFill>
                              <a:miter lim="800000"/>
                              <a:headEnd/>
                              <a:tailEnd/>
                            </a:ln>
                          </wps:spPr>
                          <wps:txbx>
                            <w:txbxContent>
                              <w:p w:rsidR="00DB09A3" w:rsidRDefault="00DB09A3" w:rsidP="00E050A5">
                                <w:pPr>
                                  <w:pStyle w:val="afffffffffffb"/>
                                  <w:spacing w:before="0" w:beforeAutospacing="0" w:after="0" w:afterAutospacing="0"/>
                                  <w:jc w:val="center"/>
                                  <w:rPr>
                                    <w:sz w:val="22"/>
                                    <w:szCs w:val="22"/>
                                  </w:rPr>
                                </w:pPr>
                                <w:r>
                                  <w:rPr>
                                    <w:rFonts w:cs="Times New Roman" w:hint="eastAsia"/>
                                    <w:kern w:val="2"/>
                                    <w:sz w:val="22"/>
                                    <w:szCs w:val="22"/>
                                  </w:rPr>
                                  <w:t>应急处置费用</w:t>
                                </w:r>
                              </w:p>
                            </w:txbxContent>
                          </wps:txbx>
                          <wps:bodyPr rot="0" vert="horz" wrap="square" lIns="36000" tIns="45720" rIns="36000" bIns="45720" anchor="t" anchorCtr="0" upright="1">
                            <a:noAutofit/>
                          </wps:bodyPr>
                        </wps:wsp>
                        <wps:wsp>
                          <wps:cNvPr id="106" name="文本框 2"/>
                          <wps:cNvSpPr txBox="1">
                            <a:spLocks noChangeArrowheads="1"/>
                          </wps:cNvSpPr>
                          <wps:spPr bwMode="auto">
                            <a:xfrm>
                              <a:off x="1057205" y="825012"/>
                              <a:ext cx="1219206" cy="308405"/>
                            </a:xfrm>
                            <a:prstGeom prst="rect">
                              <a:avLst/>
                            </a:prstGeom>
                            <a:solidFill>
                              <a:srgbClr val="FFFFFF"/>
                            </a:solidFill>
                            <a:ln w="6350" cmpd="sng">
                              <a:solidFill>
                                <a:srgbClr val="000000"/>
                              </a:solidFill>
                              <a:miter lim="800000"/>
                              <a:headEnd/>
                              <a:tailEnd/>
                            </a:ln>
                          </wps:spPr>
                          <wps:txbx>
                            <w:txbxContent>
                              <w:p w:rsidR="00DB09A3" w:rsidRDefault="00DB09A3" w:rsidP="00E050A5">
                                <w:pPr>
                                  <w:pStyle w:val="afffffffffffb"/>
                                  <w:spacing w:before="0" w:beforeAutospacing="0" w:after="0" w:afterAutospacing="0"/>
                                  <w:jc w:val="center"/>
                                  <w:rPr>
                                    <w:sz w:val="22"/>
                                    <w:szCs w:val="22"/>
                                  </w:rPr>
                                </w:pPr>
                                <w:r>
                                  <w:rPr>
                                    <w:rFonts w:hint="eastAsia"/>
                                    <w:sz w:val="22"/>
                                    <w:szCs w:val="22"/>
                                  </w:rPr>
                                  <w:t>生态环境损害数额</w:t>
                                </w:r>
                              </w:p>
                            </w:txbxContent>
                          </wps:txbx>
                          <wps:bodyPr rot="0" vert="horz" wrap="square" lIns="36000" tIns="45720" rIns="36000" bIns="45720" anchor="t" anchorCtr="0" upright="1">
                            <a:noAutofit/>
                          </wps:bodyPr>
                        </wps:wsp>
                        <wps:wsp>
                          <wps:cNvPr id="107" name="直接连接符 19"/>
                          <wps:cNvCnPr>
                            <a:cxnSpLocks noChangeShapeType="1"/>
                          </wps:cNvCnPr>
                          <wps:spPr bwMode="auto">
                            <a:xfrm flipH="1">
                              <a:off x="2646613" y="426906"/>
                              <a:ext cx="4800" cy="162602"/>
                            </a:xfrm>
                            <a:prstGeom prst="line">
                              <a:avLst/>
                            </a:prstGeom>
                            <a:noFill/>
                            <a:ln w="9525" cmpd="sng">
                              <a:solidFill>
                                <a:srgbClr val="000000"/>
                              </a:solidFill>
                              <a:round/>
                              <a:headEnd/>
                              <a:tailEnd/>
                            </a:ln>
                            <a:extLst>
                              <a:ext uri="{909E8E84-426E-40DD-AFC4-6F175D3DCCD1}">
                                <a14:hiddenFill xmlns:a14="http://schemas.microsoft.com/office/drawing/2010/main">
                                  <a:noFill/>
                                </a14:hiddenFill>
                              </a:ext>
                            </a:extLst>
                          </wps:spPr>
                          <wps:bodyPr/>
                        </wps:wsp>
                        <wps:wsp>
                          <wps:cNvPr id="108" name="肘形连接符 20"/>
                          <wps:cNvCnPr>
                            <a:cxnSpLocks noChangeShapeType="1"/>
                          </wps:cNvCnPr>
                          <wps:spPr bwMode="auto">
                            <a:xfrm rot="5400000" flipH="1" flipV="1">
                              <a:off x="2683814" y="-1382098"/>
                              <a:ext cx="18500" cy="4395721"/>
                            </a:xfrm>
                            <a:prstGeom prst="bentConnector3">
                              <a:avLst>
                                <a:gd name="adj1" fmla="val 1336278"/>
                              </a:avLst>
                            </a:prstGeom>
                            <a:noFill/>
                            <a:ln w="9525" cmpd="sng">
                              <a:solidFill>
                                <a:srgbClr val="000000"/>
                              </a:solidFill>
                              <a:miter lim="800000"/>
                              <a:headEnd/>
                              <a:tailEnd/>
                            </a:ln>
                            <a:extLst>
                              <a:ext uri="{909E8E84-426E-40DD-AFC4-6F175D3DCCD1}">
                                <a14:hiddenFill xmlns:a14="http://schemas.microsoft.com/office/drawing/2010/main">
                                  <a:noFill/>
                                </a14:hiddenFill>
                              </a:ext>
                            </a:extLst>
                          </wps:spPr>
                          <wps:bodyPr/>
                        </wps:wsp>
                        <wps:wsp>
                          <wps:cNvPr id="109" name="肘形连接符 22"/>
                          <wps:cNvCnPr>
                            <a:cxnSpLocks noChangeShapeType="1"/>
                          </wps:cNvCnPr>
                          <wps:spPr bwMode="auto">
                            <a:xfrm rot="5400000" flipH="1" flipV="1">
                              <a:off x="2683913" y="-1073694"/>
                              <a:ext cx="18400" cy="4395721"/>
                            </a:xfrm>
                            <a:prstGeom prst="bentConnector3">
                              <a:avLst>
                                <a:gd name="adj1" fmla="val -1239764"/>
                              </a:avLst>
                            </a:prstGeom>
                            <a:noFill/>
                            <a:ln w="9525" cmpd="sng">
                              <a:solidFill>
                                <a:srgbClr val="000000"/>
                              </a:solidFill>
                              <a:miter lim="800000"/>
                              <a:headEnd/>
                              <a:tailEnd/>
                            </a:ln>
                            <a:extLst>
                              <a:ext uri="{909E8E84-426E-40DD-AFC4-6F175D3DCCD1}">
                                <a14:hiddenFill xmlns:a14="http://schemas.microsoft.com/office/drawing/2010/main">
                                  <a:noFill/>
                                </a14:hiddenFill>
                              </a:ext>
                            </a:extLst>
                          </wps:spPr>
                          <wps:bodyPr/>
                        </wps:wsp>
                        <wps:wsp>
                          <wps:cNvPr id="115" name="文本框 2"/>
                          <wps:cNvSpPr txBox="1">
                            <a:spLocks noChangeArrowheads="1"/>
                          </wps:cNvSpPr>
                          <wps:spPr bwMode="auto">
                            <a:xfrm>
                              <a:off x="4543422" y="806612"/>
                              <a:ext cx="695303" cy="308405"/>
                            </a:xfrm>
                            <a:prstGeom prst="rect">
                              <a:avLst/>
                            </a:prstGeom>
                            <a:solidFill>
                              <a:srgbClr val="FFFFFF"/>
                            </a:solidFill>
                            <a:ln w="6350" cmpd="sng">
                              <a:solidFill>
                                <a:srgbClr val="000000"/>
                              </a:solidFill>
                              <a:miter lim="800000"/>
                              <a:headEnd/>
                              <a:tailEnd/>
                            </a:ln>
                          </wps:spPr>
                          <wps:txbx>
                            <w:txbxContent>
                              <w:p w:rsidR="00DB09A3" w:rsidRDefault="00DB09A3" w:rsidP="00E050A5">
                                <w:pPr>
                                  <w:pStyle w:val="afffffffffffb"/>
                                  <w:spacing w:before="0" w:beforeAutospacing="0" w:after="0" w:afterAutospacing="0"/>
                                  <w:jc w:val="center"/>
                                  <w:rPr>
                                    <w:sz w:val="22"/>
                                    <w:szCs w:val="22"/>
                                  </w:rPr>
                                </w:pPr>
                                <w:r>
                                  <w:rPr>
                                    <w:rFonts w:hint="eastAsia"/>
                                    <w:sz w:val="22"/>
                                    <w:szCs w:val="22"/>
                                  </w:rPr>
                                  <w:t>其他费用</w:t>
                                </w:r>
                              </w:p>
                            </w:txbxContent>
                          </wps:txbx>
                          <wps:bodyPr rot="0" vert="horz" wrap="square" lIns="36000" tIns="45720" rIns="36000" bIns="45720" anchor="t" anchorCtr="0" upright="1">
                            <a:noAutofit/>
                          </wps:bodyPr>
                        </wps:wsp>
                        <wps:wsp>
                          <wps:cNvPr id="116" name="文本框 2"/>
                          <wps:cNvSpPr txBox="1">
                            <a:spLocks noChangeArrowheads="1"/>
                          </wps:cNvSpPr>
                          <wps:spPr bwMode="auto">
                            <a:xfrm>
                              <a:off x="2362511" y="825012"/>
                              <a:ext cx="1009305" cy="308405"/>
                            </a:xfrm>
                            <a:prstGeom prst="rect">
                              <a:avLst/>
                            </a:prstGeom>
                            <a:solidFill>
                              <a:srgbClr val="FFFFFF"/>
                            </a:solidFill>
                            <a:ln w="6350" cmpd="sng">
                              <a:solidFill>
                                <a:srgbClr val="000000"/>
                              </a:solidFill>
                              <a:miter lim="800000"/>
                              <a:headEnd/>
                              <a:tailEnd/>
                            </a:ln>
                          </wps:spPr>
                          <wps:txbx>
                            <w:txbxContent>
                              <w:p w:rsidR="00DB09A3" w:rsidRDefault="00DB09A3" w:rsidP="00E050A5">
                                <w:pPr>
                                  <w:pStyle w:val="afffffffffffb"/>
                                  <w:spacing w:before="0" w:beforeAutospacing="0" w:after="0" w:afterAutospacing="0"/>
                                  <w:jc w:val="center"/>
                                  <w:rPr>
                                    <w:sz w:val="22"/>
                                    <w:szCs w:val="22"/>
                                  </w:rPr>
                                </w:pPr>
                                <w:r>
                                  <w:rPr>
                                    <w:rFonts w:hAnsi="Times New Roman" w:cs="Times New Roman" w:hint="eastAsia"/>
                                    <w:sz w:val="22"/>
                                    <w:szCs w:val="22"/>
                                  </w:rPr>
                                  <w:t>财产损害费用</w:t>
                                </w:r>
                              </w:p>
                            </w:txbxContent>
                          </wps:txbx>
                          <wps:bodyPr rot="0" vert="horz" wrap="square" lIns="36000" tIns="36000" rIns="36000" bIns="36000" anchor="t" anchorCtr="0" upright="1">
                            <a:noAutofit/>
                          </wps:bodyPr>
                        </wps:wsp>
                        <wps:wsp>
                          <wps:cNvPr id="117" name="直接连接符 11"/>
                          <wps:cNvCnPr>
                            <a:cxnSpLocks noChangeShapeType="1"/>
                          </wps:cNvCnPr>
                          <wps:spPr bwMode="auto">
                            <a:xfrm>
                              <a:off x="1996109" y="589509"/>
                              <a:ext cx="100" cy="236904"/>
                            </a:xfrm>
                            <a:prstGeom prst="line">
                              <a:avLst/>
                            </a:prstGeom>
                            <a:noFill/>
                            <a:ln w="9525" cmpd="sng">
                              <a:solidFill>
                                <a:srgbClr val="000000"/>
                              </a:solidFill>
                              <a:round/>
                              <a:headEnd/>
                              <a:tailEnd/>
                            </a:ln>
                            <a:extLst>
                              <a:ext uri="{909E8E84-426E-40DD-AFC4-6F175D3DCCD1}">
                                <a14:hiddenFill xmlns:a14="http://schemas.microsoft.com/office/drawing/2010/main">
                                  <a:noFill/>
                                </a14:hiddenFill>
                              </a:ext>
                            </a:extLst>
                          </wps:spPr>
                          <wps:bodyPr/>
                        </wps:wsp>
                        <wps:wsp>
                          <wps:cNvPr id="118" name="直接连接符 13"/>
                          <wps:cNvCnPr>
                            <a:cxnSpLocks noChangeShapeType="1"/>
                          </wps:cNvCnPr>
                          <wps:spPr bwMode="auto">
                            <a:xfrm flipH="1" flipV="1">
                              <a:off x="2898314" y="589509"/>
                              <a:ext cx="300" cy="236904"/>
                            </a:xfrm>
                            <a:prstGeom prst="line">
                              <a:avLst/>
                            </a:prstGeom>
                            <a:noFill/>
                            <a:ln w="9525" cmpd="sng">
                              <a:solidFill>
                                <a:srgbClr val="000000"/>
                              </a:solidFill>
                              <a:round/>
                              <a:headEnd/>
                              <a:tailEnd/>
                            </a:ln>
                            <a:extLst>
                              <a:ext uri="{909E8E84-426E-40DD-AFC4-6F175D3DCCD1}">
                                <a14:hiddenFill xmlns:a14="http://schemas.microsoft.com/office/drawing/2010/main">
                                  <a:noFill/>
                                </a14:hiddenFill>
                              </a:ext>
                            </a:extLst>
                          </wps:spPr>
                          <wps:bodyPr/>
                        </wps:wsp>
                        <wps:wsp>
                          <wps:cNvPr id="119" name="文本框 2"/>
                          <wps:cNvSpPr txBox="1">
                            <a:spLocks noChangeArrowheads="1"/>
                          </wps:cNvSpPr>
                          <wps:spPr bwMode="auto">
                            <a:xfrm>
                              <a:off x="3486117" y="807012"/>
                              <a:ext cx="933504" cy="308005"/>
                            </a:xfrm>
                            <a:prstGeom prst="rect">
                              <a:avLst/>
                            </a:prstGeom>
                            <a:solidFill>
                              <a:srgbClr val="FFFFFF"/>
                            </a:solidFill>
                            <a:ln w="6350" cmpd="sng">
                              <a:solidFill>
                                <a:srgbClr val="000000"/>
                              </a:solidFill>
                              <a:miter lim="800000"/>
                              <a:headEnd/>
                              <a:tailEnd/>
                            </a:ln>
                          </wps:spPr>
                          <wps:txbx>
                            <w:txbxContent>
                              <w:p w:rsidR="00DB09A3" w:rsidRDefault="00DB09A3" w:rsidP="00E050A5">
                                <w:pPr>
                                  <w:pStyle w:val="afffffffffffb"/>
                                  <w:spacing w:before="0" w:beforeAutospacing="0" w:after="0" w:afterAutospacing="0"/>
                                  <w:jc w:val="center"/>
                                </w:pPr>
                                <w:r>
                                  <w:rPr>
                                    <w:rFonts w:hint="eastAsia"/>
                                    <w:sz w:val="22"/>
                                    <w:szCs w:val="22"/>
                                  </w:rPr>
                                  <w:t>人身损害费用</w:t>
                                </w:r>
                              </w:p>
                            </w:txbxContent>
                          </wps:txbx>
                          <wps:bodyPr rot="0" vert="horz" wrap="square" lIns="36000" tIns="45720" rIns="36000" bIns="45720" anchor="t" anchorCtr="0" upright="1">
                            <a:noAutofit/>
                          </wps:bodyPr>
                        </wps:wsp>
                        <wps:wsp>
                          <wps:cNvPr id="120" name="直接连接符 31"/>
                          <wps:cNvCnPr>
                            <a:cxnSpLocks noChangeShapeType="1"/>
                          </wps:cNvCnPr>
                          <wps:spPr bwMode="auto">
                            <a:xfrm flipV="1">
                              <a:off x="3944919" y="589509"/>
                              <a:ext cx="0" cy="217103"/>
                            </a:xfrm>
                            <a:prstGeom prst="line">
                              <a:avLst/>
                            </a:prstGeom>
                            <a:noFill/>
                            <a:ln w="9525" cmpd="sng">
                              <a:solidFill>
                                <a:srgbClr val="000000"/>
                              </a:solidFill>
                              <a:round/>
                              <a:headEnd/>
                              <a:tailEnd/>
                            </a:ln>
                            <a:extLst>
                              <a:ext uri="{909E8E84-426E-40DD-AFC4-6F175D3DCCD1}">
                                <a14:hiddenFill xmlns:a14="http://schemas.microsoft.com/office/drawing/2010/main">
                                  <a:noFill/>
                                </a14:hiddenFill>
                              </a:ext>
                            </a:extLst>
                          </wps:spPr>
                          <wps:bodyPr/>
                        </wps:wsp>
                      </wpg:wgp>
                      <wps:wsp>
                        <wps:cNvPr id="34" name="文本框 2"/>
                        <wps:cNvSpPr txBox="1">
                          <a:spLocks noChangeArrowheads="1"/>
                        </wps:cNvSpPr>
                        <wps:spPr bwMode="auto">
                          <a:xfrm>
                            <a:off x="1929559" y="1643527"/>
                            <a:ext cx="1366520" cy="323215"/>
                          </a:xfrm>
                          <a:prstGeom prst="rect">
                            <a:avLst/>
                          </a:prstGeom>
                          <a:solidFill>
                            <a:srgbClr val="FFFFFF"/>
                          </a:solidFill>
                          <a:ln w="6350" cmpd="sng">
                            <a:solidFill>
                              <a:srgbClr val="000000"/>
                            </a:solidFill>
                            <a:miter lim="800000"/>
                            <a:headEnd/>
                            <a:tailEnd/>
                          </a:ln>
                        </wps:spPr>
                        <wps:txbx>
                          <w:txbxContent>
                            <w:p w:rsidR="00DB09A3" w:rsidRDefault="00DB09A3" w:rsidP="00762342">
                              <w:pPr>
                                <w:pStyle w:val="afffffffffffb"/>
                                <w:spacing w:before="0" w:beforeAutospacing="0" w:after="0" w:afterAutospacing="0"/>
                                <w:jc w:val="center"/>
                              </w:pPr>
                              <w:r>
                                <w:rPr>
                                  <w:rFonts w:cs="Times New Roman" w:hint="eastAsia"/>
                                  <w:sz w:val="22"/>
                                  <w:szCs w:val="22"/>
                                </w:rPr>
                                <w:t>损害实物</w:t>
                              </w:r>
                              <w:r>
                                <w:rPr>
                                  <w:rFonts w:cs="Times New Roman"/>
                                  <w:sz w:val="22"/>
                                  <w:szCs w:val="22"/>
                                </w:rPr>
                                <w:t>量化</w:t>
                              </w:r>
                            </w:p>
                          </w:txbxContent>
                        </wps:txbx>
                        <wps:bodyPr rot="0" vert="horz" wrap="square" lIns="91440" tIns="45720" rIns="91440" bIns="45720" anchor="t" anchorCtr="0" upright="1">
                          <a:noAutofit/>
                        </wps:bodyPr>
                      </wps:wsp>
                      <wps:wsp>
                        <wps:cNvPr id="40" name="文本框 2"/>
                        <wps:cNvSpPr txBox="1">
                          <a:spLocks noChangeArrowheads="1"/>
                        </wps:cNvSpPr>
                        <wps:spPr bwMode="auto">
                          <a:xfrm>
                            <a:off x="2062447" y="5082052"/>
                            <a:ext cx="1366520" cy="323215"/>
                          </a:xfrm>
                          <a:prstGeom prst="rect">
                            <a:avLst/>
                          </a:prstGeom>
                          <a:solidFill>
                            <a:srgbClr val="FFFFFF"/>
                          </a:solidFill>
                          <a:ln w="6350" cmpd="sng">
                            <a:solidFill>
                              <a:srgbClr val="000000"/>
                            </a:solidFill>
                            <a:miter lim="800000"/>
                            <a:headEnd/>
                            <a:tailEnd/>
                          </a:ln>
                        </wps:spPr>
                        <wps:txbx>
                          <w:txbxContent>
                            <w:p w:rsidR="00DB09A3" w:rsidRDefault="00DB09A3" w:rsidP="003A34CD">
                              <w:pPr>
                                <w:pStyle w:val="afffffffffffb"/>
                                <w:spacing w:before="0" w:beforeAutospacing="0" w:after="0" w:afterAutospacing="0"/>
                                <w:jc w:val="center"/>
                              </w:pPr>
                              <w:r>
                                <w:rPr>
                                  <w:rFonts w:cs="Times New Roman" w:hint="eastAsia"/>
                                  <w:sz w:val="22"/>
                                  <w:szCs w:val="22"/>
                                </w:rPr>
                                <w:t>报告编制</w:t>
                              </w:r>
                            </w:p>
                          </w:txbxContent>
                        </wps:txbx>
                        <wps:bodyPr rot="0" vert="horz" wrap="square" lIns="91440" tIns="45720" rIns="91440" bIns="45720" anchor="t" anchorCtr="0" upright="1">
                          <a:noAutofit/>
                        </wps:bodyPr>
                      </wps:wsp>
                      <wps:wsp>
                        <wps:cNvPr id="41" name="直接箭头连接符 41"/>
                        <wps:cNvCnPr>
                          <a:cxnSpLocks noChangeShapeType="1"/>
                        </wps:cNvCnPr>
                        <wps:spPr bwMode="auto">
                          <a:xfrm>
                            <a:off x="2675185" y="4816549"/>
                            <a:ext cx="0" cy="254406"/>
                          </a:xfrm>
                          <a:prstGeom prst="straightConnector1">
                            <a:avLst/>
                          </a:prstGeom>
                          <a:noFill/>
                          <a:ln w="9525" cmpd="sng">
                            <a:solidFill>
                              <a:srgbClr val="000000"/>
                            </a:solidFill>
                            <a:round/>
                            <a:headEnd type="none" w="med" len="med"/>
                            <a:tailEnd type="triangle" w="med" len="med"/>
                          </a:ln>
                          <a:extLst>
                            <a:ext uri="{909E8E84-426E-40DD-AFC4-6F175D3DCCD1}">
                              <a14:hiddenFill xmlns:a14="http://schemas.microsoft.com/office/drawing/2010/main">
                                <a:noFill/>
                              </a14:hiddenFill>
                            </a:ext>
                          </a:extLst>
                        </wps:spPr>
                        <wps:bodyPr/>
                      </wps:wsp>
                      <wps:wsp>
                        <wps:cNvPr id="25" name="文本框 2"/>
                        <wps:cNvSpPr txBox="1">
                          <a:spLocks noChangeArrowheads="1"/>
                        </wps:cNvSpPr>
                        <wps:spPr bwMode="auto">
                          <a:xfrm>
                            <a:off x="1929559" y="966809"/>
                            <a:ext cx="1366520" cy="323215"/>
                          </a:xfrm>
                          <a:prstGeom prst="rect">
                            <a:avLst/>
                          </a:prstGeom>
                          <a:solidFill>
                            <a:srgbClr val="FFFFFF"/>
                          </a:solidFill>
                          <a:ln w="6350" cmpd="sng">
                            <a:solidFill>
                              <a:srgbClr val="000000"/>
                            </a:solidFill>
                            <a:miter lim="800000"/>
                            <a:headEnd/>
                            <a:tailEnd/>
                          </a:ln>
                        </wps:spPr>
                        <wps:txbx>
                          <w:txbxContent>
                            <w:p w:rsidR="00DB09A3" w:rsidRDefault="00DB09A3" w:rsidP="004D537B">
                              <w:pPr>
                                <w:pStyle w:val="afffffffffffb"/>
                                <w:spacing w:before="0" w:beforeAutospacing="0" w:after="0" w:afterAutospacing="0"/>
                                <w:jc w:val="center"/>
                              </w:pPr>
                              <w:r>
                                <w:rPr>
                                  <w:rFonts w:cs="Times New Roman" w:hint="eastAsia"/>
                                  <w:sz w:val="22"/>
                                  <w:szCs w:val="22"/>
                                </w:rPr>
                                <w:t>因果关系分析</w:t>
                              </w:r>
                            </w:p>
                          </w:txbxContent>
                        </wps:txbx>
                        <wps:bodyPr rot="0" vert="horz" wrap="square" lIns="91440" tIns="45720" rIns="91440" bIns="45720" anchor="t" anchorCtr="0" upright="1">
                          <a:noAutofit/>
                        </wps:bodyPr>
                      </wps:wsp>
                      <wps:wsp>
                        <wps:cNvPr id="26" name="直接箭头连接符 26"/>
                        <wps:cNvCnPr>
                          <a:cxnSpLocks noChangeShapeType="1"/>
                          <a:endCxn id="34" idx="0"/>
                        </wps:cNvCnPr>
                        <wps:spPr bwMode="auto">
                          <a:xfrm flipH="1">
                            <a:off x="2612819" y="1307805"/>
                            <a:ext cx="6519" cy="335663"/>
                          </a:xfrm>
                          <a:prstGeom prst="straightConnector1">
                            <a:avLst/>
                          </a:prstGeom>
                          <a:noFill/>
                          <a:ln w="9525" cmpd="sng">
                            <a:solidFill>
                              <a:srgbClr val="000000"/>
                            </a:solidFill>
                            <a:round/>
                            <a:headEnd type="none" w="med" len="med"/>
                            <a:tailEnd type="triangle" w="med" len="med"/>
                          </a:ln>
                          <a:extLst>
                            <a:ext uri="{909E8E84-426E-40DD-AFC4-6F175D3DCCD1}">
                              <a14:hiddenFill xmlns:a14="http://schemas.microsoft.com/office/drawing/2010/main">
                                <a:noFill/>
                              </a14:hiddenFill>
                            </a:ext>
                          </a:extLst>
                        </wps:spPr>
                        <wps:bodyPr/>
                      </wps:wsp>
                      <wps:wsp>
                        <wps:cNvPr id="27" name="文本框 2"/>
                        <wps:cNvSpPr txBox="1">
                          <a:spLocks noChangeArrowheads="1"/>
                        </wps:cNvSpPr>
                        <wps:spPr bwMode="auto">
                          <a:xfrm>
                            <a:off x="1929559" y="307590"/>
                            <a:ext cx="1366520" cy="322580"/>
                          </a:xfrm>
                          <a:prstGeom prst="rect">
                            <a:avLst/>
                          </a:prstGeom>
                          <a:solidFill>
                            <a:srgbClr val="FFFFFF"/>
                          </a:solidFill>
                          <a:ln w="6350" cmpd="sng">
                            <a:solidFill>
                              <a:srgbClr val="000000"/>
                            </a:solidFill>
                            <a:miter lim="800000"/>
                            <a:headEnd/>
                            <a:tailEnd/>
                          </a:ln>
                        </wps:spPr>
                        <wps:txbx>
                          <w:txbxContent>
                            <w:p w:rsidR="00DB09A3" w:rsidRDefault="00DB09A3" w:rsidP="002C4C0B">
                              <w:pPr>
                                <w:pStyle w:val="afffffffffffb"/>
                                <w:spacing w:before="0" w:beforeAutospacing="0" w:after="0" w:afterAutospacing="0"/>
                                <w:jc w:val="center"/>
                              </w:pPr>
                              <w:r>
                                <w:rPr>
                                  <w:rFonts w:cs="Times New Roman" w:hint="eastAsia"/>
                                  <w:sz w:val="22"/>
                                  <w:szCs w:val="22"/>
                                </w:rPr>
                                <w:t>损害调查确认</w:t>
                              </w:r>
                            </w:p>
                          </w:txbxContent>
                        </wps:txbx>
                        <wps:bodyPr rot="0" vert="horz" wrap="square" lIns="91440" tIns="45720" rIns="91440" bIns="45720" anchor="t" anchorCtr="0" upright="1">
                          <a:noAutofit/>
                        </wps:bodyPr>
                      </wps:wsp>
                      <wps:wsp>
                        <wps:cNvPr id="28" name="直接箭头连接符 28"/>
                        <wps:cNvCnPr>
                          <a:cxnSpLocks noChangeShapeType="1"/>
                        </wps:cNvCnPr>
                        <wps:spPr bwMode="auto">
                          <a:xfrm flipH="1">
                            <a:off x="2622867" y="631480"/>
                            <a:ext cx="6350" cy="335280"/>
                          </a:xfrm>
                          <a:prstGeom prst="straightConnector1">
                            <a:avLst/>
                          </a:prstGeom>
                          <a:noFill/>
                          <a:ln w="9525" cmpd="sng">
                            <a:solidFill>
                              <a:srgbClr val="000000"/>
                            </a:solidFill>
                            <a:round/>
                            <a:headEnd type="none" w="med" len="med"/>
                            <a:tailEnd type="triangle" w="med" len="med"/>
                          </a:ln>
                          <a:extLst>
                            <a:ext uri="{909E8E84-426E-40DD-AFC4-6F175D3DCCD1}">
                              <a14:hiddenFill xmlns:a14="http://schemas.microsoft.com/office/drawing/2010/main">
                                <a:noFill/>
                              </a14:hiddenFill>
                            </a:ext>
                          </a:extLst>
                        </wps:spPr>
                        <wps:bodyPr/>
                      </wps:wsp>
                      <wps:wsp>
                        <wps:cNvPr id="29" name="文本框 2"/>
                        <wps:cNvSpPr txBox="1">
                          <a:spLocks noChangeArrowheads="1"/>
                        </wps:cNvSpPr>
                        <wps:spPr bwMode="auto">
                          <a:xfrm>
                            <a:off x="2083228" y="5719563"/>
                            <a:ext cx="1366520" cy="322580"/>
                          </a:xfrm>
                          <a:prstGeom prst="rect">
                            <a:avLst/>
                          </a:prstGeom>
                          <a:solidFill>
                            <a:srgbClr val="FFFFFF"/>
                          </a:solidFill>
                          <a:ln w="6350" cmpd="sng">
                            <a:solidFill>
                              <a:srgbClr val="000000"/>
                            </a:solidFill>
                            <a:miter lim="800000"/>
                            <a:headEnd/>
                            <a:tailEnd/>
                          </a:ln>
                        </wps:spPr>
                        <wps:txbx>
                          <w:txbxContent>
                            <w:p w:rsidR="00DB09A3" w:rsidRDefault="00DB09A3" w:rsidP="00674736">
                              <w:pPr>
                                <w:pStyle w:val="afffffffffffb"/>
                                <w:spacing w:before="0" w:beforeAutospacing="0" w:after="0" w:afterAutospacing="0"/>
                                <w:jc w:val="center"/>
                              </w:pPr>
                              <w:r>
                                <w:rPr>
                                  <w:rFonts w:cs="Times New Roman" w:hint="eastAsia"/>
                                  <w:sz w:val="22"/>
                                  <w:szCs w:val="22"/>
                                </w:rPr>
                                <w:t>恢复效果</w:t>
                              </w:r>
                              <w:r>
                                <w:rPr>
                                  <w:rFonts w:cs="Times New Roman"/>
                                  <w:sz w:val="22"/>
                                  <w:szCs w:val="22"/>
                                </w:rPr>
                                <w:t>评估</w:t>
                              </w:r>
                            </w:p>
                          </w:txbxContent>
                        </wps:txbx>
                        <wps:bodyPr rot="0" vert="horz" wrap="square" lIns="91440" tIns="45720" rIns="91440" bIns="45720" anchor="t" anchorCtr="0" upright="1">
                          <a:noAutofit/>
                        </wps:bodyPr>
                      </wps:wsp>
                      <wps:wsp>
                        <wps:cNvPr id="2" name="直接箭头连接符 2"/>
                        <wps:cNvCnPr/>
                        <wps:spPr bwMode="auto">
                          <a:xfrm>
                            <a:off x="2713325" y="5405268"/>
                            <a:ext cx="0" cy="296931"/>
                          </a:xfrm>
                          <a:prstGeom prst="straightConnector1">
                            <a:avLst/>
                          </a:prstGeom>
                          <a:noFill/>
                          <a:ln w="9525">
                            <a:solidFill>
                              <a:srgbClr val="000000"/>
                            </a:solidFill>
                            <a:round/>
                            <a:headEnd type="none" w="med" len="med"/>
                            <a:tailEnd type="triangle" w="med" len="med"/>
                          </a:ln>
                          <a:extLst>
                            <a:ext uri="{909E8E84-426E-40DD-AFC4-6F175D3DCCD1}">
                              <a14:hiddenFill xmlns:a14="http://schemas.microsoft.com/office/drawing/2010/main">
                                <a:noFill/>
                              </a14:hiddenFill>
                            </a:ext>
                          </a:extLst>
                        </wps:spPr>
                        <wps:bodyPr/>
                      </wps:wsp>
                    </wpc:wpc>
                  </a:graphicData>
                </a:graphic>
              </wp:inline>
            </w:drawing>
          </mc:Choice>
          <mc:Fallback>
            <w:pict>
              <v:group id="画布 121" o:spid="_x0000_s1026" editas="canvas" style="width:414.75pt;height:484.75pt;mso-position-horizontal-relative:char;mso-position-vertical-relative:line" coordsize="52673,6155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2673;height:61556;visibility:visible;mso-wrap-style:square">
                  <v:fill o:detectmouseclick="t"/>
                  <v:path o:connecttype="none"/>
                </v:shape>
                <v:shapetype id="_x0000_t202" coordsize="21600,21600" o:spt="202" path="m,l,21600r21600,l21600,xe">
                  <v:stroke joinstyle="miter"/>
                  <v:path gradientshapeok="t" o:connecttype="rect"/>
                </v:shapetype>
                <v:shape id="文本框 2" o:spid="_x0000_s1028" type="#_x0000_t202" style="position:absolute;left:19295;top:22712;width:14574;height:33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" strokeweight=".5pt">
                  <v:textbox>
                    <w:txbxContent>
                      <w:p w:rsidR="00DB09A3" w:rsidRDefault="00DB09A3" w:rsidP="00E050A5">
                        <w:pPr>
                          <w:pStyle w:val="afffffffffffb"/>
                          <w:spacing w:before="0" w:beforeAutospacing="0" w:after="0" w:afterAutospacing="0"/>
                          <w:jc w:val="center"/>
                          <w:rPr>
                            <w:sz w:val="22"/>
                            <w:szCs w:val="22"/>
                          </w:rPr>
                        </w:pPr>
                        <w:r>
                          <w:rPr>
                            <w:rFonts w:hAnsi="Times New Roman" w:cs="Times New Roman" w:hint="eastAsia"/>
                            <w:sz w:val="22"/>
                            <w:szCs w:val="22"/>
                          </w:rPr>
                          <w:t>直接经济损失</w:t>
                        </w:r>
                        <w:r>
                          <w:rPr>
                            <w:rFonts w:hAnsi="Times New Roman" w:cs="Times New Roman"/>
                            <w:sz w:val="22"/>
                            <w:szCs w:val="22"/>
                          </w:rPr>
                          <w:t>核定</w:t>
                        </w:r>
                      </w:p>
                    </w:txbxContent>
                  </v:textbox>
                </v:shape>
                <v:shape id="文本框 2" o:spid="_x0000_s1029" type="#_x0000_t202" style="position:absolute;left:18826;top:44641;width:16797;height:323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" strokeweight=".5pt">
                  <v:textbox>
                    <w:txbxContent>
                      <w:p w:rsidR="00DB09A3" w:rsidRDefault="00DB09A3" w:rsidP="00E050A5">
                        <w:pPr>
                          <w:pStyle w:val="afffffffffffb"/>
                          <w:spacing w:before="0" w:beforeAutospacing="0" w:after="0" w:afterAutospacing="0"/>
                          <w:jc w:val="center"/>
                          <w:rPr>
                            <w:sz w:val="22"/>
                            <w:szCs w:val="22"/>
                          </w:rPr>
                        </w:pPr>
                        <w:r>
                          <w:rPr>
                            <w:rFonts w:hAnsi="Times New Roman" w:cs="Times New Roman" w:hint="eastAsia"/>
                            <w:sz w:val="22"/>
                            <w:szCs w:val="22"/>
                          </w:rPr>
                          <w:t>生态环境损害</w:t>
                        </w:r>
                        <w:r>
                          <w:rPr>
                            <w:rFonts w:hAnsi="Times New Roman" w:cs="Times New Roman"/>
                            <w:sz w:val="22"/>
                            <w:szCs w:val="22"/>
                          </w:rPr>
                          <w:t>价值量化</w:t>
                        </w:r>
                      </w:p>
                    </w:txbxContent>
                  </v:textbox>
                </v:shape>
                <v:shapetype id="_x0000_t32" coordsize="21600,21600" o:spt="32" o:oned="t" path="m,l21600,21600e" filled="f">
                  <v:path arrowok="t" fillok="f" o:connecttype="none"/>
                  <o:lock v:ext="edit" shapetype="t"/>
                </v:shapetype>
                <v:shape id="直接箭头连接符 14" o:spid="_x0000_s1030" type="#_x0000_t32" style="position:absolute;left:26036;top:19853;width:51;height:285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">
                  <v:stroke endarrow="block"/>
                </v:shape>
                <v:line id="直接连接符 10" o:spid="_x0000_s1031" style="position:absolute;visibility:visible;mso-wrap-style:square" from="26193,26160" to="26193,287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"/>
                <v:shape id="直接箭头连接符 23" o:spid="_x0000_s1032" type="#_x0000_t32" style="position:absolute;left:27021;top:41466;width:0;height:288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">
                  <v:stroke endarrow="block"/>
                </v:shape>
                <v:group id="组合 1" o:spid="_x0000_s1033" style="position:absolute;top:28732;width:52387;height:10498" coordorigin=",836" coordsize="52387,1049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">
                  <v:shape id="文本框 2" o:spid="_x0000_s1034" type="#_x0000_t202" style="position:absolute;left:18411;top:836;width:16288;height:33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" strokeweight=".5pt">
                    <v:textbox>
                      <w:txbxContent>
                        <w:p w:rsidR="00DB09A3" w:rsidRDefault="00DB09A3" w:rsidP="00E050A5">
                          <w:pPr>
                            <w:pStyle w:val="afffffffffffb"/>
                            <w:spacing w:before="0" w:beforeAutospacing="0" w:after="0" w:afterAutospacing="0"/>
                            <w:jc w:val="center"/>
                            <w:rPr>
                              <w:sz w:val="22"/>
                              <w:szCs w:val="22"/>
                            </w:rPr>
                          </w:pPr>
                          <w:r>
                            <w:rPr>
                              <w:rFonts w:cs="Times New Roman" w:hint="eastAsia"/>
                              <w:kern w:val="2"/>
                              <w:sz w:val="22"/>
                              <w:szCs w:val="22"/>
                            </w:rPr>
                            <w:t>数据审核及核定</w:t>
                          </w:r>
                        </w:p>
                      </w:txbxContent>
                    </v:textbox>
                  </v:shape>
                  <v:shape id="文本框 2" o:spid="_x0000_s1035" type="#_x0000_t202" style="position:absolute;top:8251;width:9906;height:30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" strokeweight=".5pt">
                    <v:textbox inset="1mm,,1mm">
                      <w:txbxContent>
                        <w:p w:rsidR="00DB09A3" w:rsidRDefault="00DB09A3" w:rsidP="00E050A5">
                          <w:pPr>
                            <w:pStyle w:val="afffffffffffb"/>
                            <w:spacing w:before="0" w:beforeAutospacing="0" w:after="0" w:afterAutospacing="0"/>
                            <w:jc w:val="center"/>
                            <w:rPr>
                              <w:sz w:val="22"/>
                              <w:szCs w:val="22"/>
                            </w:rPr>
                          </w:pPr>
                          <w:r>
                            <w:rPr>
                              <w:rFonts w:cs="Times New Roman" w:hint="eastAsia"/>
                              <w:kern w:val="2"/>
                              <w:sz w:val="22"/>
                              <w:szCs w:val="22"/>
                            </w:rPr>
                            <w:t>应急处置费用</w:t>
                          </w:r>
                        </w:p>
                      </w:txbxContent>
                    </v:textbox>
                  </v:shape>
                  <v:shape id="文本框 2" o:spid="_x0000_s1036" type="#_x0000_t202" style="position:absolute;left:10572;top:8250;width:12192;height:30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" strokeweight=".5pt">
                    <v:textbox inset="1mm,,1mm">
                      <w:txbxContent>
                        <w:p w:rsidR="00DB09A3" w:rsidRDefault="00DB09A3" w:rsidP="00E050A5">
                          <w:pPr>
                            <w:pStyle w:val="afffffffffffb"/>
                            <w:spacing w:before="0" w:beforeAutospacing="0" w:after="0" w:afterAutospacing="0"/>
                            <w:jc w:val="center"/>
                            <w:rPr>
                              <w:sz w:val="22"/>
                              <w:szCs w:val="22"/>
                            </w:rPr>
                          </w:pPr>
                          <w:r>
                            <w:rPr>
                              <w:rFonts w:hint="eastAsia"/>
                              <w:sz w:val="22"/>
                              <w:szCs w:val="22"/>
                            </w:rPr>
                            <w:t>生态环境损害数额</w:t>
                          </w:r>
                        </w:p>
                      </w:txbxContent>
                    </v:textbox>
                  </v:shape>
                  <v:line id="直接连接符 19" o:spid="_x0000_s1037" style="position:absolute;flip:x;visibility:visible;mso-wrap-style:square" from="26466,4269" to="26514,589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"/>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肘形连接符 20" o:spid="_x0000_s1038" type="#_x0000_t34" style="position:absolute;left:26838;top:-13821;width:185;height:43957;rotation:90;flip:x 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" adj="288636"/>
                  <v:shape id="肘形连接符 22" o:spid="_x0000_s1039" type="#_x0000_t34" style="position:absolute;left:26839;top:-10738;width:184;height:43957;rotation:90;flip:x 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" adj="-267789"/>
                  <v:shape id="文本框 2" o:spid="_x0000_s1040" type="#_x0000_t202" style="position:absolute;left:45434;top:8066;width:6953;height:30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" strokeweight=".5pt">
                    <v:textbox inset="1mm,,1mm">
                      <w:txbxContent>
                        <w:p w:rsidR="00DB09A3" w:rsidRDefault="00DB09A3" w:rsidP="00E050A5">
                          <w:pPr>
                            <w:pStyle w:val="afffffffffffb"/>
                            <w:spacing w:before="0" w:beforeAutospacing="0" w:after="0" w:afterAutospacing="0"/>
                            <w:jc w:val="center"/>
                            <w:rPr>
                              <w:sz w:val="22"/>
                              <w:szCs w:val="22"/>
                            </w:rPr>
                          </w:pPr>
                          <w:r>
                            <w:rPr>
                              <w:rFonts w:hint="eastAsia"/>
                              <w:sz w:val="22"/>
                              <w:szCs w:val="22"/>
                            </w:rPr>
                            <w:t>其他费用</w:t>
                          </w:r>
                        </w:p>
                      </w:txbxContent>
                    </v:textbox>
                  </v:shape>
                  <v:shape id="文本框 2" o:spid="_x0000_s1041" type="#_x0000_t202" style="position:absolute;left:23625;top:8250;width:10093;height:30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" strokeweight=".5pt">
                    <v:textbox inset="1mm,1mm,1mm,1mm">
                      <w:txbxContent>
                        <w:p w:rsidR="00DB09A3" w:rsidRDefault="00DB09A3" w:rsidP="00E050A5">
                          <w:pPr>
                            <w:pStyle w:val="afffffffffffb"/>
                            <w:spacing w:before="0" w:beforeAutospacing="0" w:after="0" w:afterAutospacing="0"/>
                            <w:jc w:val="center"/>
                            <w:rPr>
                              <w:sz w:val="22"/>
                              <w:szCs w:val="22"/>
                            </w:rPr>
                          </w:pPr>
                          <w:r>
                            <w:rPr>
                              <w:rFonts w:hAnsi="Times New Roman" w:cs="Times New Roman" w:hint="eastAsia"/>
                              <w:sz w:val="22"/>
                              <w:szCs w:val="22"/>
                            </w:rPr>
                            <w:t>财产损害费用</w:t>
                          </w:r>
                        </w:p>
                      </w:txbxContent>
                    </v:textbox>
                  </v:shape>
                  <v:line id="直接连接符 11" o:spid="_x0000_s1042" style="position:absolute;visibility:visible;mso-wrap-style:square" from="19961,5895" to="19962,82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"/>
                  <v:line id="直接连接符 13" o:spid="_x0000_s1043" style="position:absolute;flip:x y;visibility:visible;mso-wrap-style:square" from="28983,5895" to="28986,82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"/>
                  <v:shape id="文本框 2" o:spid="_x0000_s1044" type="#_x0000_t202" style="position:absolute;left:34861;top:8070;width:9335;height:3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" strokeweight=".5pt">
                    <v:textbox inset="1mm,,1mm">
                      <w:txbxContent>
                        <w:p w:rsidR="00DB09A3" w:rsidRDefault="00DB09A3" w:rsidP="00E050A5">
                          <w:pPr>
                            <w:pStyle w:val="afffffffffffb"/>
                            <w:spacing w:before="0" w:beforeAutospacing="0" w:after="0" w:afterAutospacing="0"/>
                            <w:jc w:val="center"/>
                          </w:pPr>
                          <w:r>
                            <w:rPr>
                              <w:rFonts w:hint="eastAsia"/>
                              <w:sz w:val="22"/>
                              <w:szCs w:val="22"/>
                            </w:rPr>
                            <w:t>人身损害费用</w:t>
                          </w:r>
                        </w:p>
                      </w:txbxContent>
                    </v:textbox>
                  </v:shape>
                  <v:line id="直接连接符 31" o:spid="_x0000_s1045" style="position:absolute;flip:y;visibility:visible;mso-wrap-style:square" from="39449,5895" to="39449,806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"/>
                </v:group>
                <v:shape id="文本框 2" o:spid="_x0000_s1046" type="#_x0000_t202" style="position:absolute;left:19295;top:16435;width:13665;height:32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" strokeweight=".5pt">
                  <v:textbox>
                    <w:txbxContent>
                      <w:p w:rsidR="00DB09A3" w:rsidRDefault="00DB09A3" w:rsidP="00762342">
                        <w:pPr>
                          <w:pStyle w:val="afffffffffffb"/>
                          <w:spacing w:before="0" w:beforeAutospacing="0" w:after="0" w:afterAutospacing="0"/>
                          <w:jc w:val="center"/>
                        </w:pPr>
                        <w:r>
                          <w:rPr>
                            <w:rFonts w:cs="Times New Roman" w:hint="eastAsia"/>
                            <w:sz w:val="22"/>
                            <w:szCs w:val="22"/>
                          </w:rPr>
                          <w:t>损害实物</w:t>
                        </w:r>
                        <w:r>
                          <w:rPr>
                            <w:rFonts w:cs="Times New Roman"/>
                            <w:sz w:val="22"/>
                            <w:szCs w:val="22"/>
                          </w:rPr>
                          <w:t>量化</w:t>
                        </w:r>
                      </w:p>
                    </w:txbxContent>
                  </v:textbox>
                </v:shape>
                <v:shape id="文本框 2" o:spid="_x0000_s1047" type="#_x0000_t202" style="position:absolute;left:20624;top:50820;width:13665;height:32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" strokeweight=".5pt">
                  <v:textbox>
                    <w:txbxContent>
                      <w:p w:rsidR="00DB09A3" w:rsidRDefault="00DB09A3" w:rsidP="003A34CD">
                        <w:pPr>
                          <w:pStyle w:val="afffffffffffb"/>
                          <w:spacing w:before="0" w:beforeAutospacing="0" w:after="0" w:afterAutospacing="0"/>
                          <w:jc w:val="center"/>
                        </w:pPr>
                        <w:r>
                          <w:rPr>
                            <w:rFonts w:cs="Times New Roman" w:hint="eastAsia"/>
                            <w:sz w:val="22"/>
                            <w:szCs w:val="22"/>
                          </w:rPr>
                          <w:t>报告编制</w:t>
                        </w:r>
                      </w:p>
                    </w:txbxContent>
                  </v:textbox>
                </v:shape>
                <v:shape id="直接箭头连接符 41" o:spid="_x0000_s1048" type="#_x0000_t32" style="position:absolute;left:26751;top:48165;width:0;height:254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">
                  <v:stroke endarrow="block"/>
                </v:shape>
                <v:shape id="文本框 2" o:spid="_x0000_s1049" type="#_x0000_t202" style="position:absolute;left:19295;top:9668;width:13665;height:32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" strokeweight=".5pt">
                  <v:textbox>
                    <w:txbxContent>
                      <w:p w:rsidR="00DB09A3" w:rsidRDefault="00DB09A3" w:rsidP="004D537B">
                        <w:pPr>
                          <w:pStyle w:val="afffffffffffb"/>
                          <w:spacing w:before="0" w:beforeAutospacing="0" w:after="0" w:afterAutospacing="0"/>
                          <w:jc w:val="center"/>
                        </w:pPr>
                        <w:r>
                          <w:rPr>
                            <w:rFonts w:cs="Times New Roman" w:hint="eastAsia"/>
                            <w:sz w:val="22"/>
                            <w:szCs w:val="22"/>
                          </w:rPr>
                          <w:t>因果关系分析</w:t>
                        </w:r>
                      </w:p>
                    </w:txbxContent>
                  </v:textbox>
                </v:shape>
                <v:shape id="直接箭头连接符 26" o:spid="_x0000_s1050" type="#_x0000_t32" style="position:absolute;left:26128;top:13078;width:65;height:3356;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">
                  <v:stroke endarrow="block"/>
                </v:shape>
                <v:shape id="文本框 2" o:spid="_x0000_s1051" type="#_x0000_t202" style="position:absolute;left:19295;top:3075;width:13665;height:32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" strokeweight=".5pt">
                  <v:textbox>
                    <w:txbxContent>
                      <w:p w:rsidR="00DB09A3" w:rsidRDefault="00DB09A3" w:rsidP="002C4C0B">
                        <w:pPr>
                          <w:pStyle w:val="afffffffffffb"/>
                          <w:spacing w:before="0" w:beforeAutospacing="0" w:after="0" w:afterAutospacing="0"/>
                          <w:jc w:val="center"/>
                        </w:pPr>
                        <w:r>
                          <w:rPr>
                            <w:rFonts w:cs="Times New Roman" w:hint="eastAsia"/>
                            <w:sz w:val="22"/>
                            <w:szCs w:val="22"/>
                          </w:rPr>
                          <w:t>损害调查确认</w:t>
                        </w:r>
                      </w:p>
                    </w:txbxContent>
                  </v:textbox>
                </v:shape>
                <v:shape id="直接箭头连接符 28" o:spid="_x0000_s1052" type="#_x0000_t32" style="position:absolute;left:26228;top:6314;width:64;height:3353;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">
                  <v:stroke endarrow="block"/>
                </v:shape>
                <v:shape id="文本框 2" o:spid="_x0000_s1053" type="#_x0000_t202" style="position:absolute;left:20832;top:57195;width:13665;height:32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" strokeweight=".5pt">
                  <v:textbox>
                    <w:txbxContent>
                      <w:p w:rsidR="00DB09A3" w:rsidRDefault="00DB09A3" w:rsidP="00674736">
                        <w:pPr>
                          <w:pStyle w:val="afffffffffffb"/>
                          <w:spacing w:before="0" w:beforeAutospacing="0" w:after="0" w:afterAutospacing="0"/>
                          <w:jc w:val="center"/>
                        </w:pPr>
                        <w:r>
                          <w:rPr>
                            <w:rFonts w:cs="Times New Roman" w:hint="eastAsia"/>
                            <w:sz w:val="22"/>
                            <w:szCs w:val="22"/>
                          </w:rPr>
                          <w:t>恢复效果</w:t>
                        </w:r>
                        <w:r>
                          <w:rPr>
                            <w:rFonts w:cs="Times New Roman"/>
                            <w:sz w:val="22"/>
                            <w:szCs w:val="22"/>
                          </w:rPr>
                          <w:t>评估</w:t>
                        </w:r>
                      </w:p>
                    </w:txbxContent>
                  </v:textbox>
                </v:shape>
                <v:shape id="直接箭头连接符 2" o:spid="_x0000_s1054" type="#_x0000_t32" style="position:absolute;left:27133;top:54052;width:0;height:296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">
                  <v:stroke endarrow="block"/>
                </v:shape>
                <w10:anchorlock/>
              </v:group>
            </w:pict>
          </mc:Fallback>
        </mc:AlternateContent>
      </w:r>
    </w:p>
    <w:p w:rsidR="00E050A5" w:rsidRPr="00D5056B" w:rsidRDefault="00E050A5" w:rsidP="009612CF">
      <w:pPr>
        <w:pStyle w:val="affb"/>
        <w:rPr>
          <w:rStyle w:val="fontstyle01"/>
          <w:rFonts w:ascii="宋体" w:eastAsia="宋体" w:hAnsi="宋体"/>
          <w:sz w:val="22"/>
          <w:szCs w:val="28"/>
        </w:rPr>
      </w:pPr>
      <w:bookmarkStart w:id="45" w:name="_Toc162959689"/>
      <w:r w:rsidRPr="00D5056B">
        <w:rPr>
          <w:rStyle w:val="fontstyle01"/>
          <w:rFonts w:ascii="宋体" w:eastAsia="宋体" w:hAnsi="宋体"/>
          <w:sz w:val="22"/>
          <w:szCs w:val="28"/>
        </w:rPr>
        <w:t>图1</w:t>
      </w:r>
      <w:r w:rsidR="009612CF" w:rsidRPr="00D5056B">
        <w:rPr>
          <w:rStyle w:val="fontstyle01"/>
          <w:rFonts w:ascii="宋体" w:eastAsia="宋体" w:hAnsi="宋体"/>
          <w:sz w:val="22"/>
          <w:szCs w:val="28"/>
        </w:rPr>
        <w:t>突发环境事件应急处置阶段的损害评估工作程序</w:t>
      </w:r>
      <w:bookmarkEnd w:id="45"/>
    </w:p>
    <w:p w:rsidR="00393247" w:rsidRPr="00D5056B" w:rsidRDefault="002957CA" w:rsidP="00430B8B">
      <w:pPr>
        <w:pStyle w:val="affc"/>
        <w:numPr>
          <w:ilvl w:val="1"/>
          <w:numId w:val="32"/>
        </w:numPr>
        <w:spacing w:before="312" w:after="312"/>
        <w:rPr>
          <w:rFonts w:ascii="Times New Roman"/>
        </w:rPr>
      </w:pPr>
      <w:bookmarkStart w:id="46" w:name="_Toc162959690"/>
      <w:r w:rsidRPr="00D5056B">
        <w:rPr>
          <w:rFonts w:ascii="Times New Roman"/>
        </w:rPr>
        <w:t>损害调查确认</w:t>
      </w:r>
      <w:bookmarkEnd w:id="46"/>
    </w:p>
    <w:p w:rsidR="00F568C2" w:rsidRPr="00D5056B" w:rsidRDefault="00F568C2" w:rsidP="00F568C2">
      <w:pPr>
        <w:pStyle w:val="affd"/>
        <w:spacing w:before="156" w:after="156"/>
        <w:rPr>
          <w:rFonts w:ascii="Times New Roman"/>
        </w:rPr>
      </w:pPr>
      <w:r w:rsidRPr="00D5056B">
        <w:rPr>
          <w:rFonts w:ascii="Times New Roman"/>
        </w:rPr>
        <w:t>损害调查</w:t>
      </w:r>
    </w:p>
    <w:p w:rsidR="00A04183" w:rsidRPr="00D5056B" w:rsidRDefault="00A04183" w:rsidP="00A04183">
      <w:pPr>
        <w:pStyle w:val="3"/>
        <w:rPr>
          <w:rFonts w:ascii="Times New Roman" w:eastAsia="黑体" w:hAnsi="Times New Roman"/>
          <w:b w:val="0"/>
          <w:sz w:val="21"/>
        </w:rPr>
      </w:pPr>
      <w:r w:rsidRPr="00D5056B">
        <w:rPr>
          <w:rFonts w:ascii="Times New Roman" w:eastAsia="黑体" w:hAnsi="Times New Roman"/>
          <w:b w:val="0"/>
          <w:sz w:val="21"/>
        </w:rPr>
        <w:lastRenderedPageBreak/>
        <w:t>6.1.1</w:t>
      </w:r>
      <w:r w:rsidRPr="00D5056B">
        <w:rPr>
          <w:rFonts w:ascii="Times New Roman" w:eastAsia="黑体" w:hAnsi="Times New Roman"/>
          <w:b w:val="0"/>
          <w:sz w:val="21"/>
        </w:rPr>
        <w:t>调查内容</w:t>
      </w:r>
    </w:p>
    <w:p w:rsidR="00A04183" w:rsidRPr="00D5056B" w:rsidRDefault="00A04183" w:rsidP="00A04183">
      <w:pPr>
        <w:pStyle w:val="affffb"/>
        <w:ind w:firstLine="420"/>
        <w:rPr>
          <w:rFonts w:ascii="Times New Roman"/>
        </w:rPr>
      </w:pPr>
      <w:r w:rsidRPr="00D5056B">
        <w:rPr>
          <w:rFonts w:ascii="Times New Roman"/>
        </w:rPr>
        <w:t>自然地理信息：污染发生前以及发生后影响区域的自然灾害、地形地貌、降雨量、气象、水文水利条件以及遥感影像数据等信息。</w:t>
      </w:r>
    </w:p>
    <w:p w:rsidR="00A04183" w:rsidRPr="00D5056B" w:rsidRDefault="00A04183" w:rsidP="00A04183">
      <w:pPr>
        <w:pStyle w:val="affffb"/>
        <w:ind w:firstLine="420"/>
        <w:rPr>
          <w:rFonts w:ascii="Times New Roman"/>
        </w:rPr>
      </w:pPr>
      <w:r w:rsidRPr="00D5056B">
        <w:rPr>
          <w:rFonts w:ascii="Times New Roman"/>
        </w:rPr>
        <w:t>应急处置信息：应急处置工作的参与机构、职责分工、应急处置方案内容以及应急监测数据等信息。</w:t>
      </w:r>
    </w:p>
    <w:p w:rsidR="00A04183" w:rsidRPr="00D5056B" w:rsidRDefault="00A04183" w:rsidP="00A04183">
      <w:pPr>
        <w:pStyle w:val="affffb"/>
        <w:ind w:firstLine="420"/>
        <w:rPr>
          <w:rFonts w:ascii="Times New Roman"/>
        </w:rPr>
      </w:pPr>
      <w:r w:rsidRPr="00D5056B">
        <w:rPr>
          <w:rFonts w:ascii="Times New Roman"/>
        </w:rPr>
        <w:t>人体健康信息：影响区域人口数量、分布、正常状况下的人口健康状况、历史患病情况等基线信息以及突发环境事件发生后出现的诊疗与住院等人体健康损害信息。</w:t>
      </w:r>
    </w:p>
    <w:p w:rsidR="00A04183" w:rsidRPr="00D5056B" w:rsidRDefault="00A04183" w:rsidP="00A04183">
      <w:pPr>
        <w:pStyle w:val="affffb"/>
        <w:ind w:firstLine="420"/>
        <w:rPr>
          <w:rFonts w:ascii="Times New Roman"/>
        </w:rPr>
      </w:pPr>
      <w:r w:rsidRPr="00D5056B">
        <w:rPr>
          <w:rFonts w:ascii="Times New Roman"/>
        </w:rPr>
        <w:t>社会经济活动信息：包括影响区域旅游业、渔业、种植业等基线状况以及突发环境事件造成的财产损害等信息。</w:t>
      </w:r>
    </w:p>
    <w:p w:rsidR="00A04183" w:rsidRPr="00D5056B" w:rsidRDefault="00A04183" w:rsidP="00A04183">
      <w:pPr>
        <w:pStyle w:val="affffb"/>
        <w:ind w:firstLine="420"/>
        <w:rPr>
          <w:rFonts w:ascii="Times New Roman"/>
        </w:rPr>
      </w:pPr>
      <w:r w:rsidRPr="00D5056B">
        <w:rPr>
          <w:rFonts w:ascii="Times New Roman"/>
        </w:rPr>
        <w:t>生态环境信息：影响区域内生物种类与空间分布、种群密度、环境功能区划等背景资料和数据；污染者的生产、生活和排污情况；排放或倾倒的污染物的种类、性质、排放量、可能的迁移转化方式以及事件发生前后影响区域内的污染物浓度等资料和信息</w:t>
      </w:r>
    </w:p>
    <w:p w:rsidR="00A04183" w:rsidRPr="00D5056B" w:rsidRDefault="00A04183" w:rsidP="00A04183">
      <w:pPr>
        <w:pStyle w:val="3"/>
        <w:rPr>
          <w:rFonts w:ascii="Times New Roman" w:eastAsia="黑体" w:hAnsi="Times New Roman"/>
          <w:b w:val="0"/>
          <w:sz w:val="21"/>
        </w:rPr>
      </w:pPr>
      <w:r w:rsidRPr="00D5056B">
        <w:rPr>
          <w:rFonts w:ascii="Times New Roman" w:eastAsia="黑体" w:hAnsi="Times New Roman"/>
          <w:b w:val="0"/>
          <w:sz w:val="21"/>
        </w:rPr>
        <w:t xml:space="preserve">6.1.2 </w:t>
      </w:r>
      <w:r w:rsidRPr="00D5056B">
        <w:rPr>
          <w:rFonts w:ascii="Times New Roman" w:eastAsia="黑体" w:hAnsi="Times New Roman"/>
          <w:b w:val="0"/>
          <w:sz w:val="21"/>
        </w:rPr>
        <w:t>调查方式</w:t>
      </w:r>
    </w:p>
    <w:p w:rsidR="00B22CCF" w:rsidRPr="00D5056B" w:rsidRDefault="00B22CCF" w:rsidP="00430B8B">
      <w:pPr>
        <w:pStyle w:val="affffb"/>
        <w:numPr>
          <w:ilvl w:val="0"/>
          <w:numId w:val="35"/>
        </w:numPr>
        <w:ind w:firstLineChars="0"/>
        <w:rPr>
          <w:noProof w:val="0"/>
        </w:rPr>
      </w:pPr>
      <w:r w:rsidRPr="00D5056B">
        <w:rPr>
          <w:noProof w:val="0"/>
        </w:rPr>
        <w:t>现场踏勘</w:t>
      </w:r>
    </w:p>
    <w:p w:rsidR="00B22CCF" w:rsidRPr="00D5056B" w:rsidRDefault="00B22CCF" w:rsidP="00B22CCF">
      <w:pPr>
        <w:pStyle w:val="affffb"/>
        <w:ind w:firstLine="420"/>
        <w:rPr>
          <w:rFonts w:ascii="Times New Roman"/>
        </w:rPr>
      </w:pPr>
      <w:r w:rsidRPr="00D5056B">
        <w:rPr>
          <w:rFonts w:ascii="Times New Roman"/>
        </w:rPr>
        <w:t>在影响区域勘查并记录现场状况，了解人群健康、财产、生态环境损害程度，判断应急处置措施的合理性。</w:t>
      </w:r>
    </w:p>
    <w:p w:rsidR="00B22CCF" w:rsidRPr="00D5056B" w:rsidRDefault="00B22CCF" w:rsidP="00430B8B">
      <w:pPr>
        <w:pStyle w:val="affffb"/>
        <w:numPr>
          <w:ilvl w:val="0"/>
          <w:numId w:val="35"/>
        </w:numPr>
        <w:ind w:firstLineChars="0"/>
        <w:rPr>
          <w:rFonts w:ascii="Times New Roman"/>
        </w:rPr>
      </w:pPr>
      <w:r w:rsidRPr="00D5056B">
        <w:rPr>
          <w:rFonts w:ascii="Times New Roman"/>
        </w:rPr>
        <w:t>走访座谈</w:t>
      </w:r>
    </w:p>
    <w:p w:rsidR="00B22CCF" w:rsidRPr="00D5056B" w:rsidRDefault="00B22CCF" w:rsidP="00B22CCF">
      <w:pPr>
        <w:pStyle w:val="affffb"/>
        <w:ind w:firstLine="420"/>
        <w:rPr>
          <w:rFonts w:ascii="Times New Roman"/>
        </w:rPr>
      </w:pPr>
      <w:r w:rsidRPr="00D5056B">
        <w:rPr>
          <w:rFonts w:ascii="Times New Roman"/>
        </w:rPr>
        <w:t>走访座谈影响区域的相关部门、企业、有关群众，收集环境监测、水文水力、土壤、渔业资源等历史环境质量数据和应急监测信息，调查污染损害的污染发生时间、发生地点、发生原因、影响程度以及污染源等信息，了解应急处置方案、方案实施效果、应急处置费用、人身损害、财产损害与其他损害的相关信息。</w:t>
      </w:r>
    </w:p>
    <w:p w:rsidR="00B22CCF" w:rsidRPr="00D5056B" w:rsidRDefault="00B22CCF" w:rsidP="00430B8B">
      <w:pPr>
        <w:pStyle w:val="affffb"/>
        <w:numPr>
          <w:ilvl w:val="0"/>
          <w:numId w:val="35"/>
        </w:numPr>
        <w:ind w:firstLineChars="0"/>
        <w:rPr>
          <w:rFonts w:ascii="Times New Roman"/>
        </w:rPr>
      </w:pPr>
      <w:r w:rsidRPr="00D5056B">
        <w:rPr>
          <w:rFonts w:ascii="Times New Roman"/>
        </w:rPr>
        <w:t>问卷调查</w:t>
      </w:r>
    </w:p>
    <w:p w:rsidR="00B22CCF" w:rsidRPr="00D5056B" w:rsidRDefault="00B22CCF" w:rsidP="00B22CCF">
      <w:pPr>
        <w:pStyle w:val="affffb"/>
        <w:ind w:firstLine="420"/>
        <w:rPr>
          <w:rFonts w:ascii="Times New Roman"/>
        </w:rPr>
      </w:pPr>
      <w:r w:rsidRPr="00D5056B">
        <w:rPr>
          <w:rFonts w:ascii="Times New Roman"/>
        </w:rPr>
        <w:t>向应急处置相关的部门、企业或组织发放基础数据调查表（见附</w:t>
      </w:r>
      <w:r w:rsidRPr="00D5056B">
        <w:rPr>
          <w:rFonts w:ascii="Times New Roman"/>
        </w:rPr>
        <w:t>A</w:t>
      </w:r>
      <w:r w:rsidRPr="00D5056B">
        <w:rPr>
          <w:rFonts w:ascii="Times New Roman"/>
        </w:rPr>
        <w:t>），收集突发环境事件应急处置期间基础数据资料，包括各项费用产生情况、费用数额、合同票据等。</w:t>
      </w:r>
    </w:p>
    <w:p w:rsidR="00B22CCF" w:rsidRPr="00D5056B" w:rsidRDefault="00B22CCF" w:rsidP="00430B8B">
      <w:pPr>
        <w:pStyle w:val="affffb"/>
        <w:numPr>
          <w:ilvl w:val="0"/>
          <w:numId w:val="35"/>
        </w:numPr>
        <w:ind w:firstLineChars="0"/>
        <w:rPr>
          <w:rFonts w:ascii="Times New Roman"/>
        </w:rPr>
      </w:pPr>
      <w:r w:rsidRPr="00D5056B">
        <w:rPr>
          <w:rFonts w:ascii="Times New Roman"/>
        </w:rPr>
        <w:t>文献总结</w:t>
      </w:r>
    </w:p>
    <w:p w:rsidR="00B22CCF" w:rsidRPr="00D5056B" w:rsidRDefault="00B22CCF" w:rsidP="00B22CCF">
      <w:pPr>
        <w:pStyle w:val="affffb"/>
        <w:ind w:firstLine="420"/>
        <w:rPr>
          <w:rFonts w:ascii="Times New Roman"/>
        </w:rPr>
      </w:pPr>
      <w:r w:rsidRPr="00D5056B">
        <w:rPr>
          <w:rFonts w:ascii="Times New Roman"/>
        </w:rPr>
        <w:t>回顾并总结关于污染物理化性质及其健康与生态毒性影响、影响区域基线信息等相关文献。</w:t>
      </w:r>
    </w:p>
    <w:p w:rsidR="00B22CCF" w:rsidRPr="00D5056B" w:rsidRDefault="00B22CCF" w:rsidP="00430B8B">
      <w:pPr>
        <w:pStyle w:val="affffb"/>
        <w:numPr>
          <w:ilvl w:val="0"/>
          <w:numId w:val="35"/>
        </w:numPr>
        <w:ind w:firstLineChars="0"/>
        <w:rPr>
          <w:rFonts w:ascii="Times New Roman"/>
        </w:rPr>
      </w:pPr>
      <w:r w:rsidRPr="00D5056B">
        <w:rPr>
          <w:rFonts w:ascii="Times New Roman"/>
        </w:rPr>
        <w:t>专家咨询</w:t>
      </w:r>
    </w:p>
    <w:p w:rsidR="00B22CCF" w:rsidRPr="00D5056B" w:rsidRDefault="00B22CCF" w:rsidP="00B22CCF">
      <w:pPr>
        <w:pStyle w:val="affffb"/>
        <w:ind w:firstLine="420"/>
        <w:rPr>
          <w:rFonts w:ascii="Times New Roman"/>
        </w:rPr>
      </w:pPr>
      <w:r w:rsidRPr="00D5056B">
        <w:rPr>
          <w:rFonts w:ascii="Times New Roman"/>
        </w:rPr>
        <w:t>对于损害的程度和范围确定、损害的计算等问题可采用专家咨询法。</w:t>
      </w:r>
    </w:p>
    <w:p w:rsidR="00A04183" w:rsidRPr="00D5056B" w:rsidRDefault="00A04183" w:rsidP="00430B8B">
      <w:pPr>
        <w:pStyle w:val="affffb"/>
        <w:numPr>
          <w:ilvl w:val="0"/>
          <w:numId w:val="35"/>
        </w:numPr>
        <w:ind w:firstLineChars="0"/>
        <w:rPr>
          <w:rFonts w:ascii="Times New Roman"/>
        </w:rPr>
      </w:pPr>
      <w:r w:rsidRPr="00D5056B">
        <w:rPr>
          <w:rFonts w:ascii="Times New Roman"/>
        </w:rPr>
        <w:t>损害评估监测</w:t>
      </w:r>
    </w:p>
    <w:p w:rsidR="00A04183" w:rsidRPr="00D5056B" w:rsidRDefault="00A04183" w:rsidP="00A04183">
      <w:pPr>
        <w:pStyle w:val="affffb"/>
        <w:ind w:firstLine="420"/>
        <w:rPr>
          <w:rFonts w:ascii="Times New Roman"/>
        </w:rPr>
      </w:pPr>
      <w:r w:rsidRPr="00D5056B">
        <w:rPr>
          <w:rFonts w:ascii="Times New Roman"/>
        </w:rPr>
        <w:t>损害评估监测对象主要包括环境空气、水环境（包括地下水环境）、土壤农作物、水产品、野生动植物以及受影响人群等。根据初步确定的影响区域与污染受体的特征，确定监测方案，开展优化布点、现场采样、样品运送、检测分析、数据收集、结合卫星拍摄和无人机航拍等手段开展综合分析等。</w:t>
      </w:r>
    </w:p>
    <w:p w:rsidR="00F568C2" w:rsidRPr="00D5056B" w:rsidRDefault="00F568C2" w:rsidP="00045639">
      <w:pPr>
        <w:pStyle w:val="affd"/>
        <w:spacing w:before="156" w:after="156"/>
        <w:ind w:left="0"/>
        <w:rPr>
          <w:rFonts w:ascii="Times New Roman"/>
        </w:rPr>
      </w:pPr>
      <w:r w:rsidRPr="00D5056B">
        <w:rPr>
          <w:rFonts w:ascii="Times New Roman"/>
        </w:rPr>
        <w:t>损害确认</w:t>
      </w:r>
    </w:p>
    <w:p w:rsidR="00F568C2" w:rsidRPr="00D5056B" w:rsidRDefault="001038E2" w:rsidP="00F568C2">
      <w:pPr>
        <w:pStyle w:val="3"/>
        <w:rPr>
          <w:rFonts w:ascii="Times New Roman" w:eastAsia="黑体" w:hAnsi="Times New Roman"/>
          <w:b w:val="0"/>
          <w:sz w:val="21"/>
        </w:rPr>
      </w:pPr>
      <w:r w:rsidRPr="00D5056B">
        <w:rPr>
          <w:rFonts w:ascii="Times New Roman" w:eastAsia="黑体" w:hAnsi="Times New Roman"/>
          <w:b w:val="0"/>
          <w:sz w:val="21"/>
        </w:rPr>
        <w:t>6</w:t>
      </w:r>
      <w:r w:rsidR="00F568C2" w:rsidRPr="00D5056B">
        <w:rPr>
          <w:rFonts w:ascii="Times New Roman" w:eastAsia="黑体" w:hAnsi="Times New Roman"/>
          <w:b w:val="0"/>
          <w:sz w:val="21"/>
        </w:rPr>
        <w:t>.2.1</w:t>
      </w:r>
      <w:r w:rsidR="00F568C2" w:rsidRPr="00D5056B">
        <w:rPr>
          <w:rFonts w:ascii="Times New Roman" w:eastAsia="黑体" w:hAnsi="Times New Roman"/>
          <w:b w:val="0"/>
          <w:sz w:val="21"/>
        </w:rPr>
        <w:t>基线确定</w:t>
      </w:r>
    </w:p>
    <w:p w:rsidR="004A548E" w:rsidRPr="00D5056B" w:rsidRDefault="004A548E" w:rsidP="00430B8B">
      <w:pPr>
        <w:pStyle w:val="affffb"/>
        <w:numPr>
          <w:ilvl w:val="0"/>
          <w:numId w:val="33"/>
        </w:numPr>
        <w:ind w:firstLineChars="0"/>
        <w:rPr>
          <w:rFonts w:ascii="Times New Roman"/>
        </w:rPr>
      </w:pPr>
      <w:r w:rsidRPr="00D5056B">
        <w:rPr>
          <w:rFonts w:ascii="Times New Roman"/>
        </w:rPr>
        <w:t>优先使用历史数据作为基线水平</w:t>
      </w:r>
    </w:p>
    <w:p w:rsidR="004A548E" w:rsidRPr="00D5056B" w:rsidRDefault="004A548E" w:rsidP="00A03938">
      <w:pPr>
        <w:pStyle w:val="affffb"/>
        <w:ind w:firstLine="420"/>
        <w:rPr>
          <w:rFonts w:ascii="Times New Roman"/>
        </w:rPr>
      </w:pPr>
      <w:r w:rsidRPr="00D5056B">
        <w:rPr>
          <w:rFonts w:ascii="Times New Roman"/>
        </w:rPr>
        <w:t>可以利用评估区既往开展的常规监测、专项调查、学术研究等历史数据。对搜集的历史资料，应注明资料来源和时间，使用的资料应经过筛选和甄别。历史数据应对评估区具有较好的时间和空间代表性，</w:t>
      </w:r>
      <w:r w:rsidRPr="00D5056B">
        <w:rPr>
          <w:rFonts w:ascii="Times New Roman"/>
        </w:rPr>
        <w:lastRenderedPageBreak/>
        <w:t>且历史数据的采样、检测等数据收集方法与现状调查数据具有可比性，样本数（点位数量或采样次数）不少于</w:t>
      </w:r>
      <w:r w:rsidRPr="00D5056B">
        <w:rPr>
          <w:rFonts w:ascii="Times New Roman"/>
        </w:rPr>
        <w:t xml:space="preserve"> 5 </w:t>
      </w:r>
      <w:r w:rsidRPr="00D5056B">
        <w:rPr>
          <w:rFonts w:ascii="Times New Roman"/>
        </w:rPr>
        <w:t>个。应对历史数据的变异性进行统计描述，识别数据中的极值或异常值并分析其原因，确定是否剔除极值或异常值。</w:t>
      </w:r>
      <w:r w:rsidR="00A03938" w:rsidRPr="00D5056B">
        <w:rPr>
          <w:rFonts w:ascii="Times New Roman"/>
        </w:rPr>
        <w:t>根据专业知识和评价指标的意义确定基线，确定原则参照</w:t>
      </w:r>
      <w:r w:rsidR="00A03938" w:rsidRPr="00D5056B">
        <w:rPr>
          <w:rFonts w:ascii="Times New Roman"/>
        </w:rPr>
        <w:t xml:space="preserve"> GB/T 39791.1 </w:t>
      </w:r>
      <w:r w:rsidR="00A03938" w:rsidRPr="00D5056B">
        <w:rPr>
          <w:rFonts w:ascii="Times New Roman"/>
        </w:rPr>
        <w:t>中基线确认的相关内容。</w:t>
      </w:r>
    </w:p>
    <w:p w:rsidR="004A548E" w:rsidRPr="00D5056B" w:rsidRDefault="00A03938" w:rsidP="00430B8B">
      <w:pPr>
        <w:pStyle w:val="affffb"/>
        <w:numPr>
          <w:ilvl w:val="0"/>
          <w:numId w:val="33"/>
        </w:numPr>
        <w:ind w:firstLineChars="0"/>
        <w:rPr>
          <w:rFonts w:ascii="Times New Roman"/>
        </w:rPr>
      </w:pPr>
      <w:r w:rsidRPr="00D5056B">
        <w:rPr>
          <w:rFonts w:ascii="Times New Roman"/>
        </w:rPr>
        <w:t>以对照区数据作为基线水平</w:t>
      </w:r>
    </w:p>
    <w:p w:rsidR="00A03938" w:rsidRPr="00D5056B" w:rsidRDefault="00A03938" w:rsidP="00A03938">
      <w:pPr>
        <w:pStyle w:val="affffb"/>
        <w:ind w:firstLine="420"/>
        <w:rPr>
          <w:rFonts w:ascii="Times New Roman"/>
        </w:rPr>
      </w:pPr>
      <w:r w:rsidRPr="00D5056B">
        <w:rPr>
          <w:rFonts w:ascii="Times New Roman"/>
        </w:rPr>
        <w:t>当缺乏评估区的历史数据或历史数据不满足要求时，可以利用未受污染环境或破坏生态行为影响的</w:t>
      </w:r>
      <w:r w:rsidRPr="00D5056B">
        <w:rPr>
          <w:rFonts w:ascii="Times New Roman"/>
        </w:rPr>
        <w:t>“</w:t>
      </w:r>
      <w:r w:rsidRPr="00D5056B">
        <w:rPr>
          <w:rFonts w:ascii="Times New Roman"/>
        </w:rPr>
        <w:t>对照区域</w:t>
      </w:r>
      <w:r w:rsidRPr="00D5056B">
        <w:rPr>
          <w:rFonts w:ascii="Times New Roman"/>
        </w:rPr>
        <w:t>”</w:t>
      </w:r>
      <w:r w:rsidRPr="00D5056B">
        <w:rPr>
          <w:rFonts w:ascii="Times New Roman"/>
        </w:rPr>
        <w:t>的历史或现状数据确定基线。应选择一个或多个与评估区具有可比性且未受污染环境或破坏生态行为影响的对照区域。对照区域数据应具有较好的时间和空间代表性，且其数据收集方法应与评估区具有可比性，并遵守评估方案的质量保证规定，样本数（点位数量或采样次数）不少于</w:t>
      </w:r>
      <w:r w:rsidRPr="00D5056B">
        <w:rPr>
          <w:rFonts w:ascii="Times New Roman"/>
        </w:rPr>
        <w:t xml:space="preserve"> 5 </w:t>
      </w:r>
      <w:r w:rsidRPr="00D5056B">
        <w:rPr>
          <w:rFonts w:ascii="Times New Roman"/>
        </w:rPr>
        <w:t>个。对搜集的历史资料，应注明资料来源和时间，使用的资料应经过筛选和甄别。应对</w:t>
      </w:r>
      <w:r w:rsidRPr="00D5056B">
        <w:rPr>
          <w:rFonts w:ascii="Times New Roman"/>
        </w:rPr>
        <w:t>“</w:t>
      </w:r>
      <w:r w:rsidRPr="00D5056B">
        <w:rPr>
          <w:rFonts w:ascii="Times New Roman"/>
        </w:rPr>
        <w:t>对照区域</w:t>
      </w:r>
      <w:r w:rsidRPr="00D5056B">
        <w:rPr>
          <w:rFonts w:ascii="Times New Roman"/>
        </w:rPr>
        <w:t>”</w:t>
      </w:r>
      <w:r w:rsidRPr="00D5056B">
        <w:rPr>
          <w:rFonts w:ascii="Times New Roman"/>
        </w:rPr>
        <w:t>数据的变异性进行统计描述，识别数据中的极值或异常值并分析其原因确定是否剔除极值或异常值，根据专业知识和评价指标的意义确定基线，确定原则参照</w:t>
      </w:r>
      <w:r w:rsidRPr="00D5056B">
        <w:rPr>
          <w:rFonts w:ascii="Times New Roman"/>
        </w:rPr>
        <w:t xml:space="preserve"> GB/T 39791.1 </w:t>
      </w:r>
      <w:r w:rsidRPr="00D5056B">
        <w:rPr>
          <w:rFonts w:ascii="Times New Roman"/>
        </w:rPr>
        <w:t>中基线确认的相关内容。</w:t>
      </w:r>
    </w:p>
    <w:p w:rsidR="00A03938" w:rsidRPr="00D5056B" w:rsidRDefault="00A03938" w:rsidP="00430B8B">
      <w:pPr>
        <w:pStyle w:val="affffb"/>
        <w:numPr>
          <w:ilvl w:val="0"/>
          <w:numId w:val="33"/>
        </w:numPr>
        <w:ind w:firstLineChars="0"/>
        <w:rPr>
          <w:rFonts w:ascii="Times New Roman"/>
        </w:rPr>
      </w:pPr>
      <w:r w:rsidRPr="00D5056B">
        <w:rPr>
          <w:rFonts w:ascii="Times New Roman"/>
        </w:rPr>
        <w:t>参考环境质量标准确定基线水平</w:t>
      </w:r>
    </w:p>
    <w:p w:rsidR="00A03938" w:rsidRPr="00D5056B" w:rsidRDefault="00A03938" w:rsidP="00A03938">
      <w:pPr>
        <w:pStyle w:val="affffb"/>
        <w:ind w:firstLine="420"/>
        <w:rPr>
          <w:rFonts w:ascii="Times New Roman"/>
        </w:rPr>
      </w:pPr>
      <w:r w:rsidRPr="00D5056B">
        <w:rPr>
          <w:rFonts w:ascii="Times New Roman"/>
        </w:rPr>
        <w:t>当利用历史数据或对照数据确定基线不可行时，可参考适用的国家或地方环境质量标准或环境基准确定基线；当标准和基准同时存在时，优先适用环境质量标准；当缺乏适用的标准或基准时，可参考国外政府部门或国际组织发布的相关标准或基准；</w:t>
      </w:r>
    </w:p>
    <w:p w:rsidR="00A03938" w:rsidRPr="00D5056B" w:rsidRDefault="00A03938" w:rsidP="00430B8B">
      <w:pPr>
        <w:pStyle w:val="affffb"/>
        <w:numPr>
          <w:ilvl w:val="0"/>
          <w:numId w:val="33"/>
        </w:numPr>
        <w:ind w:firstLineChars="0"/>
        <w:rPr>
          <w:rFonts w:ascii="Times New Roman"/>
        </w:rPr>
      </w:pPr>
      <w:r w:rsidRPr="00D5056B">
        <w:rPr>
          <w:rFonts w:ascii="Times New Roman"/>
        </w:rPr>
        <w:t>专项研究</w:t>
      </w:r>
    </w:p>
    <w:p w:rsidR="00F568C2" w:rsidRPr="00D5056B" w:rsidRDefault="00A03938" w:rsidP="002F2855">
      <w:pPr>
        <w:pStyle w:val="affffb"/>
        <w:ind w:firstLine="420"/>
        <w:rPr>
          <w:rFonts w:ascii="Times New Roman"/>
        </w:rPr>
      </w:pPr>
      <w:r w:rsidRPr="00D5056B">
        <w:rPr>
          <w:rFonts w:ascii="Times New Roman"/>
        </w:rPr>
        <w:t>必要时应开展专项研究，按照相关环境基准制定技术指南，推导环境基准作为基线。</w:t>
      </w:r>
    </w:p>
    <w:p w:rsidR="00F568C2" w:rsidRPr="00D5056B" w:rsidRDefault="001038E2" w:rsidP="00F568C2">
      <w:pPr>
        <w:pStyle w:val="3"/>
        <w:rPr>
          <w:rFonts w:ascii="Times New Roman" w:eastAsia="黑体" w:hAnsi="Times New Roman"/>
          <w:b w:val="0"/>
          <w:sz w:val="21"/>
        </w:rPr>
      </w:pPr>
      <w:r w:rsidRPr="00D5056B">
        <w:rPr>
          <w:rFonts w:ascii="Times New Roman" w:eastAsia="黑体" w:hAnsi="Times New Roman"/>
          <w:b w:val="0"/>
          <w:sz w:val="21"/>
        </w:rPr>
        <w:t>6</w:t>
      </w:r>
      <w:r w:rsidR="00F568C2" w:rsidRPr="00D5056B">
        <w:rPr>
          <w:rFonts w:ascii="Times New Roman" w:eastAsia="黑体" w:hAnsi="Times New Roman"/>
          <w:b w:val="0"/>
          <w:sz w:val="21"/>
        </w:rPr>
        <w:t>.2.2</w:t>
      </w:r>
      <w:r w:rsidR="00F568C2" w:rsidRPr="00D5056B">
        <w:rPr>
          <w:rFonts w:ascii="Times New Roman" w:eastAsia="黑体" w:hAnsi="Times New Roman"/>
          <w:b w:val="0"/>
          <w:sz w:val="21"/>
        </w:rPr>
        <w:t>损害确认</w:t>
      </w:r>
    </w:p>
    <w:p w:rsidR="00CA3E9C" w:rsidRPr="00D5056B" w:rsidRDefault="00CA3E9C" w:rsidP="00D5056B">
      <w:pPr>
        <w:spacing w:line="240" w:lineRule="auto"/>
        <w:ind w:firstLineChars="200" w:firstLine="420"/>
        <w:rPr>
          <w:rFonts w:ascii="Times New Roman" w:hAnsi="Times New Roman"/>
        </w:rPr>
      </w:pPr>
      <w:r w:rsidRPr="00D5056B">
        <w:rPr>
          <w:rFonts w:ascii="Times New Roman" w:hAnsi="Times New Roman"/>
        </w:rPr>
        <w:t>对比</w:t>
      </w:r>
      <w:proofErr w:type="gramStart"/>
      <w:r w:rsidRPr="00D5056B">
        <w:rPr>
          <w:rFonts w:ascii="Times New Roman" w:hAnsi="Times New Roman"/>
        </w:rPr>
        <w:t>评估区</w:t>
      </w:r>
      <w:proofErr w:type="gramEnd"/>
      <w:r w:rsidRPr="00D5056B">
        <w:rPr>
          <w:rFonts w:ascii="Times New Roman" w:hAnsi="Times New Roman"/>
        </w:rPr>
        <w:t>生态环境及其服务功能现状与基线，必要时开展专项研究，确定</w:t>
      </w:r>
      <w:proofErr w:type="gramStart"/>
      <w:r w:rsidRPr="00D5056B">
        <w:rPr>
          <w:rFonts w:ascii="Times New Roman" w:hAnsi="Times New Roman"/>
        </w:rPr>
        <w:t>评估区</w:t>
      </w:r>
      <w:proofErr w:type="gramEnd"/>
      <w:r w:rsidRPr="00D5056B">
        <w:rPr>
          <w:rFonts w:ascii="Times New Roman" w:hAnsi="Times New Roman"/>
        </w:rPr>
        <w:t>生态环境损害</w:t>
      </w:r>
    </w:p>
    <w:p w:rsidR="00CA3E9C" w:rsidRPr="00D5056B" w:rsidRDefault="00CA3E9C" w:rsidP="00D5056B">
      <w:pPr>
        <w:spacing w:line="240" w:lineRule="auto"/>
        <w:rPr>
          <w:rFonts w:ascii="Times New Roman" w:hAnsi="Times New Roman"/>
        </w:rPr>
      </w:pPr>
      <w:r w:rsidRPr="00D5056B">
        <w:rPr>
          <w:rFonts w:ascii="Times New Roman" w:hAnsi="Times New Roman"/>
        </w:rPr>
        <w:t>的事实和损害类型。生态环境损害确定应满足以下任</w:t>
      </w:r>
      <w:proofErr w:type="gramStart"/>
      <w:r w:rsidRPr="00D5056B">
        <w:rPr>
          <w:rFonts w:ascii="Times New Roman" w:hAnsi="Times New Roman"/>
        </w:rPr>
        <w:t>一</w:t>
      </w:r>
      <w:proofErr w:type="gramEnd"/>
      <w:r w:rsidRPr="00D5056B">
        <w:rPr>
          <w:rFonts w:ascii="Times New Roman" w:hAnsi="Times New Roman"/>
        </w:rPr>
        <w:t>条件：</w:t>
      </w:r>
    </w:p>
    <w:p w:rsidR="00CA3E9C" w:rsidRPr="00F32CFA" w:rsidRDefault="00CA3E9C" w:rsidP="00430B8B">
      <w:pPr>
        <w:pStyle w:val="afffffffffffc"/>
        <w:numPr>
          <w:ilvl w:val="0"/>
          <w:numId w:val="34"/>
        </w:numPr>
        <w:spacing w:line="240" w:lineRule="auto"/>
        <w:ind w:firstLineChars="0"/>
        <w:rPr>
          <w:rFonts w:ascii="Times New Roman" w:hAnsi="Times New Roman"/>
        </w:rPr>
      </w:pPr>
      <w:proofErr w:type="gramStart"/>
      <w:r w:rsidRPr="00F32CFA">
        <w:rPr>
          <w:rFonts w:ascii="Times New Roman" w:hAnsi="Times New Roman"/>
        </w:rPr>
        <w:t>评估区</w:t>
      </w:r>
      <w:proofErr w:type="gramEnd"/>
      <w:r w:rsidRPr="00F32CFA">
        <w:rPr>
          <w:rFonts w:ascii="Times New Roman" w:hAnsi="Times New Roman"/>
        </w:rPr>
        <w:t>环境空气、地表水、沉积物、土壤、地下水、海水</w:t>
      </w:r>
      <w:proofErr w:type="gramStart"/>
      <w:r w:rsidRPr="00F32CFA">
        <w:rPr>
          <w:rFonts w:ascii="Times New Roman" w:hAnsi="Times New Roman"/>
        </w:rPr>
        <w:t>中特征</w:t>
      </w:r>
      <w:proofErr w:type="gramEnd"/>
      <w:r w:rsidRPr="00F32CFA">
        <w:rPr>
          <w:rFonts w:ascii="Times New Roman" w:hAnsi="Times New Roman"/>
        </w:rPr>
        <w:t>污染物浓度或相关理化指标超过基线；</w:t>
      </w:r>
    </w:p>
    <w:p w:rsidR="00CA3E9C" w:rsidRPr="00D5056B" w:rsidRDefault="00CA3E9C" w:rsidP="00430B8B">
      <w:pPr>
        <w:pStyle w:val="afffffffffffc"/>
        <w:numPr>
          <w:ilvl w:val="0"/>
          <w:numId w:val="34"/>
        </w:numPr>
        <w:spacing w:line="240" w:lineRule="auto"/>
        <w:ind w:firstLineChars="0"/>
        <w:rPr>
          <w:rFonts w:ascii="Times New Roman" w:hAnsi="Times New Roman"/>
        </w:rPr>
      </w:pPr>
      <w:proofErr w:type="gramStart"/>
      <w:r w:rsidRPr="00D5056B">
        <w:rPr>
          <w:rFonts w:ascii="Times New Roman" w:hAnsi="Times New Roman"/>
        </w:rPr>
        <w:t>评估区</w:t>
      </w:r>
      <w:proofErr w:type="gramEnd"/>
      <w:r w:rsidRPr="00D5056B">
        <w:rPr>
          <w:rFonts w:ascii="Times New Roman" w:hAnsi="Times New Roman"/>
        </w:rPr>
        <w:t>环境空气、地表水、沉积物、土壤、地下水、海水中物质的浓度足以导致生物毒性反应；</w:t>
      </w:r>
    </w:p>
    <w:p w:rsidR="00CA3E9C" w:rsidRPr="00D5056B" w:rsidRDefault="00CA3E9C" w:rsidP="00430B8B">
      <w:pPr>
        <w:pStyle w:val="afffffffffffc"/>
        <w:numPr>
          <w:ilvl w:val="0"/>
          <w:numId w:val="34"/>
        </w:numPr>
        <w:spacing w:line="240" w:lineRule="auto"/>
        <w:ind w:firstLineChars="0"/>
        <w:rPr>
          <w:rFonts w:ascii="Times New Roman" w:hAnsi="Times New Roman"/>
        </w:rPr>
      </w:pPr>
      <w:proofErr w:type="gramStart"/>
      <w:r w:rsidRPr="00D5056B">
        <w:rPr>
          <w:rFonts w:ascii="Times New Roman" w:hAnsi="Times New Roman"/>
        </w:rPr>
        <w:t>评估区</w:t>
      </w:r>
      <w:proofErr w:type="gramEnd"/>
      <w:r w:rsidRPr="00D5056B">
        <w:rPr>
          <w:rFonts w:ascii="Times New Roman" w:hAnsi="Times New Roman"/>
        </w:rPr>
        <w:t>生物个体发生死亡、病变、行为异常、肿瘤、遗传突变、生理功能失常、畸形；</w:t>
      </w:r>
    </w:p>
    <w:p w:rsidR="00CA3E9C" w:rsidRPr="00D5056B" w:rsidRDefault="00CA3E9C" w:rsidP="00430B8B">
      <w:pPr>
        <w:pStyle w:val="afffffffffffc"/>
        <w:numPr>
          <w:ilvl w:val="0"/>
          <w:numId w:val="34"/>
        </w:numPr>
        <w:spacing w:line="240" w:lineRule="auto"/>
        <w:ind w:firstLineChars="0"/>
        <w:rPr>
          <w:rFonts w:ascii="Times New Roman" w:hAnsi="Times New Roman"/>
        </w:rPr>
      </w:pPr>
      <w:proofErr w:type="gramStart"/>
      <w:r w:rsidRPr="00D5056B">
        <w:rPr>
          <w:rFonts w:ascii="Times New Roman" w:hAnsi="Times New Roman"/>
        </w:rPr>
        <w:t>评估区</w:t>
      </w:r>
      <w:proofErr w:type="gramEnd"/>
      <w:r w:rsidRPr="00D5056B">
        <w:rPr>
          <w:rFonts w:ascii="Times New Roman" w:hAnsi="Times New Roman"/>
        </w:rPr>
        <w:t>生物种群特征（如种群密度、性别比例、年龄组成等）、群落特征（如多度、密度、盖度、频度、丰度等）或生态系统特征（如生物多样性）与基线相比发生不利改变；</w:t>
      </w:r>
    </w:p>
    <w:p w:rsidR="00CA3E9C" w:rsidRPr="00D5056B" w:rsidRDefault="00CA3E9C" w:rsidP="00430B8B">
      <w:pPr>
        <w:pStyle w:val="afffffffffffc"/>
        <w:numPr>
          <w:ilvl w:val="0"/>
          <w:numId w:val="34"/>
        </w:numPr>
        <w:spacing w:line="240" w:lineRule="auto"/>
        <w:ind w:firstLineChars="0"/>
        <w:rPr>
          <w:rFonts w:ascii="Times New Roman" w:hAnsi="Times New Roman"/>
        </w:rPr>
      </w:pPr>
      <w:r w:rsidRPr="00D5056B">
        <w:rPr>
          <w:rFonts w:ascii="Times New Roman" w:hAnsi="Times New Roman"/>
        </w:rPr>
        <w:t>与基线相比，</w:t>
      </w:r>
      <w:proofErr w:type="gramStart"/>
      <w:r w:rsidRPr="00D5056B">
        <w:rPr>
          <w:rFonts w:ascii="Times New Roman" w:hAnsi="Times New Roman"/>
        </w:rPr>
        <w:t>评估区</w:t>
      </w:r>
      <w:proofErr w:type="gramEnd"/>
      <w:r w:rsidRPr="00D5056B">
        <w:rPr>
          <w:rFonts w:ascii="Times New Roman" w:hAnsi="Times New Roman"/>
        </w:rPr>
        <w:t>生态服务功能降低或丧失；</w:t>
      </w:r>
    </w:p>
    <w:p w:rsidR="00CA3E9C" w:rsidRPr="00D5056B" w:rsidRDefault="00CA3E9C" w:rsidP="00430B8B">
      <w:pPr>
        <w:pStyle w:val="afffffffffffc"/>
        <w:numPr>
          <w:ilvl w:val="0"/>
          <w:numId w:val="34"/>
        </w:numPr>
        <w:spacing w:line="240" w:lineRule="auto"/>
        <w:ind w:firstLineChars="0"/>
        <w:rPr>
          <w:rFonts w:ascii="Times New Roman" w:hAnsi="Times New Roman"/>
        </w:rPr>
      </w:pPr>
      <w:r w:rsidRPr="00D5056B">
        <w:rPr>
          <w:rFonts w:ascii="Times New Roman" w:hAnsi="Times New Roman"/>
        </w:rPr>
        <w:t>造成生态环境损害的其他情形。</w:t>
      </w:r>
    </w:p>
    <w:p w:rsidR="002C4C0B" w:rsidRPr="00D5056B" w:rsidRDefault="002C4C0B" w:rsidP="00045639">
      <w:pPr>
        <w:pStyle w:val="affc"/>
        <w:spacing w:before="312" w:after="312"/>
        <w:ind w:left="0"/>
        <w:rPr>
          <w:rFonts w:ascii="Times New Roman"/>
        </w:rPr>
      </w:pPr>
      <w:r w:rsidRPr="00D5056B">
        <w:rPr>
          <w:rFonts w:ascii="Times New Roman"/>
        </w:rPr>
        <w:t>因果关系分析</w:t>
      </w:r>
    </w:p>
    <w:p w:rsidR="002C4C0B" w:rsidRPr="00D5056B" w:rsidRDefault="002C4C0B" w:rsidP="00D476BA">
      <w:pPr>
        <w:pStyle w:val="affffb"/>
        <w:ind w:firstLine="420"/>
        <w:rPr>
          <w:rFonts w:ascii="Times New Roman"/>
        </w:rPr>
      </w:pPr>
      <w:r w:rsidRPr="00D5056B">
        <w:rPr>
          <w:rFonts w:ascii="Times New Roman"/>
        </w:rPr>
        <w:t>基于突发环境事件和生态环境损害行为的调查结果，分析两者之间是否存在因果关系。</w:t>
      </w:r>
      <w:r w:rsidR="00BA53C8" w:rsidRPr="00D5056B">
        <w:rPr>
          <w:rFonts w:ascii="Times New Roman"/>
        </w:rPr>
        <w:t>具体过程参考</w:t>
      </w:r>
      <w:r w:rsidR="00BA53C8" w:rsidRPr="00D5056B">
        <w:rPr>
          <w:rFonts w:ascii="Times New Roman"/>
        </w:rPr>
        <w:t>GB/T 39791.1</w:t>
      </w:r>
      <w:r w:rsidR="00BA53C8" w:rsidRPr="00D5056B">
        <w:rPr>
          <w:rFonts w:ascii="Times New Roman"/>
        </w:rPr>
        <w:t>。</w:t>
      </w:r>
    </w:p>
    <w:p w:rsidR="00CA3E9C" w:rsidRPr="00045639" w:rsidRDefault="004D537B" w:rsidP="00045639">
      <w:pPr>
        <w:pStyle w:val="affc"/>
        <w:spacing w:before="312" w:after="312"/>
        <w:ind w:left="0"/>
        <w:rPr>
          <w:rFonts w:ascii="Times New Roman"/>
        </w:rPr>
      </w:pPr>
      <w:r w:rsidRPr="00D5056B">
        <w:rPr>
          <w:rFonts w:ascii="Times New Roman"/>
        </w:rPr>
        <w:t>损害实物量化</w:t>
      </w:r>
    </w:p>
    <w:p w:rsidR="00F568C2" w:rsidRPr="00D5056B" w:rsidRDefault="00F568C2" w:rsidP="00F568C2">
      <w:pPr>
        <w:pStyle w:val="affffb"/>
        <w:ind w:firstLine="420"/>
        <w:rPr>
          <w:rFonts w:ascii="Times New Roman"/>
        </w:rPr>
      </w:pPr>
      <w:r w:rsidRPr="00D5056B">
        <w:rPr>
          <w:rFonts w:ascii="Times New Roman"/>
        </w:rPr>
        <w:t>根据前期的现场调查与信息获取情况，确定损害程度以及损害范围。损害范围包括损害类型、损害发生的时间范围与空间范围。</w:t>
      </w:r>
    </w:p>
    <w:p w:rsidR="00525068" w:rsidRPr="00D5056B" w:rsidRDefault="00684247" w:rsidP="005D7819">
      <w:pPr>
        <w:pStyle w:val="affc"/>
        <w:spacing w:before="312" w:after="312"/>
        <w:ind w:left="0"/>
        <w:rPr>
          <w:rFonts w:ascii="Times New Roman"/>
        </w:rPr>
      </w:pPr>
      <w:bookmarkStart w:id="47" w:name="_Toc162959691"/>
      <w:r w:rsidRPr="00D5056B">
        <w:rPr>
          <w:rFonts w:ascii="Times New Roman"/>
        </w:rPr>
        <w:t>直接经济损失核定</w:t>
      </w:r>
      <w:bookmarkEnd w:id="47"/>
    </w:p>
    <w:p w:rsidR="00C054E8" w:rsidRPr="00D5056B" w:rsidRDefault="00C054E8" w:rsidP="00C054E8">
      <w:pPr>
        <w:pStyle w:val="affffb"/>
        <w:ind w:firstLine="420"/>
        <w:rPr>
          <w:rFonts w:ascii="Times New Roman"/>
        </w:rPr>
      </w:pPr>
      <w:r w:rsidRPr="00D5056B">
        <w:rPr>
          <w:rFonts w:ascii="Times New Roman"/>
        </w:rPr>
        <w:lastRenderedPageBreak/>
        <w:t>突发生态环境事件应急处置阶段直接经济损失包括人身损害、财产损害和应急处置阶段可以确定的生态环境损害数额，应急处置费用以及应急处置阶段可以确定的其他直接经济损失。其中应急处置费用包括污染处置费用、保障工程费用、应急监测费用、人员转移安置费用以及组织指挥和后勤保障费用等。突发生态环境事件责任方为保护公众健康、公私财产和生态环境，减轻或者消除危害主动支出的应急处置费用</w:t>
      </w:r>
      <w:r w:rsidRPr="00D5056B">
        <w:rPr>
          <w:rFonts w:ascii="Times New Roman"/>
        </w:rPr>
        <w:t>,</w:t>
      </w:r>
      <w:r w:rsidRPr="00D5056B">
        <w:rPr>
          <w:rFonts w:ascii="Times New Roman"/>
        </w:rPr>
        <w:t>不计入直接经济损失。</w:t>
      </w:r>
    </w:p>
    <w:p w:rsidR="00C054E8" w:rsidRPr="00D5056B" w:rsidRDefault="00C054E8" w:rsidP="00C054E8">
      <w:pPr>
        <w:pStyle w:val="affffb"/>
        <w:ind w:firstLine="420"/>
        <w:rPr>
          <w:rFonts w:ascii="Times New Roman"/>
        </w:rPr>
      </w:pPr>
    </w:p>
    <w:p w:rsidR="00B33654" w:rsidRPr="00D5056B" w:rsidRDefault="00D62437" w:rsidP="00DD458B">
      <w:pPr>
        <w:pStyle w:val="affd"/>
        <w:spacing w:before="156" w:after="156"/>
        <w:ind w:left="0"/>
        <w:rPr>
          <w:rFonts w:ascii="Times New Roman"/>
        </w:rPr>
      </w:pPr>
      <w:r w:rsidRPr="00D5056B">
        <w:rPr>
          <w:rFonts w:ascii="Times New Roman"/>
        </w:rPr>
        <w:t>基础</w:t>
      </w:r>
      <w:r w:rsidR="00B33654" w:rsidRPr="00D5056B">
        <w:rPr>
          <w:rFonts w:ascii="Times New Roman"/>
        </w:rPr>
        <w:t>数据审核</w:t>
      </w:r>
    </w:p>
    <w:p w:rsidR="00D62437" w:rsidRPr="00D5056B" w:rsidRDefault="007F4025" w:rsidP="00D62437">
      <w:pPr>
        <w:pStyle w:val="affffb"/>
        <w:ind w:firstLine="420"/>
        <w:rPr>
          <w:rFonts w:ascii="Times New Roman"/>
        </w:rPr>
      </w:pPr>
      <w:r w:rsidRPr="00D5056B">
        <w:rPr>
          <w:rFonts w:ascii="Times New Roman"/>
        </w:rPr>
        <w:t>对收集的基础数据调查表、合同票据等资料进行初审、确认、复审等一系列审查，确定有效数据，并进行整理分析。</w:t>
      </w:r>
    </w:p>
    <w:p w:rsidR="00312233" w:rsidRPr="00D5056B" w:rsidRDefault="00BA53C8" w:rsidP="00312233">
      <w:pPr>
        <w:pStyle w:val="3"/>
        <w:rPr>
          <w:rFonts w:ascii="Times New Roman" w:eastAsia="黑体" w:hAnsi="Times New Roman"/>
          <w:b w:val="0"/>
          <w:sz w:val="21"/>
        </w:rPr>
      </w:pPr>
      <w:r w:rsidRPr="00D5056B">
        <w:rPr>
          <w:rFonts w:ascii="Times New Roman" w:eastAsia="黑体" w:hAnsi="Times New Roman"/>
          <w:b w:val="0"/>
          <w:sz w:val="21"/>
        </w:rPr>
        <w:t>9</w:t>
      </w:r>
      <w:r w:rsidR="00312233" w:rsidRPr="00D5056B">
        <w:rPr>
          <w:rFonts w:ascii="Times New Roman" w:eastAsia="黑体" w:hAnsi="Times New Roman"/>
          <w:b w:val="0"/>
          <w:sz w:val="21"/>
        </w:rPr>
        <w:t>.1.1</w:t>
      </w:r>
      <w:r w:rsidR="00312233" w:rsidRPr="00D5056B">
        <w:rPr>
          <w:rFonts w:ascii="Times New Roman" w:eastAsia="黑体" w:hAnsi="Times New Roman"/>
          <w:b w:val="0"/>
          <w:sz w:val="21"/>
        </w:rPr>
        <w:t>审核原则</w:t>
      </w:r>
    </w:p>
    <w:p w:rsidR="00304F7F" w:rsidRPr="00D5056B" w:rsidRDefault="00BA53C8" w:rsidP="00312233">
      <w:pPr>
        <w:pStyle w:val="4"/>
        <w:rPr>
          <w:rFonts w:ascii="Times New Roman" w:hAnsi="Times New Roman"/>
          <w:b w:val="0"/>
          <w:sz w:val="21"/>
        </w:rPr>
      </w:pPr>
      <w:r w:rsidRPr="00D5056B">
        <w:rPr>
          <w:rFonts w:ascii="Times New Roman" w:hAnsi="Times New Roman"/>
          <w:b w:val="0"/>
          <w:sz w:val="21"/>
        </w:rPr>
        <w:t>9</w:t>
      </w:r>
      <w:r w:rsidR="00312233" w:rsidRPr="00D5056B">
        <w:rPr>
          <w:rFonts w:ascii="Times New Roman" w:hAnsi="Times New Roman"/>
          <w:b w:val="0"/>
          <w:sz w:val="21"/>
        </w:rPr>
        <w:t>.1.</w:t>
      </w:r>
      <w:r w:rsidR="00304F7F" w:rsidRPr="00D5056B">
        <w:rPr>
          <w:rFonts w:ascii="Times New Roman" w:hAnsi="Times New Roman"/>
          <w:b w:val="0"/>
          <w:sz w:val="21"/>
        </w:rPr>
        <w:t>1.1</w:t>
      </w:r>
      <w:r w:rsidR="00304F7F" w:rsidRPr="00D5056B">
        <w:rPr>
          <w:rFonts w:ascii="Times New Roman" w:hAnsi="Times New Roman"/>
          <w:b w:val="0"/>
          <w:sz w:val="21"/>
        </w:rPr>
        <w:t xml:space="preserve">　规范性原则</w:t>
      </w:r>
    </w:p>
    <w:p w:rsidR="00304F7F" w:rsidRPr="00D5056B" w:rsidRDefault="00304F7F" w:rsidP="00304F7F">
      <w:pPr>
        <w:pStyle w:val="affffb"/>
        <w:ind w:firstLine="420"/>
        <w:rPr>
          <w:rFonts w:ascii="Times New Roman"/>
        </w:rPr>
      </w:pPr>
      <w:r w:rsidRPr="00D5056B">
        <w:rPr>
          <w:rFonts w:ascii="Times New Roman"/>
        </w:rPr>
        <w:t>直接经济损失核定要收集完整的损失或费用数据的证明材料，数据与证明材料要真实可靠且一一对应，缺失证明材料的损失和费用不能计入。</w:t>
      </w:r>
    </w:p>
    <w:p w:rsidR="00304F7F" w:rsidRPr="00D5056B" w:rsidRDefault="00BA53C8" w:rsidP="00312233">
      <w:pPr>
        <w:pStyle w:val="4"/>
        <w:rPr>
          <w:rFonts w:ascii="Times New Roman" w:hAnsi="Times New Roman"/>
          <w:b w:val="0"/>
          <w:sz w:val="21"/>
        </w:rPr>
      </w:pPr>
      <w:r w:rsidRPr="00D5056B">
        <w:rPr>
          <w:rFonts w:ascii="Times New Roman" w:hAnsi="Times New Roman"/>
          <w:b w:val="0"/>
          <w:sz w:val="21"/>
        </w:rPr>
        <w:t>9</w:t>
      </w:r>
      <w:r w:rsidR="00312233" w:rsidRPr="00D5056B">
        <w:rPr>
          <w:rFonts w:ascii="Times New Roman" w:hAnsi="Times New Roman"/>
          <w:b w:val="0"/>
          <w:sz w:val="21"/>
        </w:rPr>
        <w:t>.1.</w:t>
      </w:r>
      <w:r w:rsidR="00304F7F" w:rsidRPr="00D5056B">
        <w:rPr>
          <w:rFonts w:ascii="Times New Roman" w:hAnsi="Times New Roman"/>
          <w:b w:val="0"/>
          <w:sz w:val="21"/>
        </w:rPr>
        <w:t>1.2</w:t>
      </w:r>
      <w:r w:rsidR="00304F7F" w:rsidRPr="00D5056B">
        <w:rPr>
          <w:rFonts w:ascii="Times New Roman" w:hAnsi="Times New Roman"/>
          <w:b w:val="0"/>
          <w:sz w:val="21"/>
        </w:rPr>
        <w:t xml:space="preserve">　时效性原则</w:t>
      </w:r>
    </w:p>
    <w:p w:rsidR="00304F7F" w:rsidRPr="00D5056B" w:rsidRDefault="00304F7F" w:rsidP="00304F7F">
      <w:pPr>
        <w:pStyle w:val="affffb"/>
        <w:ind w:firstLine="420"/>
        <w:rPr>
          <w:rFonts w:ascii="Times New Roman"/>
        </w:rPr>
      </w:pPr>
      <w:r w:rsidRPr="00D5056B">
        <w:rPr>
          <w:rFonts w:ascii="Times New Roman"/>
        </w:rPr>
        <w:t>应急处置费用必须是在应急处置和预警期间、以及在受突发生态环境事件影响的区域范围内发生的费用。应急处置和预警期以应急处置方案界定的或者以应急指挥部研判确定的时间为准。</w:t>
      </w:r>
    </w:p>
    <w:p w:rsidR="00304F7F" w:rsidRPr="00D5056B" w:rsidRDefault="00BA53C8" w:rsidP="00312233">
      <w:pPr>
        <w:pStyle w:val="4"/>
        <w:rPr>
          <w:rFonts w:ascii="Times New Roman" w:hAnsi="Times New Roman"/>
          <w:b w:val="0"/>
          <w:sz w:val="21"/>
        </w:rPr>
      </w:pPr>
      <w:r w:rsidRPr="00D5056B">
        <w:rPr>
          <w:rFonts w:ascii="Times New Roman" w:hAnsi="Times New Roman"/>
          <w:b w:val="0"/>
          <w:sz w:val="21"/>
        </w:rPr>
        <w:t>9</w:t>
      </w:r>
      <w:r w:rsidR="00312233" w:rsidRPr="00D5056B">
        <w:rPr>
          <w:rFonts w:ascii="Times New Roman" w:hAnsi="Times New Roman"/>
          <w:b w:val="0"/>
          <w:sz w:val="21"/>
        </w:rPr>
        <w:t>.1.</w:t>
      </w:r>
      <w:r w:rsidR="00304F7F" w:rsidRPr="00D5056B">
        <w:rPr>
          <w:rFonts w:ascii="Times New Roman" w:hAnsi="Times New Roman"/>
          <w:b w:val="0"/>
          <w:sz w:val="21"/>
        </w:rPr>
        <w:t>1.3</w:t>
      </w:r>
      <w:r w:rsidR="00304F7F" w:rsidRPr="00D5056B">
        <w:rPr>
          <w:rFonts w:ascii="Times New Roman" w:hAnsi="Times New Roman"/>
          <w:b w:val="0"/>
          <w:sz w:val="21"/>
        </w:rPr>
        <w:t xml:space="preserve">　合理性原则</w:t>
      </w:r>
    </w:p>
    <w:p w:rsidR="00B33654" w:rsidRPr="00D5056B" w:rsidRDefault="00304F7F" w:rsidP="00304F7F">
      <w:pPr>
        <w:pStyle w:val="affffb"/>
        <w:ind w:firstLine="420"/>
        <w:rPr>
          <w:rFonts w:ascii="Times New Roman"/>
        </w:rPr>
      </w:pPr>
      <w:r w:rsidRPr="00D5056B">
        <w:rPr>
          <w:rFonts w:ascii="Times New Roman"/>
        </w:rPr>
        <w:t>对于同一突发生态环境事件，不同单位、不同地区填报的损失和费用数据要符合逻辑，同类型损失和费用单价的差异要控制在合理范围内，根据实际调查或者历史相关数据，以上下浮动在一倍以内视为合理。</w:t>
      </w:r>
    </w:p>
    <w:p w:rsidR="00312233" w:rsidRPr="00D5056B" w:rsidRDefault="00BA53C8" w:rsidP="00312233">
      <w:pPr>
        <w:pStyle w:val="3"/>
        <w:rPr>
          <w:rFonts w:ascii="Times New Roman" w:eastAsia="黑体" w:hAnsi="Times New Roman"/>
          <w:b w:val="0"/>
          <w:sz w:val="21"/>
        </w:rPr>
      </w:pPr>
      <w:r w:rsidRPr="00D5056B">
        <w:rPr>
          <w:rFonts w:ascii="Times New Roman" w:eastAsia="黑体" w:hAnsi="Times New Roman"/>
          <w:b w:val="0"/>
          <w:sz w:val="21"/>
        </w:rPr>
        <w:t>9</w:t>
      </w:r>
      <w:r w:rsidR="00312233" w:rsidRPr="00D5056B">
        <w:rPr>
          <w:rFonts w:ascii="Times New Roman" w:eastAsia="黑体" w:hAnsi="Times New Roman"/>
          <w:b w:val="0"/>
          <w:sz w:val="21"/>
        </w:rPr>
        <w:t xml:space="preserve">.1.2 </w:t>
      </w:r>
      <w:r w:rsidR="001C2FC3" w:rsidRPr="00D5056B">
        <w:rPr>
          <w:rFonts w:ascii="Times New Roman" w:eastAsia="黑体" w:hAnsi="Times New Roman"/>
          <w:b w:val="0"/>
          <w:sz w:val="21"/>
        </w:rPr>
        <w:t>证明</w:t>
      </w:r>
      <w:r w:rsidR="00312233" w:rsidRPr="00D5056B">
        <w:rPr>
          <w:rFonts w:ascii="Times New Roman" w:eastAsia="黑体" w:hAnsi="Times New Roman"/>
          <w:b w:val="0"/>
          <w:sz w:val="21"/>
        </w:rPr>
        <w:t>材料</w:t>
      </w:r>
    </w:p>
    <w:p w:rsidR="00312233" w:rsidRPr="00D5056B" w:rsidRDefault="00312233" w:rsidP="00D5056B">
      <w:pPr>
        <w:spacing w:line="240" w:lineRule="auto"/>
        <w:ind w:firstLineChars="200" w:firstLine="420"/>
        <w:rPr>
          <w:rFonts w:ascii="Times New Roman" w:hAnsi="Times New Roman"/>
        </w:rPr>
      </w:pPr>
      <w:r w:rsidRPr="00D5056B">
        <w:rPr>
          <w:rFonts w:ascii="Times New Roman" w:hAnsi="Times New Roman"/>
        </w:rPr>
        <w:t>材料和药剂费：根据材料和药剂的购置清单、合同或者发票金额计算。</w:t>
      </w:r>
    </w:p>
    <w:p w:rsidR="00312233" w:rsidRPr="00D5056B" w:rsidRDefault="00312233" w:rsidP="00D5056B">
      <w:pPr>
        <w:spacing w:line="240" w:lineRule="auto"/>
        <w:ind w:firstLineChars="200" w:firstLine="420"/>
        <w:rPr>
          <w:rFonts w:ascii="Times New Roman" w:hAnsi="Times New Roman"/>
        </w:rPr>
      </w:pPr>
      <w:r w:rsidRPr="00D5056B">
        <w:rPr>
          <w:rFonts w:ascii="Times New Roman" w:hAnsi="Times New Roman"/>
        </w:rPr>
        <w:t>设备或房屋租赁费：根据租赁合同或者发票金额计算。</w:t>
      </w:r>
    </w:p>
    <w:p w:rsidR="00312233" w:rsidRPr="00D5056B" w:rsidRDefault="00312233" w:rsidP="00D5056B">
      <w:pPr>
        <w:spacing w:line="240" w:lineRule="auto"/>
        <w:ind w:firstLineChars="200" w:firstLine="420"/>
        <w:rPr>
          <w:rFonts w:ascii="Times New Roman" w:hAnsi="Times New Roman"/>
        </w:rPr>
      </w:pPr>
      <w:r w:rsidRPr="00D5056B">
        <w:rPr>
          <w:rFonts w:ascii="Times New Roman" w:hAnsi="Times New Roman"/>
        </w:rPr>
        <w:t>设备维修或重置费用：根据维修服务项目清单、设备购置清单、购置合同或者发票金额计算。</w:t>
      </w:r>
    </w:p>
    <w:p w:rsidR="00312233" w:rsidRPr="00D5056B" w:rsidRDefault="00312233" w:rsidP="00D5056B">
      <w:pPr>
        <w:spacing w:line="240" w:lineRule="auto"/>
        <w:ind w:firstLineChars="200" w:firstLine="420"/>
        <w:rPr>
          <w:rFonts w:ascii="Times New Roman" w:hAnsi="Times New Roman"/>
        </w:rPr>
      </w:pPr>
      <w:r w:rsidRPr="00D5056B">
        <w:rPr>
          <w:rFonts w:ascii="Times New Roman" w:hAnsi="Times New Roman"/>
        </w:rPr>
        <w:t>人员费：核定参与该项工作的人员数量，根据当地的用工标准计算，或者根据相应的费用发放凭证（有费用领取人员签字或手印的清单、银行转账凭证等）计算。</w:t>
      </w:r>
    </w:p>
    <w:p w:rsidR="00312233" w:rsidRPr="00D5056B" w:rsidRDefault="00312233" w:rsidP="00D5056B">
      <w:pPr>
        <w:spacing w:line="240" w:lineRule="auto"/>
        <w:ind w:firstLineChars="200" w:firstLine="420"/>
        <w:rPr>
          <w:rFonts w:ascii="Times New Roman" w:hAnsi="Times New Roman"/>
        </w:rPr>
      </w:pPr>
      <w:r w:rsidRPr="00D5056B">
        <w:rPr>
          <w:rFonts w:ascii="Times New Roman" w:hAnsi="Times New Roman"/>
        </w:rPr>
        <w:t>办公用品费：根据办公用品购置清单、发票或者合同金额计算。</w:t>
      </w:r>
    </w:p>
    <w:p w:rsidR="00312233" w:rsidRPr="00D5056B" w:rsidRDefault="00312233" w:rsidP="00D5056B">
      <w:pPr>
        <w:spacing w:line="240" w:lineRule="auto"/>
        <w:ind w:firstLineChars="200" w:firstLine="420"/>
        <w:rPr>
          <w:rFonts w:ascii="Times New Roman" w:hAnsi="Times New Roman"/>
        </w:rPr>
      </w:pPr>
      <w:r w:rsidRPr="00D5056B">
        <w:rPr>
          <w:rFonts w:ascii="Times New Roman" w:hAnsi="Times New Roman"/>
        </w:rPr>
        <w:t>餐费：核定用餐人数及用餐次数，在公务接待标准内的，根据发票金额计算，高于公务接待标准的，扣除超出部分，按照标准计算。</w:t>
      </w:r>
    </w:p>
    <w:p w:rsidR="00312233" w:rsidRPr="00D5056B" w:rsidRDefault="00312233" w:rsidP="00D5056B">
      <w:pPr>
        <w:spacing w:line="240" w:lineRule="auto"/>
        <w:ind w:firstLineChars="200" w:firstLine="420"/>
        <w:rPr>
          <w:rFonts w:ascii="Times New Roman" w:hAnsi="Times New Roman"/>
        </w:rPr>
      </w:pPr>
      <w:r w:rsidRPr="00D5056B">
        <w:rPr>
          <w:rFonts w:ascii="Times New Roman" w:hAnsi="Times New Roman"/>
        </w:rPr>
        <w:t>住宿费：核定住宿人数及住宿时间，在公务接待标准内的，根据发票金额计算，高于公务接待标准的，扣除超出部分，按照标准计算。</w:t>
      </w:r>
    </w:p>
    <w:p w:rsidR="00312233" w:rsidRPr="00D5056B" w:rsidRDefault="00312233" w:rsidP="00D5056B">
      <w:pPr>
        <w:spacing w:line="240" w:lineRule="auto"/>
        <w:ind w:firstLineChars="200" w:firstLine="420"/>
        <w:rPr>
          <w:rFonts w:ascii="Times New Roman" w:hAnsi="Times New Roman"/>
        </w:rPr>
      </w:pPr>
      <w:r w:rsidRPr="00D5056B">
        <w:rPr>
          <w:rFonts w:ascii="Times New Roman" w:hAnsi="Times New Roman"/>
        </w:rPr>
        <w:lastRenderedPageBreak/>
        <w:t>会议费：根据发票金额计算。</w:t>
      </w:r>
    </w:p>
    <w:p w:rsidR="00312233" w:rsidRPr="00D5056B" w:rsidRDefault="00312233" w:rsidP="00D5056B">
      <w:pPr>
        <w:spacing w:line="240" w:lineRule="auto"/>
        <w:ind w:firstLineChars="200" w:firstLine="420"/>
        <w:rPr>
          <w:rFonts w:ascii="Times New Roman" w:hAnsi="Times New Roman"/>
        </w:rPr>
      </w:pPr>
      <w:r w:rsidRPr="00D5056B">
        <w:rPr>
          <w:rFonts w:ascii="Times New Roman" w:hAnsi="Times New Roman"/>
        </w:rPr>
        <w:t>专家技术咨询费：根据发放咨询费的凭证（专家签字、银行转账证明等）计算。</w:t>
      </w:r>
    </w:p>
    <w:p w:rsidR="00312233" w:rsidRPr="00D5056B" w:rsidRDefault="00312233" w:rsidP="00D5056B">
      <w:pPr>
        <w:spacing w:line="240" w:lineRule="auto"/>
        <w:ind w:firstLineChars="200" w:firstLine="420"/>
        <w:rPr>
          <w:rFonts w:ascii="Times New Roman" w:hAnsi="Times New Roman"/>
        </w:rPr>
      </w:pPr>
      <w:r w:rsidRPr="00D5056B">
        <w:rPr>
          <w:rFonts w:ascii="Times New Roman" w:hAnsi="Times New Roman"/>
        </w:rPr>
        <w:t>印刷费：根据发票或者合同金额计算。</w:t>
      </w:r>
    </w:p>
    <w:p w:rsidR="00312233" w:rsidRPr="00D5056B" w:rsidRDefault="00312233" w:rsidP="00D5056B">
      <w:pPr>
        <w:spacing w:line="240" w:lineRule="auto"/>
        <w:ind w:firstLineChars="200" w:firstLine="420"/>
        <w:rPr>
          <w:rFonts w:ascii="Times New Roman" w:hAnsi="Times New Roman"/>
        </w:rPr>
      </w:pPr>
      <w:r w:rsidRPr="00D5056B">
        <w:rPr>
          <w:rFonts w:ascii="Times New Roman" w:hAnsi="Times New Roman"/>
        </w:rPr>
        <w:t>交通费：符合公务差旅费管理标准的，根据车船飞机票等票据金额计算，超出部分按标准核定；其他按财务报销金额计算。</w:t>
      </w:r>
    </w:p>
    <w:p w:rsidR="00312233" w:rsidRPr="00D5056B" w:rsidRDefault="00312233" w:rsidP="00D5056B">
      <w:pPr>
        <w:spacing w:line="240" w:lineRule="auto"/>
        <w:ind w:firstLineChars="200" w:firstLine="420"/>
        <w:rPr>
          <w:rFonts w:ascii="Times New Roman" w:hAnsi="Times New Roman"/>
        </w:rPr>
      </w:pPr>
      <w:r w:rsidRPr="00D5056B">
        <w:rPr>
          <w:rFonts w:ascii="Times New Roman" w:hAnsi="Times New Roman"/>
        </w:rPr>
        <w:t>水电费：比日常工作平均消耗量多出的水电用量视为应急处置阶段的消耗量，根据当地水电单价标准计算。</w:t>
      </w:r>
    </w:p>
    <w:p w:rsidR="00312233" w:rsidRPr="00D5056B" w:rsidRDefault="00312233" w:rsidP="00D5056B">
      <w:pPr>
        <w:spacing w:line="240" w:lineRule="auto"/>
        <w:ind w:firstLineChars="200" w:firstLine="420"/>
        <w:rPr>
          <w:rFonts w:ascii="Times New Roman" w:hAnsi="Times New Roman"/>
        </w:rPr>
      </w:pPr>
      <w:r w:rsidRPr="00D5056B">
        <w:rPr>
          <w:rFonts w:ascii="Times New Roman" w:hAnsi="Times New Roman"/>
        </w:rPr>
        <w:t>燃料动力费：按照燃料、取暖设备的购置清单、发票或者合同计算。电取暖产生的电费计入水电费中。</w:t>
      </w:r>
    </w:p>
    <w:p w:rsidR="00514FAB" w:rsidRPr="00D5056B" w:rsidRDefault="008F3109" w:rsidP="005D7819">
      <w:pPr>
        <w:pStyle w:val="affd"/>
        <w:spacing w:before="156" w:after="156"/>
        <w:ind w:left="0"/>
        <w:rPr>
          <w:rFonts w:ascii="Times New Roman"/>
        </w:rPr>
      </w:pPr>
      <w:r w:rsidRPr="00D5056B">
        <w:rPr>
          <w:rFonts w:ascii="Times New Roman"/>
        </w:rPr>
        <w:t>损失</w:t>
      </w:r>
      <w:r w:rsidR="00B33654" w:rsidRPr="00D5056B">
        <w:rPr>
          <w:rFonts w:ascii="Times New Roman"/>
        </w:rPr>
        <w:t>费用核定</w:t>
      </w:r>
    </w:p>
    <w:p w:rsidR="007F4025" w:rsidRPr="00D5056B" w:rsidRDefault="007F4025" w:rsidP="007F4025">
      <w:pPr>
        <w:pStyle w:val="affffb"/>
        <w:ind w:firstLine="420"/>
        <w:rPr>
          <w:rFonts w:ascii="Times New Roman"/>
        </w:rPr>
      </w:pPr>
      <w:r w:rsidRPr="00D5056B">
        <w:rPr>
          <w:rFonts w:ascii="Times New Roman"/>
        </w:rPr>
        <w:t>指将审核后的</w:t>
      </w:r>
      <w:r w:rsidR="00AD5C12" w:rsidRPr="00D5056B">
        <w:rPr>
          <w:rFonts w:ascii="Times New Roman"/>
        </w:rPr>
        <w:t>数据</w:t>
      </w:r>
      <w:r w:rsidRPr="00D5056B">
        <w:rPr>
          <w:rFonts w:ascii="Times New Roman"/>
        </w:rPr>
        <w:t>进行整理分析，按照</w:t>
      </w:r>
      <w:r w:rsidR="00AD5C12" w:rsidRPr="00D5056B">
        <w:rPr>
          <w:rFonts w:ascii="Times New Roman"/>
        </w:rPr>
        <w:t>应急处置费用、人身损害、财产损害、生态环境损害数额以及其他直接经济损失五个方面进行核定</w:t>
      </w:r>
      <w:r w:rsidRPr="00D5056B">
        <w:rPr>
          <w:rFonts w:ascii="Times New Roman"/>
        </w:rPr>
        <w:t>。</w:t>
      </w:r>
    </w:p>
    <w:p w:rsidR="00525068" w:rsidRPr="00D5056B" w:rsidRDefault="00BA53C8" w:rsidP="008F3109">
      <w:pPr>
        <w:pStyle w:val="3"/>
        <w:rPr>
          <w:rFonts w:ascii="Times New Roman" w:eastAsia="黑体" w:hAnsi="Times New Roman"/>
          <w:b w:val="0"/>
          <w:sz w:val="21"/>
        </w:rPr>
      </w:pPr>
      <w:r w:rsidRPr="00D5056B">
        <w:rPr>
          <w:rFonts w:ascii="Times New Roman" w:eastAsia="黑体" w:hAnsi="Times New Roman"/>
          <w:b w:val="0"/>
          <w:sz w:val="21"/>
        </w:rPr>
        <w:t>9</w:t>
      </w:r>
      <w:r w:rsidR="00B33654" w:rsidRPr="00D5056B">
        <w:rPr>
          <w:rFonts w:ascii="Times New Roman" w:eastAsia="黑体" w:hAnsi="Times New Roman"/>
          <w:b w:val="0"/>
          <w:sz w:val="21"/>
        </w:rPr>
        <w:t>.2.1</w:t>
      </w:r>
      <w:r w:rsidR="00900967" w:rsidRPr="00D5056B">
        <w:rPr>
          <w:rFonts w:ascii="Times New Roman" w:eastAsia="黑体" w:hAnsi="Times New Roman"/>
          <w:b w:val="0"/>
          <w:sz w:val="21"/>
        </w:rPr>
        <w:t>应急处置费用</w:t>
      </w:r>
    </w:p>
    <w:p w:rsidR="009C0197" w:rsidRPr="00D5056B" w:rsidRDefault="00BA53C8" w:rsidP="008F3109">
      <w:pPr>
        <w:pStyle w:val="4"/>
        <w:rPr>
          <w:rFonts w:ascii="Times New Roman" w:hAnsi="Times New Roman"/>
          <w:b w:val="0"/>
          <w:sz w:val="21"/>
        </w:rPr>
      </w:pPr>
      <w:r w:rsidRPr="00D5056B">
        <w:rPr>
          <w:rFonts w:ascii="Times New Roman" w:hAnsi="Times New Roman"/>
          <w:b w:val="0"/>
          <w:sz w:val="21"/>
        </w:rPr>
        <w:t>9</w:t>
      </w:r>
      <w:r w:rsidR="009C0197" w:rsidRPr="00D5056B">
        <w:rPr>
          <w:rFonts w:ascii="Times New Roman" w:hAnsi="Times New Roman"/>
          <w:b w:val="0"/>
          <w:sz w:val="21"/>
        </w:rPr>
        <w:t>.</w:t>
      </w:r>
      <w:r w:rsidR="00AD5C12" w:rsidRPr="00D5056B">
        <w:rPr>
          <w:rFonts w:ascii="Times New Roman" w:hAnsi="Times New Roman"/>
          <w:b w:val="0"/>
          <w:sz w:val="21"/>
        </w:rPr>
        <w:t>2.</w:t>
      </w:r>
      <w:r w:rsidR="009C0197" w:rsidRPr="00D5056B">
        <w:rPr>
          <w:rFonts w:ascii="Times New Roman" w:hAnsi="Times New Roman"/>
          <w:b w:val="0"/>
          <w:sz w:val="21"/>
        </w:rPr>
        <w:t>1.1</w:t>
      </w:r>
      <w:r w:rsidR="009C0197" w:rsidRPr="00D5056B">
        <w:rPr>
          <w:rFonts w:ascii="Times New Roman" w:hAnsi="Times New Roman"/>
          <w:b w:val="0"/>
          <w:sz w:val="21"/>
        </w:rPr>
        <w:t>污染处置费用</w:t>
      </w:r>
    </w:p>
    <w:p w:rsidR="00AD5C12" w:rsidRPr="00F32CFA" w:rsidRDefault="00AD5C12" w:rsidP="008F3109">
      <w:pPr>
        <w:pStyle w:val="affffb"/>
        <w:ind w:firstLine="420"/>
        <w:rPr>
          <w:rFonts w:ascii="Times New Roman"/>
        </w:rPr>
      </w:pPr>
      <w:r w:rsidRPr="00D5056B">
        <w:rPr>
          <w:rFonts w:ascii="Times New Roman"/>
        </w:rPr>
        <w:t>污染处置费用是指从源头控制或者减少污染物的排放、以及为防止污染物继续扩散，而采取的清除、转移、存储、处理和处置被污染的环境介质、污染物和回收应急物资等措施所产生的费用，主要包括投加药剂、筑坝拆坝、开挖导流、放水稀释、废弃物处置、污水或者污染土壤处置、设备洗消等产生的费</w:t>
      </w:r>
      <w:r w:rsidRPr="00F32CFA">
        <w:rPr>
          <w:rFonts w:ascii="Times New Roman"/>
        </w:rPr>
        <w:t>用。</w:t>
      </w:r>
    </w:p>
    <w:p w:rsidR="00BE1128" w:rsidRPr="00F32CFA" w:rsidRDefault="00BE1128" w:rsidP="00430B8B">
      <w:pPr>
        <w:pStyle w:val="affffb"/>
        <w:numPr>
          <w:ilvl w:val="0"/>
          <w:numId w:val="36"/>
        </w:numPr>
        <w:ind w:firstLineChars="0"/>
        <w:rPr>
          <w:rFonts w:ascii="Times New Roman"/>
        </w:rPr>
      </w:pPr>
      <w:r w:rsidRPr="00F32CFA">
        <w:rPr>
          <w:rFonts w:ascii="Times New Roman"/>
        </w:rPr>
        <w:t>计算方式</w:t>
      </w:r>
    </w:p>
    <w:p w:rsidR="009C0197" w:rsidRPr="00F32CFA" w:rsidRDefault="009C0197" w:rsidP="008F3109">
      <w:pPr>
        <w:pStyle w:val="affffb"/>
        <w:ind w:firstLine="420"/>
        <w:rPr>
          <w:rFonts w:ascii="Times New Roman"/>
        </w:rPr>
      </w:pPr>
      <w:r w:rsidRPr="00F32CFA">
        <w:rPr>
          <w:rFonts w:ascii="Times New Roman"/>
        </w:rPr>
        <w:t>污染处置费用的计算方法有两种：</w:t>
      </w:r>
    </w:p>
    <w:p w:rsidR="009C0197" w:rsidRPr="00F32CFA" w:rsidRDefault="009C0197" w:rsidP="008F3109">
      <w:pPr>
        <w:pStyle w:val="affffb"/>
        <w:ind w:firstLine="420"/>
        <w:rPr>
          <w:rFonts w:ascii="Times New Roman"/>
        </w:rPr>
      </w:pPr>
      <w:r w:rsidRPr="00F32CFA">
        <w:rPr>
          <w:rFonts w:ascii="Times New Roman"/>
        </w:rPr>
        <w:t>方法一：污染处置费用</w:t>
      </w:r>
      <w:r w:rsidRPr="00F32CFA">
        <w:rPr>
          <w:rFonts w:ascii="Times New Roman"/>
        </w:rPr>
        <w:t>=</w:t>
      </w:r>
      <w:r w:rsidRPr="00F32CFA">
        <w:rPr>
          <w:rFonts w:ascii="Times New Roman"/>
        </w:rPr>
        <w:t>材料和药剂费</w:t>
      </w:r>
      <w:r w:rsidRPr="00F32CFA">
        <w:rPr>
          <w:rFonts w:ascii="Times New Roman"/>
        </w:rPr>
        <w:t>+</w:t>
      </w:r>
      <w:r w:rsidRPr="00F32CFA">
        <w:rPr>
          <w:rFonts w:ascii="Times New Roman"/>
        </w:rPr>
        <w:t>设备或房屋、场地租赁费</w:t>
      </w:r>
      <w:r w:rsidRPr="00F32CFA">
        <w:rPr>
          <w:rFonts w:ascii="Times New Roman"/>
        </w:rPr>
        <w:t>+</w:t>
      </w:r>
      <w:r w:rsidRPr="00F32CFA">
        <w:rPr>
          <w:rFonts w:ascii="Times New Roman"/>
        </w:rPr>
        <w:t>应急设备维修或重置费</w:t>
      </w:r>
      <w:r w:rsidRPr="00F32CFA">
        <w:rPr>
          <w:rFonts w:ascii="Times New Roman"/>
        </w:rPr>
        <w:t>+</w:t>
      </w:r>
      <w:r w:rsidR="009F0BF7" w:rsidRPr="00F32CFA">
        <w:rPr>
          <w:rFonts w:ascii="Times New Roman"/>
        </w:rPr>
        <w:t>人工</w:t>
      </w:r>
      <w:r w:rsidRPr="00F32CFA">
        <w:rPr>
          <w:rFonts w:ascii="Times New Roman"/>
        </w:rPr>
        <w:t>费</w:t>
      </w:r>
      <w:r w:rsidRPr="00F32CFA">
        <w:rPr>
          <w:rFonts w:ascii="Times New Roman"/>
        </w:rPr>
        <w:t>+</w:t>
      </w:r>
      <w:r w:rsidRPr="00F32CFA">
        <w:rPr>
          <w:rFonts w:ascii="Times New Roman"/>
        </w:rPr>
        <w:t>后勤保障费</w:t>
      </w:r>
      <w:r w:rsidRPr="00F32CFA">
        <w:rPr>
          <w:rFonts w:ascii="Times New Roman"/>
        </w:rPr>
        <w:t>+</w:t>
      </w:r>
      <w:r w:rsidRPr="00F32CFA">
        <w:rPr>
          <w:rFonts w:ascii="Times New Roman"/>
        </w:rPr>
        <w:t>其他。</w:t>
      </w:r>
    </w:p>
    <w:p w:rsidR="009C0197" w:rsidRPr="00F32CFA" w:rsidRDefault="009C0197" w:rsidP="008F3109">
      <w:pPr>
        <w:pStyle w:val="affffb"/>
        <w:ind w:firstLine="420"/>
        <w:rPr>
          <w:rFonts w:ascii="Times New Roman"/>
        </w:rPr>
      </w:pPr>
      <w:r w:rsidRPr="00F32CFA">
        <w:rPr>
          <w:rFonts w:ascii="Times New Roman"/>
        </w:rPr>
        <w:t>方法二：对于</w:t>
      </w:r>
      <w:r w:rsidR="009F0BF7" w:rsidRPr="00F32CFA">
        <w:rPr>
          <w:rFonts w:ascii="Times New Roman"/>
        </w:rPr>
        <w:t>工程</w:t>
      </w:r>
      <w:r w:rsidRPr="00F32CFA">
        <w:rPr>
          <w:rFonts w:ascii="Times New Roman"/>
        </w:rPr>
        <w:t>量能够用指标进行统一量化的污染处置措施</w:t>
      </w:r>
      <w:r w:rsidR="009F0BF7" w:rsidRPr="00F32CFA">
        <w:rPr>
          <w:rFonts w:ascii="Times New Roman"/>
        </w:rPr>
        <w:t>，</w:t>
      </w:r>
      <w:r w:rsidRPr="00F32CFA">
        <w:rPr>
          <w:rFonts w:ascii="Times New Roman"/>
        </w:rPr>
        <w:t>污染处置费用</w:t>
      </w:r>
      <w:r w:rsidRPr="00F32CFA">
        <w:rPr>
          <w:rFonts w:ascii="Times New Roman"/>
        </w:rPr>
        <w:t>=</w:t>
      </w:r>
      <w:r w:rsidRPr="00F32CFA">
        <w:rPr>
          <w:rFonts w:ascii="Times New Roman"/>
        </w:rPr>
        <w:t>总工作量</w:t>
      </w:r>
      <w:r w:rsidRPr="00F32CFA">
        <w:rPr>
          <w:rFonts w:ascii="Times New Roman"/>
        </w:rPr>
        <w:t>×</w:t>
      </w:r>
      <w:r w:rsidRPr="00F32CFA">
        <w:rPr>
          <w:rFonts w:ascii="Times New Roman"/>
        </w:rPr>
        <w:t>单位工作量单价</w:t>
      </w:r>
      <w:r w:rsidR="009F0BF7" w:rsidRPr="00F32CFA">
        <w:rPr>
          <w:rFonts w:ascii="Times New Roman"/>
        </w:rPr>
        <w:t>。</w:t>
      </w:r>
    </w:p>
    <w:p w:rsidR="00BE1128" w:rsidRPr="00F32CFA" w:rsidRDefault="00BE1128" w:rsidP="00430B8B">
      <w:pPr>
        <w:pStyle w:val="affffb"/>
        <w:numPr>
          <w:ilvl w:val="0"/>
          <w:numId w:val="36"/>
        </w:numPr>
        <w:ind w:firstLineChars="0"/>
        <w:rPr>
          <w:rFonts w:ascii="Times New Roman"/>
        </w:rPr>
      </w:pPr>
      <w:r w:rsidRPr="00F32CFA">
        <w:rPr>
          <w:rFonts w:ascii="Times New Roman"/>
        </w:rPr>
        <w:t>核算说明</w:t>
      </w:r>
    </w:p>
    <w:p w:rsidR="00582F52" w:rsidRPr="00D5056B" w:rsidRDefault="00582F52" w:rsidP="008F3109">
      <w:pPr>
        <w:pStyle w:val="affffb"/>
        <w:ind w:firstLine="420"/>
        <w:rPr>
          <w:rFonts w:ascii="Times New Roman"/>
          <w:b/>
        </w:rPr>
      </w:pPr>
      <w:r w:rsidRPr="00D5056B">
        <w:rPr>
          <w:rStyle w:val="fontstyle01"/>
          <w:rFonts w:ascii="Times New Roman" w:hAnsi="Times New Roman"/>
          <w:sz w:val="21"/>
        </w:rPr>
        <w:t>责任方内部污染源控制、污染拦截、污染清理等产生的费用，不计入直接经济损失。</w:t>
      </w:r>
    </w:p>
    <w:p w:rsidR="00582F52" w:rsidRPr="00D5056B" w:rsidRDefault="00582F52" w:rsidP="008F3109">
      <w:pPr>
        <w:pStyle w:val="affffb"/>
        <w:ind w:firstLine="420"/>
        <w:rPr>
          <w:rStyle w:val="fontstyle01"/>
          <w:rFonts w:ascii="Times New Roman" w:hAnsi="Times New Roman"/>
          <w:sz w:val="21"/>
        </w:rPr>
      </w:pPr>
      <w:r w:rsidRPr="00D5056B">
        <w:rPr>
          <w:rStyle w:val="fontstyle01"/>
          <w:rFonts w:ascii="Times New Roman" w:hAnsi="Times New Roman"/>
          <w:sz w:val="21"/>
        </w:rPr>
        <w:t>非突发生态环境事件产生废弃物的处置费用，不计入直接经济损失。</w:t>
      </w:r>
    </w:p>
    <w:p w:rsidR="00582F52" w:rsidRPr="00D5056B" w:rsidRDefault="00582F52" w:rsidP="008F3109">
      <w:pPr>
        <w:pStyle w:val="affffb"/>
        <w:ind w:firstLine="420"/>
        <w:rPr>
          <w:rStyle w:val="fontstyle01"/>
          <w:rFonts w:ascii="Times New Roman" w:hAnsi="Times New Roman"/>
          <w:sz w:val="21"/>
        </w:rPr>
      </w:pPr>
      <w:r w:rsidRPr="00D5056B">
        <w:rPr>
          <w:rStyle w:val="fontstyle01"/>
          <w:rFonts w:ascii="Times New Roman" w:hAnsi="Times New Roman"/>
          <w:sz w:val="21"/>
        </w:rPr>
        <w:t>非必须的污染处置费用，不计入直接经济损失。</w:t>
      </w:r>
    </w:p>
    <w:p w:rsidR="00582F52" w:rsidRPr="00D5056B" w:rsidRDefault="00582F52" w:rsidP="008F3109">
      <w:pPr>
        <w:pStyle w:val="affffb"/>
        <w:ind w:firstLine="420"/>
        <w:rPr>
          <w:rStyle w:val="fontstyle01"/>
          <w:rFonts w:ascii="Times New Roman" w:hAnsi="Times New Roman"/>
          <w:sz w:val="21"/>
        </w:rPr>
      </w:pPr>
      <w:r w:rsidRPr="00D5056B">
        <w:rPr>
          <w:rStyle w:val="fontstyle01"/>
          <w:rFonts w:ascii="Times New Roman" w:hAnsi="Times New Roman"/>
          <w:sz w:val="21"/>
        </w:rPr>
        <w:t>非合理时间内发生的设备或场地租赁费用，不计入直接经济损失。当租赁时间远超过应急处置时间，按照实际应急处置时间的</w:t>
      </w:r>
      <w:r w:rsidRPr="00D5056B">
        <w:rPr>
          <w:rStyle w:val="fontstyle01"/>
          <w:rFonts w:ascii="Times New Roman" w:hAnsi="Times New Roman"/>
          <w:sz w:val="21"/>
        </w:rPr>
        <w:t>1.5</w:t>
      </w:r>
      <w:r w:rsidRPr="00D5056B">
        <w:rPr>
          <w:rStyle w:val="fontstyle01"/>
          <w:rFonts w:ascii="Times New Roman" w:hAnsi="Times New Roman"/>
          <w:sz w:val="21"/>
        </w:rPr>
        <w:t>倍产生的费用计入直接经济损失。</w:t>
      </w:r>
    </w:p>
    <w:p w:rsidR="00582F52" w:rsidRPr="00D5056B" w:rsidRDefault="00582F52" w:rsidP="008F3109">
      <w:pPr>
        <w:pStyle w:val="affffb"/>
        <w:ind w:firstLine="420"/>
        <w:rPr>
          <w:rFonts w:ascii="Times New Roman"/>
          <w:b/>
        </w:rPr>
      </w:pPr>
      <w:r w:rsidRPr="00D5056B">
        <w:rPr>
          <w:rStyle w:val="fontstyle01"/>
          <w:rFonts w:ascii="Times New Roman" w:hAnsi="Times New Roman"/>
          <w:sz w:val="21"/>
        </w:rPr>
        <w:t>已列入生产</w:t>
      </w:r>
      <w:r w:rsidRPr="00D5056B">
        <w:rPr>
          <w:rFonts w:ascii="Times New Roman"/>
          <w:color w:val="000000"/>
        </w:rPr>
        <w:t>安全</w:t>
      </w:r>
      <w:r w:rsidRPr="00D5056B">
        <w:rPr>
          <w:rStyle w:val="fontstyle01"/>
          <w:rFonts w:ascii="Times New Roman" w:hAnsi="Times New Roman"/>
          <w:sz w:val="21"/>
        </w:rPr>
        <w:t>事故直接经济损失或自然灾害直接经济损失的非污染处置费用，不计入突发生态环境事件直接经济损失。</w:t>
      </w:r>
    </w:p>
    <w:p w:rsidR="009C0197" w:rsidRPr="00D5056B" w:rsidRDefault="00BA53C8" w:rsidP="008F3109">
      <w:pPr>
        <w:pStyle w:val="4"/>
        <w:rPr>
          <w:rFonts w:ascii="Times New Roman" w:hAnsi="Times New Roman"/>
          <w:b w:val="0"/>
          <w:sz w:val="21"/>
        </w:rPr>
      </w:pPr>
      <w:r w:rsidRPr="00D5056B">
        <w:rPr>
          <w:rFonts w:ascii="Times New Roman" w:hAnsi="Times New Roman"/>
          <w:b w:val="0"/>
          <w:sz w:val="21"/>
        </w:rPr>
        <w:t>9</w:t>
      </w:r>
      <w:r w:rsidR="009C0197" w:rsidRPr="00D5056B">
        <w:rPr>
          <w:rFonts w:ascii="Times New Roman" w:hAnsi="Times New Roman"/>
          <w:b w:val="0"/>
          <w:sz w:val="21"/>
        </w:rPr>
        <w:t>.</w:t>
      </w:r>
      <w:r w:rsidR="00AD5C12" w:rsidRPr="00D5056B">
        <w:rPr>
          <w:rFonts w:ascii="Times New Roman" w:hAnsi="Times New Roman"/>
          <w:b w:val="0"/>
          <w:sz w:val="21"/>
        </w:rPr>
        <w:t>2.</w:t>
      </w:r>
      <w:r w:rsidR="009C0197" w:rsidRPr="00D5056B">
        <w:rPr>
          <w:rFonts w:ascii="Times New Roman" w:hAnsi="Times New Roman"/>
          <w:b w:val="0"/>
          <w:sz w:val="21"/>
        </w:rPr>
        <w:t>1.2</w:t>
      </w:r>
      <w:r w:rsidR="009C0197" w:rsidRPr="00D5056B">
        <w:rPr>
          <w:rFonts w:ascii="Times New Roman" w:hAnsi="Times New Roman"/>
          <w:b w:val="0"/>
          <w:sz w:val="21"/>
        </w:rPr>
        <w:t>保障工程费用</w:t>
      </w:r>
    </w:p>
    <w:p w:rsidR="00582F52" w:rsidRPr="00D5056B" w:rsidRDefault="00582F52" w:rsidP="008F3109">
      <w:pPr>
        <w:pStyle w:val="affffb"/>
        <w:ind w:firstLine="420"/>
        <w:rPr>
          <w:rFonts w:ascii="Times New Roman"/>
        </w:rPr>
      </w:pPr>
      <w:r w:rsidRPr="00D5056B">
        <w:rPr>
          <w:rFonts w:ascii="Times New Roman"/>
        </w:rPr>
        <w:t>保障工程费用是指应急处置期间为了保障受污染影响区域公众正常生产生活、以及为了保障污染处置措施能够顺利实施而采取的必要的应急工程措施所产生的费用，主要包括道路整修、场地平整、管线引水、车辆送水、自来水厂改造等措施产生的费用。</w:t>
      </w:r>
    </w:p>
    <w:p w:rsidR="00582F52" w:rsidRPr="005D7819" w:rsidRDefault="00582F52" w:rsidP="008F3109">
      <w:pPr>
        <w:pStyle w:val="affffb"/>
        <w:ind w:firstLine="420"/>
        <w:rPr>
          <w:rFonts w:ascii="Times New Roman"/>
        </w:rPr>
      </w:pPr>
      <w:r w:rsidRPr="005D7819">
        <w:rPr>
          <w:rFonts w:ascii="Times New Roman"/>
        </w:rPr>
        <w:lastRenderedPageBreak/>
        <w:t xml:space="preserve">a) </w:t>
      </w:r>
      <w:r w:rsidRPr="005D7819">
        <w:rPr>
          <w:rFonts w:ascii="Times New Roman"/>
        </w:rPr>
        <w:t>计算方式</w:t>
      </w:r>
    </w:p>
    <w:p w:rsidR="00900967" w:rsidRPr="005D7819" w:rsidRDefault="009C0197" w:rsidP="008F3109">
      <w:pPr>
        <w:pStyle w:val="affffb"/>
        <w:ind w:firstLine="420"/>
        <w:rPr>
          <w:rFonts w:ascii="Times New Roman"/>
        </w:rPr>
      </w:pPr>
      <w:r w:rsidRPr="005D7819">
        <w:rPr>
          <w:rFonts w:ascii="Times New Roman"/>
        </w:rPr>
        <w:t>保障工程费用</w:t>
      </w:r>
      <w:r w:rsidRPr="005D7819">
        <w:rPr>
          <w:rFonts w:ascii="Times New Roman"/>
        </w:rPr>
        <w:t>=</w:t>
      </w:r>
      <w:r w:rsidRPr="005D7819">
        <w:rPr>
          <w:rFonts w:ascii="Times New Roman"/>
        </w:rPr>
        <w:t>材料和药剂费</w:t>
      </w:r>
      <w:r w:rsidRPr="005D7819">
        <w:rPr>
          <w:rFonts w:ascii="Times New Roman"/>
        </w:rPr>
        <w:t>+</w:t>
      </w:r>
      <w:r w:rsidRPr="005D7819">
        <w:rPr>
          <w:rFonts w:ascii="Times New Roman"/>
        </w:rPr>
        <w:t>设备或房屋租赁费</w:t>
      </w:r>
      <w:r w:rsidRPr="005D7819">
        <w:rPr>
          <w:rFonts w:ascii="Times New Roman"/>
        </w:rPr>
        <w:t>+</w:t>
      </w:r>
      <w:r w:rsidRPr="005D7819">
        <w:rPr>
          <w:rFonts w:ascii="Times New Roman"/>
        </w:rPr>
        <w:t>应急设备维修或购置费用</w:t>
      </w:r>
      <w:r w:rsidRPr="005D7819">
        <w:rPr>
          <w:rFonts w:ascii="Times New Roman"/>
        </w:rPr>
        <w:t>+</w:t>
      </w:r>
      <w:r w:rsidRPr="005D7819">
        <w:rPr>
          <w:rFonts w:ascii="Times New Roman"/>
        </w:rPr>
        <w:t>人员费</w:t>
      </w:r>
      <w:r w:rsidRPr="005D7819">
        <w:rPr>
          <w:rFonts w:ascii="Times New Roman"/>
        </w:rPr>
        <w:t>+</w:t>
      </w:r>
      <w:r w:rsidRPr="005D7819">
        <w:rPr>
          <w:rFonts w:ascii="Times New Roman"/>
        </w:rPr>
        <w:t>后勤保障费</w:t>
      </w:r>
      <w:r w:rsidRPr="005D7819">
        <w:rPr>
          <w:rFonts w:ascii="Times New Roman"/>
        </w:rPr>
        <w:t>+</w:t>
      </w:r>
      <w:r w:rsidRPr="005D7819">
        <w:rPr>
          <w:rFonts w:ascii="Times New Roman"/>
        </w:rPr>
        <w:t>其他。</w:t>
      </w:r>
    </w:p>
    <w:p w:rsidR="00582F52" w:rsidRPr="005D7819" w:rsidRDefault="00582F52" w:rsidP="008F3109">
      <w:pPr>
        <w:pStyle w:val="affffb"/>
        <w:ind w:firstLine="420"/>
        <w:rPr>
          <w:rFonts w:ascii="Times New Roman"/>
        </w:rPr>
      </w:pPr>
      <w:r w:rsidRPr="005D7819">
        <w:rPr>
          <w:rFonts w:ascii="Times New Roman"/>
        </w:rPr>
        <w:t xml:space="preserve">b) </w:t>
      </w:r>
      <w:r w:rsidRPr="005D7819">
        <w:rPr>
          <w:rFonts w:ascii="Times New Roman"/>
        </w:rPr>
        <w:t>核算说明</w:t>
      </w:r>
    </w:p>
    <w:p w:rsidR="00582F52" w:rsidRPr="005D7819" w:rsidRDefault="00582F52" w:rsidP="008F3109">
      <w:pPr>
        <w:pStyle w:val="affffb"/>
        <w:ind w:firstLine="420"/>
        <w:rPr>
          <w:rStyle w:val="fontstyle01"/>
          <w:rFonts w:ascii="Times New Roman" w:hAnsi="Times New Roman"/>
          <w:sz w:val="21"/>
        </w:rPr>
      </w:pPr>
      <w:r w:rsidRPr="005D7819">
        <w:rPr>
          <w:rStyle w:val="fontstyle01"/>
          <w:rFonts w:ascii="Times New Roman" w:hAnsi="Times New Roman"/>
          <w:sz w:val="21"/>
        </w:rPr>
        <w:t>应急处置期间发生的属于日常工作职责的维护费、工程费等相关费用，不计入直接经济损失。</w:t>
      </w:r>
    </w:p>
    <w:p w:rsidR="00582F52" w:rsidRPr="005D7819" w:rsidRDefault="00582F52" w:rsidP="008F3109">
      <w:pPr>
        <w:pStyle w:val="affffb"/>
        <w:ind w:firstLine="420"/>
        <w:rPr>
          <w:rFonts w:ascii="Times New Roman"/>
        </w:rPr>
      </w:pPr>
      <w:r w:rsidRPr="005D7819">
        <w:rPr>
          <w:rStyle w:val="fontstyle01"/>
          <w:rFonts w:ascii="Times New Roman" w:hAnsi="Times New Roman"/>
          <w:sz w:val="21"/>
        </w:rPr>
        <w:t>个人</w:t>
      </w:r>
      <w:r w:rsidRPr="005D7819">
        <w:rPr>
          <w:rStyle w:val="fontstyle01"/>
          <w:rFonts w:ascii="Times New Roman" w:hAnsi="Times New Roman"/>
          <w:spacing w:val="-6"/>
          <w:sz w:val="21"/>
        </w:rPr>
        <w:t>或单位采取的非必要的保障措施产生的费用，不计入直接经济损失。</w:t>
      </w:r>
    </w:p>
    <w:p w:rsidR="009C0197" w:rsidRPr="005D7819" w:rsidRDefault="00BA53C8" w:rsidP="008F3109">
      <w:pPr>
        <w:pStyle w:val="4"/>
        <w:rPr>
          <w:rFonts w:ascii="Times New Roman" w:hAnsi="Times New Roman"/>
          <w:b w:val="0"/>
          <w:sz w:val="21"/>
        </w:rPr>
      </w:pPr>
      <w:r w:rsidRPr="005D7819">
        <w:rPr>
          <w:rFonts w:ascii="Times New Roman" w:hAnsi="Times New Roman"/>
          <w:b w:val="0"/>
          <w:sz w:val="21"/>
        </w:rPr>
        <w:t>9</w:t>
      </w:r>
      <w:r w:rsidR="009C0197" w:rsidRPr="005D7819">
        <w:rPr>
          <w:rFonts w:ascii="Times New Roman" w:hAnsi="Times New Roman"/>
          <w:b w:val="0"/>
          <w:sz w:val="21"/>
        </w:rPr>
        <w:t>.</w:t>
      </w:r>
      <w:r w:rsidR="00AD5C12" w:rsidRPr="005D7819">
        <w:rPr>
          <w:rFonts w:ascii="Times New Roman" w:hAnsi="Times New Roman"/>
          <w:b w:val="0"/>
          <w:sz w:val="21"/>
        </w:rPr>
        <w:t>2.</w:t>
      </w:r>
      <w:r w:rsidR="009C0197" w:rsidRPr="005D7819">
        <w:rPr>
          <w:rFonts w:ascii="Times New Roman" w:hAnsi="Times New Roman"/>
          <w:b w:val="0"/>
          <w:sz w:val="21"/>
        </w:rPr>
        <w:t>1.3</w:t>
      </w:r>
      <w:r w:rsidR="009C0197" w:rsidRPr="005D7819">
        <w:rPr>
          <w:rFonts w:ascii="Times New Roman" w:hAnsi="Times New Roman"/>
          <w:b w:val="0"/>
          <w:sz w:val="21"/>
        </w:rPr>
        <w:t>应急监测费用</w:t>
      </w:r>
    </w:p>
    <w:p w:rsidR="009C0197" w:rsidRPr="005D7819" w:rsidRDefault="009C0197" w:rsidP="008F3109">
      <w:pPr>
        <w:pStyle w:val="affffb"/>
        <w:ind w:firstLine="420"/>
        <w:rPr>
          <w:rFonts w:ascii="Times New Roman"/>
        </w:rPr>
      </w:pPr>
      <w:r w:rsidRPr="005D7819">
        <w:rPr>
          <w:rFonts w:ascii="Times New Roman"/>
        </w:rPr>
        <w:t>应急监测费用是指应急处置期间，为发现和查明环境污染情况和污染范围而进行的采样、监测与检测分析活动所产生的费用。应急监测费用的计算方法有两种：</w:t>
      </w:r>
    </w:p>
    <w:p w:rsidR="00582F52" w:rsidRPr="005D7819" w:rsidRDefault="00582F52" w:rsidP="008F3109">
      <w:pPr>
        <w:pStyle w:val="affffb"/>
        <w:ind w:firstLine="420"/>
        <w:rPr>
          <w:rFonts w:ascii="Times New Roman"/>
        </w:rPr>
      </w:pPr>
      <w:r w:rsidRPr="005D7819">
        <w:rPr>
          <w:rFonts w:ascii="Times New Roman"/>
        </w:rPr>
        <w:t xml:space="preserve">a) </w:t>
      </w:r>
      <w:r w:rsidRPr="005D7819">
        <w:rPr>
          <w:rFonts w:ascii="Times New Roman"/>
        </w:rPr>
        <w:t>计算方式</w:t>
      </w:r>
    </w:p>
    <w:p w:rsidR="009C0197" w:rsidRPr="005D7819" w:rsidRDefault="009C0197" w:rsidP="008F3109">
      <w:pPr>
        <w:pStyle w:val="affffb"/>
        <w:ind w:firstLine="420"/>
        <w:rPr>
          <w:rFonts w:ascii="Times New Roman"/>
        </w:rPr>
      </w:pPr>
      <w:r w:rsidRPr="005D7819">
        <w:rPr>
          <w:rFonts w:ascii="Times New Roman"/>
        </w:rPr>
        <w:t>方法一：应急监测费用</w:t>
      </w:r>
      <w:r w:rsidRPr="005D7819">
        <w:rPr>
          <w:rFonts w:ascii="Times New Roman"/>
        </w:rPr>
        <w:t>=</w:t>
      </w:r>
      <w:r w:rsidRPr="005D7819">
        <w:rPr>
          <w:rFonts w:ascii="Times New Roman"/>
        </w:rPr>
        <w:t>材料和药剂费</w:t>
      </w:r>
      <w:r w:rsidRPr="005D7819">
        <w:rPr>
          <w:rFonts w:ascii="Times New Roman"/>
        </w:rPr>
        <w:t>+</w:t>
      </w:r>
      <w:r w:rsidRPr="005D7819">
        <w:rPr>
          <w:rFonts w:ascii="Times New Roman"/>
        </w:rPr>
        <w:t>设备或房屋租赁费</w:t>
      </w:r>
      <w:r w:rsidRPr="005D7819">
        <w:rPr>
          <w:rFonts w:ascii="Times New Roman"/>
        </w:rPr>
        <w:t>+</w:t>
      </w:r>
      <w:r w:rsidRPr="005D7819">
        <w:rPr>
          <w:rFonts w:ascii="Times New Roman"/>
        </w:rPr>
        <w:t>应急设备维修或购置费用</w:t>
      </w:r>
      <w:r w:rsidRPr="005D7819">
        <w:rPr>
          <w:rFonts w:ascii="Times New Roman"/>
        </w:rPr>
        <w:t>+</w:t>
      </w:r>
      <w:r w:rsidRPr="005D7819">
        <w:rPr>
          <w:rFonts w:ascii="Times New Roman"/>
        </w:rPr>
        <w:t>人员费</w:t>
      </w:r>
      <w:r w:rsidRPr="005D7819">
        <w:rPr>
          <w:rFonts w:ascii="Times New Roman"/>
        </w:rPr>
        <w:t>+</w:t>
      </w:r>
      <w:r w:rsidRPr="005D7819">
        <w:rPr>
          <w:rFonts w:ascii="Times New Roman"/>
        </w:rPr>
        <w:t>后勤保障费</w:t>
      </w:r>
      <w:r w:rsidRPr="005D7819">
        <w:rPr>
          <w:rFonts w:ascii="Times New Roman"/>
        </w:rPr>
        <w:t>+</w:t>
      </w:r>
      <w:r w:rsidRPr="005D7819">
        <w:rPr>
          <w:rFonts w:ascii="Times New Roman"/>
        </w:rPr>
        <w:t>其他；</w:t>
      </w:r>
    </w:p>
    <w:p w:rsidR="009C0197" w:rsidRPr="005D7819" w:rsidRDefault="009C0197" w:rsidP="008F3109">
      <w:pPr>
        <w:pStyle w:val="affffb"/>
        <w:ind w:firstLine="420"/>
        <w:rPr>
          <w:rFonts w:ascii="Times New Roman"/>
        </w:rPr>
      </w:pPr>
      <w:r w:rsidRPr="005D7819">
        <w:rPr>
          <w:rFonts w:ascii="Times New Roman"/>
        </w:rPr>
        <w:t>方法二：样品数量（单样</w:t>
      </w:r>
      <w:r w:rsidRPr="005D7819">
        <w:rPr>
          <w:rFonts w:ascii="Times New Roman"/>
        </w:rPr>
        <w:t>/</w:t>
      </w:r>
      <w:r w:rsidRPr="005D7819">
        <w:rPr>
          <w:rFonts w:ascii="Times New Roman"/>
        </w:rPr>
        <w:t>项）</w:t>
      </w:r>
      <w:r w:rsidRPr="005D7819">
        <w:rPr>
          <w:rFonts w:ascii="Times New Roman"/>
        </w:rPr>
        <w:t>×</w:t>
      </w:r>
      <w:r w:rsidRPr="005D7819">
        <w:rPr>
          <w:rFonts w:ascii="Times New Roman"/>
        </w:rPr>
        <w:t>样品检测单价</w:t>
      </w:r>
      <w:r w:rsidRPr="005D7819">
        <w:rPr>
          <w:rFonts w:ascii="Times New Roman"/>
        </w:rPr>
        <w:t>+</w:t>
      </w:r>
      <w:r w:rsidRPr="005D7819">
        <w:rPr>
          <w:rFonts w:ascii="Times New Roman"/>
        </w:rPr>
        <w:t>样品数量（点</w:t>
      </w:r>
      <w:r w:rsidRPr="005D7819">
        <w:rPr>
          <w:rFonts w:ascii="Times New Roman"/>
        </w:rPr>
        <w:t>/</w:t>
      </w:r>
      <w:r w:rsidRPr="005D7819">
        <w:rPr>
          <w:rFonts w:ascii="Times New Roman"/>
        </w:rPr>
        <w:t>个</w:t>
      </w:r>
      <w:r w:rsidRPr="005D7819">
        <w:rPr>
          <w:rFonts w:ascii="Times New Roman"/>
        </w:rPr>
        <w:t>/</w:t>
      </w:r>
      <w:r w:rsidRPr="005D7819">
        <w:rPr>
          <w:rFonts w:ascii="Times New Roman"/>
        </w:rPr>
        <w:t>项）</w:t>
      </w:r>
      <w:r w:rsidRPr="005D7819">
        <w:rPr>
          <w:rFonts w:ascii="Times New Roman"/>
        </w:rPr>
        <w:t>×</w:t>
      </w:r>
      <w:r w:rsidRPr="005D7819">
        <w:rPr>
          <w:rFonts w:ascii="Times New Roman"/>
        </w:rPr>
        <w:t>样品采样单价</w:t>
      </w:r>
      <w:r w:rsidRPr="005D7819">
        <w:rPr>
          <w:rFonts w:ascii="Times New Roman"/>
        </w:rPr>
        <w:t>+</w:t>
      </w:r>
      <w:r w:rsidRPr="005D7819">
        <w:rPr>
          <w:rFonts w:ascii="Times New Roman"/>
        </w:rPr>
        <w:t>运输费</w:t>
      </w:r>
      <w:r w:rsidRPr="005D7819">
        <w:rPr>
          <w:rFonts w:ascii="Times New Roman"/>
        </w:rPr>
        <w:t>+</w:t>
      </w:r>
      <w:r w:rsidRPr="005D7819">
        <w:rPr>
          <w:rFonts w:ascii="Times New Roman"/>
        </w:rPr>
        <w:t>其他。</w:t>
      </w:r>
    </w:p>
    <w:p w:rsidR="00582F52" w:rsidRPr="005D7819" w:rsidRDefault="00582F52" w:rsidP="008F3109">
      <w:pPr>
        <w:pStyle w:val="affffb"/>
        <w:ind w:firstLine="420"/>
        <w:rPr>
          <w:rFonts w:ascii="Times New Roman"/>
        </w:rPr>
      </w:pPr>
      <w:r w:rsidRPr="005D7819">
        <w:rPr>
          <w:rFonts w:ascii="Times New Roman"/>
        </w:rPr>
        <w:t xml:space="preserve">b) </w:t>
      </w:r>
      <w:r w:rsidRPr="005D7819">
        <w:rPr>
          <w:rFonts w:ascii="Times New Roman"/>
        </w:rPr>
        <w:t>核算说明</w:t>
      </w:r>
    </w:p>
    <w:p w:rsidR="00582F52" w:rsidRPr="00D5056B" w:rsidRDefault="00582F52" w:rsidP="008F3109">
      <w:pPr>
        <w:snapToGrid w:val="0"/>
        <w:spacing w:line="348" w:lineRule="auto"/>
        <w:ind w:firstLineChars="200" w:firstLine="420"/>
        <w:rPr>
          <w:rStyle w:val="fontstyle01"/>
          <w:rFonts w:ascii="Times New Roman" w:hAnsi="Times New Roman"/>
          <w:sz w:val="21"/>
        </w:rPr>
      </w:pPr>
      <w:r w:rsidRPr="00D5056B">
        <w:rPr>
          <w:rStyle w:val="fontstyle01"/>
          <w:rFonts w:ascii="Times New Roman" w:hAnsi="Times New Roman"/>
          <w:sz w:val="21"/>
        </w:rPr>
        <w:t>应急监测费用应发生在应急处置阶段以及合理的预警期内。预警期以应急处置方案的规定或者应急指挥部的部署为准，应急处置方案和应急指挥部决策没有相关具体要求的，根据污染</w:t>
      </w:r>
      <w:proofErr w:type="gramStart"/>
      <w:r w:rsidRPr="00D5056B">
        <w:rPr>
          <w:rStyle w:val="fontstyle01"/>
          <w:rFonts w:ascii="Times New Roman" w:hAnsi="Times New Roman"/>
          <w:sz w:val="21"/>
        </w:rPr>
        <w:t>团实际</w:t>
      </w:r>
      <w:proofErr w:type="gramEnd"/>
      <w:r w:rsidRPr="00D5056B">
        <w:rPr>
          <w:rStyle w:val="fontstyle01"/>
          <w:rFonts w:ascii="Times New Roman" w:hAnsi="Times New Roman"/>
          <w:sz w:val="21"/>
        </w:rPr>
        <w:t>到达预警监测点位的时间判断，突发水环境事件以该时间点前</w:t>
      </w:r>
      <w:r w:rsidRPr="00D5056B">
        <w:rPr>
          <w:rStyle w:val="fontstyle01"/>
          <w:rFonts w:ascii="Times New Roman" w:hAnsi="Times New Roman"/>
          <w:sz w:val="21"/>
        </w:rPr>
        <w:t>24</w:t>
      </w:r>
      <w:r w:rsidRPr="00D5056B">
        <w:rPr>
          <w:rStyle w:val="fontstyle01"/>
          <w:rFonts w:ascii="Times New Roman" w:hAnsi="Times New Roman"/>
          <w:sz w:val="21"/>
        </w:rPr>
        <w:t>小时视为合理，突发大气环境事件以该时间点前</w:t>
      </w:r>
      <w:r w:rsidRPr="00D5056B">
        <w:rPr>
          <w:rStyle w:val="fontstyle01"/>
          <w:rFonts w:ascii="Times New Roman" w:hAnsi="Times New Roman"/>
          <w:sz w:val="21"/>
        </w:rPr>
        <w:t>2</w:t>
      </w:r>
      <w:r w:rsidRPr="00D5056B">
        <w:rPr>
          <w:rStyle w:val="fontstyle01"/>
          <w:rFonts w:ascii="Times New Roman" w:hAnsi="Times New Roman"/>
          <w:sz w:val="21"/>
        </w:rPr>
        <w:t>小时视为合理。</w:t>
      </w:r>
    </w:p>
    <w:p w:rsidR="009C0197" w:rsidRPr="00D5056B" w:rsidRDefault="00582F52" w:rsidP="008F3109">
      <w:pPr>
        <w:snapToGrid w:val="0"/>
        <w:spacing w:line="348" w:lineRule="auto"/>
        <w:ind w:firstLineChars="200" w:firstLine="420"/>
        <w:rPr>
          <w:rStyle w:val="fontstyle01"/>
          <w:rFonts w:ascii="Times New Roman" w:hAnsi="Times New Roman"/>
          <w:sz w:val="21"/>
        </w:rPr>
      </w:pPr>
      <w:r w:rsidRPr="00D5056B">
        <w:rPr>
          <w:rStyle w:val="fontstyle01"/>
          <w:rFonts w:ascii="Times New Roman" w:hAnsi="Times New Roman"/>
          <w:sz w:val="21"/>
        </w:rPr>
        <w:t>监测频次和采样布点密度应按照应急监测方案执行，并符合相关采样监测技术文件要求。</w:t>
      </w:r>
    </w:p>
    <w:p w:rsidR="00582F52" w:rsidRPr="00D5056B" w:rsidRDefault="00582F52" w:rsidP="008F3109">
      <w:pPr>
        <w:snapToGrid w:val="0"/>
        <w:spacing w:line="348" w:lineRule="auto"/>
        <w:ind w:firstLineChars="200" w:firstLine="420"/>
        <w:rPr>
          <w:rStyle w:val="fontstyle01"/>
          <w:rFonts w:ascii="Times New Roman" w:hAnsi="Times New Roman"/>
          <w:sz w:val="21"/>
        </w:rPr>
      </w:pPr>
      <w:r w:rsidRPr="00D5056B">
        <w:rPr>
          <w:rStyle w:val="fontstyle01"/>
          <w:rFonts w:ascii="Times New Roman" w:hAnsi="Times New Roman"/>
          <w:sz w:val="21"/>
        </w:rPr>
        <w:t>应急处置结束后</w:t>
      </w:r>
      <w:r w:rsidRPr="00D5056B">
        <w:rPr>
          <w:rStyle w:val="fontstyle01"/>
          <w:rFonts w:ascii="Times New Roman" w:hAnsi="Times New Roman"/>
          <w:sz w:val="21"/>
        </w:rPr>
        <w:t>48</w:t>
      </w:r>
      <w:r w:rsidRPr="00D5056B">
        <w:rPr>
          <w:rStyle w:val="fontstyle01"/>
          <w:rFonts w:ascii="Times New Roman" w:hAnsi="Times New Roman"/>
          <w:sz w:val="21"/>
        </w:rPr>
        <w:t>小时以外的、观察被污染区域环境质量是否持续、平稳达标产生的监测费用，不计</w:t>
      </w:r>
      <w:proofErr w:type="gramStart"/>
      <w:r w:rsidRPr="00D5056B">
        <w:rPr>
          <w:rStyle w:val="fontstyle01"/>
          <w:rFonts w:ascii="Times New Roman" w:hAnsi="Times New Roman"/>
          <w:sz w:val="21"/>
        </w:rPr>
        <w:t>入直接</w:t>
      </w:r>
      <w:proofErr w:type="gramEnd"/>
      <w:r w:rsidRPr="00D5056B">
        <w:rPr>
          <w:rStyle w:val="fontstyle01"/>
          <w:rFonts w:ascii="Times New Roman" w:hAnsi="Times New Roman"/>
          <w:sz w:val="21"/>
        </w:rPr>
        <w:t>经济损失。</w:t>
      </w:r>
    </w:p>
    <w:p w:rsidR="00582F52" w:rsidRPr="00D5056B" w:rsidRDefault="00582F52" w:rsidP="008F3109">
      <w:pPr>
        <w:snapToGrid w:val="0"/>
        <w:spacing w:line="348" w:lineRule="auto"/>
        <w:ind w:firstLineChars="200" w:firstLine="420"/>
        <w:rPr>
          <w:rStyle w:val="fontstyle01"/>
          <w:rFonts w:ascii="Times New Roman" w:eastAsia="仿宋_GB2312" w:hAnsi="Times New Roman"/>
          <w:sz w:val="14"/>
          <w:szCs w:val="30"/>
        </w:rPr>
      </w:pPr>
      <w:r w:rsidRPr="00D5056B">
        <w:rPr>
          <w:rStyle w:val="fontstyle01"/>
          <w:rFonts w:ascii="Times New Roman" w:hAnsi="Times New Roman"/>
          <w:sz w:val="21"/>
        </w:rPr>
        <w:t>明显与事件无关的采样或监测项目产生的费用，比如在事件特征污染物已确定后，仍监测其他不相关污染物产生的监测费用，不计</w:t>
      </w:r>
      <w:proofErr w:type="gramStart"/>
      <w:r w:rsidRPr="00D5056B">
        <w:rPr>
          <w:rStyle w:val="fontstyle01"/>
          <w:rFonts w:ascii="Times New Roman" w:hAnsi="Times New Roman"/>
          <w:sz w:val="21"/>
        </w:rPr>
        <w:t>入直接</w:t>
      </w:r>
      <w:proofErr w:type="gramEnd"/>
      <w:r w:rsidRPr="00D5056B">
        <w:rPr>
          <w:rStyle w:val="fontstyle01"/>
          <w:rFonts w:ascii="Times New Roman" w:hAnsi="Times New Roman"/>
          <w:sz w:val="21"/>
        </w:rPr>
        <w:t>经济损失。</w:t>
      </w:r>
    </w:p>
    <w:p w:rsidR="009C0197" w:rsidRPr="00D5056B" w:rsidRDefault="00BA53C8" w:rsidP="008F3109">
      <w:pPr>
        <w:pStyle w:val="4"/>
        <w:rPr>
          <w:rFonts w:ascii="Times New Roman" w:hAnsi="Times New Roman"/>
          <w:b w:val="0"/>
          <w:sz w:val="21"/>
        </w:rPr>
      </w:pPr>
      <w:r w:rsidRPr="00D5056B">
        <w:rPr>
          <w:rFonts w:ascii="Times New Roman" w:hAnsi="Times New Roman"/>
          <w:b w:val="0"/>
          <w:sz w:val="21"/>
        </w:rPr>
        <w:t>9</w:t>
      </w:r>
      <w:r w:rsidR="009C0197" w:rsidRPr="00D5056B">
        <w:rPr>
          <w:rFonts w:ascii="Times New Roman" w:hAnsi="Times New Roman"/>
          <w:b w:val="0"/>
          <w:sz w:val="21"/>
        </w:rPr>
        <w:t>.</w:t>
      </w:r>
      <w:r w:rsidR="00AD5C12" w:rsidRPr="00D5056B">
        <w:rPr>
          <w:rFonts w:ascii="Times New Roman" w:hAnsi="Times New Roman"/>
          <w:b w:val="0"/>
          <w:sz w:val="21"/>
        </w:rPr>
        <w:t>2.</w:t>
      </w:r>
      <w:r w:rsidR="009C0197" w:rsidRPr="00D5056B">
        <w:rPr>
          <w:rFonts w:ascii="Times New Roman" w:hAnsi="Times New Roman"/>
          <w:b w:val="0"/>
          <w:sz w:val="21"/>
        </w:rPr>
        <w:t>1.4</w:t>
      </w:r>
      <w:r w:rsidR="009C0197" w:rsidRPr="00D5056B">
        <w:rPr>
          <w:rFonts w:ascii="Times New Roman" w:hAnsi="Times New Roman"/>
          <w:b w:val="0"/>
          <w:sz w:val="21"/>
        </w:rPr>
        <w:t>人员转移安置费用</w:t>
      </w:r>
    </w:p>
    <w:p w:rsidR="00582F52" w:rsidRPr="00D5056B" w:rsidRDefault="00582F52" w:rsidP="008F3109">
      <w:pPr>
        <w:pStyle w:val="affffb"/>
        <w:ind w:firstLine="420"/>
        <w:rPr>
          <w:rFonts w:ascii="Times New Roman"/>
        </w:rPr>
      </w:pPr>
      <w:r w:rsidRPr="00D5056B">
        <w:rPr>
          <w:rFonts w:ascii="Times New Roman"/>
        </w:rPr>
        <w:t>人员转移安置费用是指应急处置期间，疏散、转移和安置受影响和受威胁人员所产生的费用。</w:t>
      </w:r>
    </w:p>
    <w:p w:rsidR="00582F52" w:rsidRPr="005D7819" w:rsidRDefault="00582F52" w:rsidP="008F3109">
      <w:pPr>
        <w:pStyle w:val="affffb"/>
        <w:ind w:firstLine="420"/>
        <w:rPr>
          <w:rFonts w:ascii="Times New Roman"/>
        </w:rPr>
      </w:pPr>
      <w:r w:rsidRPr="005D7819">
        <w:rPr>
          <w:rFonts w:ascii="Times New Roman"/>
        </w:rPr>
        <w:t xml:space="preserve">a) </w:t>
      </w:r>
      <w:r w:rsidRPr="005D7819">
        <w:rPr>
          <w:rFonts w:ascii="Times New Roman"/>
        </w:rPr>
        <w:t>计算方式</w:t>
      </w:r>
    </w:p>
    <w:p w:rsidR="009C0197" w:rsidRPr="005D7819" w:rsidRDefault="009C0197" w:rsidP="008F3109">
      <w:pPr>
        <w:pStyle w:val="affffb"/>
        <w:ind w:firstLine="420"/>
        <w:rPr>
          <w:rFonts w:ascii="Times New Roman"/>
        </w:rPr>
      </w:pPr>
      <w:r w:rsidRPr="005D7819">
        <w:rPr>
          <w:rFonts w:ascii="Times New Roman"/>
        </w:rPr>
        <w:t>人员转移安置费用</w:t>
      </w:r>
      <w:r w:rsidRPr="005D7819">
        <w:rPr>
          <w:rFonts w:ascii="Times New Roman"/>
        </w:rPr>
        <w:t>=</w:t>
      </w:r>
      <w:r w:rsidRPr="005D7819">
        <w:rPr>
          <w:rFonts w:ascii="Times New Roman"/>
        </w:rPr>
        <w:t>材料费</w:t>
      </w:r>
      <w:r w:rsidRPr="005D7819">
        <w:rPr>
          <w:rFonts w:ascii="Times New Roman"/>
        </w:rPr>
        <w:t>+</w:t>
      </w:r>
      <w:r w:rsidRPr="005D7819">
        <w:rPr>
          <w:rFonts w:ascii="Times New Roman"/>
        </w:rPr>
        <w:t>设备或房屋租赁费</w:t>
      </w:r>
      <w:r w:rsidRPr="005D7819">
        <w:rPr>
          <w:rFonts w:ascii="Times New Roman"/>
        </w:rPr>
        <w:t>+</w:t>
      </w:r>
      <w:r w:rsidRPr="005D7819">
        <w:rPr>
          <w:rFonts w:ascii="Times New Roman"/>
        </w:rPr>
        <w:t>人员费</w:t>
      </w:r>
      <w:r w:rsidRPr="005D7819">
        <w:rPr>
          <w:rFonts w:ascii="Times New Roman"/>
        </w:rPr>
        <w:t>+</w:t>
      </w:r>
      <w:r w:rsidRPr="005D7819">
        <w:rPr>
          <w:rFonts w:ascii="Times New Roman"/>
        </w:rPr>
        <w:t>后勤保障费</w:t>
      </w:r>
      <w:r w:rsidRPr="005D7819">
        <w:rPr>
          <w:rFonts w:ascii="Times New Roman"/>
        </w:rPr>
        <w:t>+</w:t>
      </w:r>
      <w:r w:rsidRPr="005D7819">
        <w:rPr>
          <w:rFonts w:ascii="Times New Roman"/>
        </w:rPr>
        <w:t>其他。</w:t>
      </w:r>
    </w:p>
    <w:p w:rsidR="00582F52" w:rsidRPr="005D7819" w:rsidRDefault="00582F52" w:rsidP="008F3109">
      <w:pPr>
        <w:pStyle w:val="affffb"/>
        <w:ind w:firstLine="420"/>
        <w:rPr>
          <w:rFonts w:ascii="Times New Roman"/>
        </w:rPr>
      </w:pPr>
      <w:r w:rsidRPr="005D7819">
        <w:rPr>
          <w:rFonts w:ascii="Times New Roman"/>
        </w:rPr>
        <w:t xml:space="preserve">b) </w:t>
      </w:r>
      <w:r w:rsidRPr="005D7819">
        <w:rPr>
          <w:rFonts w:ascii="Times New Roman"/>
        </w:rPr>
        <w:t>核算说明</w:t>
      </w:r>
    </w:p>
    <w:p w:rsidR="00582F52" w:rsidRPr="005D7819" w:rsidRDefault="00582F52" w:rsidP="008F3109">
      <w:pPr>
        <w:pStyle w:val="affffb"/>
        <w:ind w:firstLine="420"/>
        <w:rPr>
          <w:rFonts w:ascii="Times New Roman"/>
        </w:rPr>
      </w:pPr>
      <w:r w:rsidRPr="005D7819">
        <w:rPr>
          <w:rStyle w:val="fontstyle01"/>
          <w:rFonts w:ascii="Times New Roman" w:hAnsi="Times New Roman"/>
          <w:sz w:val="21"/>
        </w:rPr>
        <w:t>因原生事件威胁人员生命健康组织人员转移安置产生的费用，不计入直接经济损失。</w:t>
      </w:r>
    </w:p>
    <w:p w:rsidR="00582F52" w:rsidRPr="005D7819" w:rsidRDefault="00582F52" w:rsidP="008F3109">
      <w:pPr>
        <w:snapToGrid w:val="0"/>
        <w:spacing w:line="348" w:lineRule="auto"/>
        <w:ind w:firstLineChars="200" w:firstLine="420"/>
        <w:rPr>
          <w:rStyle w:val="fontstyle01"/>
          <w:rFonts w:ascii="Times New Roman" w:hAnsi="Times New Roman"/>
          <w:sz w:val="21"/>
        </w:rPr>
      </w:pPr>
      <w:r w:rsidRPr="005D7819">
        <w:rPr>
          <w:rStyle w:val="fontstyle01"/>
          <w:rFonts w:ascii="Times New Roman" w:hAnsi="Times New Roman"/>
          <w:sz w:val="21"/>
        </w:rPr>
        <w:t>应急处置结束后环境质量达标且不影响人员正常生活时，仍滞留在安置场所产生的费用，不计</w:t>
      </w:r>
      <w:proofErr w:type="gramStart"/>
      <w:r w:rsidRPr="005D7819">
        <w:rPr>
          <w:rStyle w:val="fontstyle01"/>
          <w:rFonts w:ascii="Times New Roman" w:hAnsi="Times New Roman"/>
          <w:sz w:val="21"/>
        </w:rPr>
        <w:t>入直接</w:t>
      </w:r>
      <w:proofErr w:type="gramEnd"/>
      <w:r w:rsidRPr="005D7819">
        <w:rPr>
          <w:rStyle w:val="fontstyle01"/>
          <w:rFonts w:ascii="Times New Roman" w:hAnsi="Times New Roman"/>
          <w:sz w:val="21"/>
        </w:rPr>
        <w:t>经济损失。应急指挥部宣布的应急处置结束日期之后</w:t>
      </w:r>
      <w:r w:rsidRPr="005D7819">
        <w:rPr>
          <w:rStyle w:val="fontstyle01"/>
          <w:rFonts w:ascii="Times New Roman" w:hAnsi="Times New Roman"/>
          <w:sz w:val="21"/>
        </w:rPr>
        <w:t>5</w:t>
      </w:r>
      <w:r w:rsidRPr="005D7819">
        <w:rPr>
          <w:rStyle w:val="fontstyle01"/>
          <w:rFonts w:ascii="Times New Roman" w:hAnsi="Times New Roman"/>
          <w:sz w:val="21"/>
        </w:rPr>
        <w:t>天内可视为合理的缓冲时间，之后产生的费用不计</w:t>
      </w:r>
      <w:proofErr w:type="gramStart"/>
      <w:r w:rsidRPr="005D7819">
        <w:rPr>
          <w:rStyle w:val="fontstyle01"/>
          <w:rFonts w:ascii="Times New Roman" w:hAnsi="Times New Roman"/>
          <w:sz w:val="21"/>
        </w:rPr>
        <w:t>入直接</w:t>
      </w:r>
      <w:proofErr w:type="gramEnd"/>
      <w:r w:rsidRPr="005D7819">
        <w:rPr>
          <w:rStyle w:val="fontstyle01"/>
          <w:rFonts w:ascii="Times New Roman" w:hAnsi="Times New Roman"/>
          <w:sz w:val="21"/>
        </w:rPr>
        <w:t>经济损失。</w:t>
      </w:r>
    </w:p>
    <w:p w:rsidR="009C0197" w:rsidRPr="005D7819" w:rsidRDefault="00582F52" w:rsidP="008F3109">
      <w:pPr>
        <w:snapToGrid w:val="0"/>
        <w:spacing w:line="348" w:lineRule="auto"/>
        <w:ind w:firstLineChars="200" w:firstLine="420"/>
        <w:rPr>
          <w:rStyle w:val="fontstyle01"/>
          <w:rFonts w:ascii="Times New Roman" w:eastAsia="仿宋_GB2312" w:hAnsi="Times New Roman"/>
          <w:sz w:val="12"/>
          <w:szCs w:val="30"/>
        </w:rPr>
      </w:pPr>
      <w:r w:rsidRPr="005D7819">
        <w:rPr>
          <w:rStyle w:val="fontstyle01"/>
          <w:rFonts w:ascii="Times New Roman" w:hAnsi="Times New Roman"/>
          <w:sz w:val="21"/>
        </w:rPr>
        <w:t>在事件造成的环境污染不影响人员正常生活及人身健康的情况下，因个人原因居住别处产生的相关费用，不计</w:t>
      </w:r>
      <w:proofErr w:type="gramStart"/>
      <w:r w:rsidRPr="005D7819">
        <w:rPr>
          <w:rStyle w:val="fontstyle01"/>
          <w:rFonts w:ascii="Times New Roman" w:hAnsi="Times New Roman"/>
          <w:sz w:val="21"/>
        </w:rPr>
        <w:t>入直接</w:t>
      </w:r>
      <w:proofErr w:type="gramEnd"/>
      <w:r w:rsidRPr="005D7819">
        <w:rPr>
          <w:rStyle w:val="fontstyle01"/>
          <w:rFonts w:ascii="Times New Roman" w:hAnsi="Times New Roman"/>
          <w:sz w:val="21"/>
        </w:rPr>
        <w:t>经济损失。</w:t>
      </w:r>
    </w:p>
    <w:p w:rsidR="009C0197" w:rsidRPr="005D7819" w:rsidRDefault="00BA53C8" w:rsidP="008F3109">
      <w:pPr>
        <w:pStyle w:val="4"/>
        <w:rPr>
          <w:rFonts w:ascii="Times New Roman" w:hAnsi="Times New Roman"/>
          <w:b w:val="0"/>
          <w:sz w:val="21"/>
        </w:rPr>
      </w:pPr>
      <w:r w:rsidRPr="005D7819">
        <w:rPr>
          <w:rFonts w:ascii="Times New Roman" w:hAnsi="Times New Roman"/>
          <w:b w:val="0"/>
          <w:sz w:val="21"/>
        </w:rPr>
        <w:lastRenderedPageBreak/>
        <w:t>9</w:t>
      </w:r>
      <w:r w:rsidR="009C0197" w:rsidRPr="005D7819">
        <w:rPr>
          <w:rFonts w:ascii="Times New Roman" w:hAnsi="Times New Roman"/>
          <w:b w:val="0"/>
          <w:sz w:val="21"/>
        </w:rPr>
        <w:t>.</w:t>
      </w:r>
      <w:r w:rsidR="00AD5C12" w:rsidRPr="005D7819">
        <w:rPr>
          <w:rFonts w:ascii="Times New Roman" w:hAnsi="Times New Roman"/>
          <w:b w:val="0"/>
          <w:sz w:val="21"/>
        </w:rPr>
        <w:t>2.</w:t>
      </w:r>
      <w:r w:rsidR="009C0197" w:rsidRPr="005D7819">
        <w:rPr>
          <w:rFonts w:ascii="Times New Roman" w:hAnsi="Times New Roman"/>
          <w:b w:val="0"/>
          <w:sz w:val="21"/>
        </w:rPr>
        <w:t>1.5</w:t>
      </w:r>
      <w:r w:rsidR="009C0197" w:rsidRPr="005D7819">
        <w:rPr>
          <w:rFonts w:ascii="Times New Roman" w:hAnsi="Times New Roman"/>
          <w:b w:val="0"/>
          <w:sz w:val="21"/>
        </w:rPr>
        <w:t>组织指挥及后勤保障费用</w:t>
      </w:r>
    </w:p>
    <w:p w:rsidR="009C0197" w:rsidRPr="005D7819" w:rsidRDefault="009C0197" w:rsidP="008F3109">
      <w:pPr>
        <w:pStyle w:val="affffb"/>
        <w:ind w:firstLine="420"/>
        <w:rPr>
          <w:rFonts w:ascii="Times New Roman"/>
        </w:rPr>
      </w:pPr>
      <w:r w:rsidRPr="005D7819">
        <w:rPr>
          <w:rFonts w:ascii="Times New Roman"/>
        </w:rPr>
        <w:t>组织指挥及后勤保障费用是指应急处置期间应急指挥和组织管理部门以及其他相关单位针对应急处置工作，开展的办公和公务接待活动等产生的相关费用。</w:t>
      </w:r>
    </w:p>
    <w:p w:rsidR="00582F52" w:rsidRPr="005D7819" w:rsidRDefault="00582F52" w:rsidP="008F3109">
      <w:pPr>
        <w:pStyle w:val="affffb"/>
        <w:ind w:firstLine="420"/>
        <w:rPr>
          <w:rFonts w:ascii="Times New Roman"/>
        </w:rPr>
      </w:pPr>
      <w:r w:rsidRPr="005D7819">
        <w:rPr>
          <w:rFonts w:ascii="Times New Roman"/>
        </w:rPr>
        <w:t xml:space="preserve">a) </w:t>
      </w:r>
      <w:r w:rsidRPr="005D7819">
        <w:rPr>
          <w:rFonts w:ascii="Times New Roman"/>
        </w:rPr>
        <w:t>计算方式</w:t>
      </w:r>
    </w:p>
    <w:p w:rsidR="009C0197" w:rsidRPr="005D7819" w:rsidRDefault="009C0197" w:rsidP="008F3109">
      <w:pPr>
        <w:pStyle w:val="affffb"/>
        <w:ind w:firstLine="420"/>
        <w:rPr>
          <w:rFonts w:ascii="Times New Roman"/>
        </w:rPr>
      </w:pPr>
      <w:r w:rsidRPr="005D7819">
        <w:rPr>
          <w:rFonts w:ascii="Times New Roman"/>
        </w:rPr>
        <w:t>保障费用</w:t>
      </w:r>
      <w:r w:rsidRPr="005D7819">
        <w:rPr>
          <w:rFonts w:ascii="Times New Roman"/>
        </w:rPr>
        <w:t>=</w:t>
      </w:r>
      <w:r w:rsidRPr="005D7819">
        <w:rPr>
          <w:rFonts w:ascii="Times New Roman"/>
        </w:rPr>
        <w:t>办公用品费</w:t>
      </w:r>
      <w:r w:rsidRPr="005D7819">
        <w:rPr>
          <w:rFonts w:ascii="Times New Roman"/>
        </w:rPr>
        <w:t>+</w:t>
      </w:r>
      <w:r w:rsidRPr="005D7819">
        <w:rPr>
          <w:rFonts w:ascii="Times New Roman"/>
        </w:rPr>
        <w:t>餐费</w:t>
      </w:r>
      <w:r w:rsidRPr="005D7819">
        <w:rPr>
          <w:rFonts w:ascii="Times New Roman"/>
        </w:rPr>
        <w:t>+</w:t>
      </w:r>
      <w:r w:rsidRPr="005D7819">
        <w:rPr>
          <w:rFonts w:ascii="Times New Roman"/>
        </w:rPr>
        <w:t>住宿费</w:t>
      </w:r>
      <w:r w:rsidRPr="005D7819">
        <w:rPr>
          <w:rFonts w:ascii="Times New Roman"/>
        </w:rPr>
        <w:t>+</w:t>
      </w:r>
      <w:r w:rsidRPr="005D7819">
        <w:rPr>
          <w:rFonts w:ascii="Times New Roman"/>
        </w:rPr>
        <w:t>会议费</w:t>
      </w:r>
      <w:r w:rsidRPr="005D7819">
        <w:rPr>
          <w:rFonts w:ascii="Times New Roman"/>
        </w:rPr>
        <w:t>+</w:t>
      </w:r>
      <w:r w:rsidRPr="005D7819">
        <w:rPr>
          <w:rFonts w:ascii="Times New Roman"/>
        </w:rPr>
        <w:t>专家技术咨询费</w:t>
      </w:r>
      <w:r w:rsidRPr="005D7819">
        <w:rPr>
          <w:rFonts w:ascii="Times New Roman"/>
        </w:rPr>
        <w:t>+</w:t>
      </w:r>
      <w:r w:rsidRPr="005D7819">
        <w:rPr>
          <w:rFonts w:ascii="Times New Roman"/>
        </w:rPr>
        <w:t>印刷费</w:t>
      </w:r>
      <w:r w:rsidRPr="005D7819">
        <w:rPr>
          <w:rFonts w:ascii="Times New Roman"/>
        </w:rPr>
        <w:t>+</w:t>
      </w:r>
      <w:r w:rsidRPr="005D7819">
        <w:rPr>
          <w:rFonts w:ascii="Times New Roman"/>
        </w:rPr>
        <w:t>交通费</w:t>
      </w:r>
      <w:r w:rsidRPr="005D7819">
        <w:rPr>
          <w:rFonts w:ascii="Times New Roman"/>
        </w:rPr>
        <w:t>+</w:t>
      </w:r>
      <w:r w:rsidRPr="005D7819">
        <w:rPr>
          <w:rFonts w:ascii="Times New Roman"/>
        </w:rPr>
        <w:t>水电费</w:t>
      </w:r>
      <w:r w:rsidRPr="005D7819">
        <w:rPr>
          <w:rFonts w:ascii="Times New Roman"/>
        </w:rPr>
        <w:t>+</w:t>
      </w:r>
      <w:r w:rsidRPr="005D7819">
        <w:rPr>
          <w:rFonts w:ascii="Times New Roman"/>
        </w:rPr>
        <w:t>取暖费</w:t>
      </w:r>
      <w:r w:rsidRPr="005D7819">
        <w:rPr>
          <w:rFonts w:ascii="Times New Roman"/>
        </w:rPr>
        <w:t>+</w:t>
      </w:r>
      <w:r w:rsidRPr="005D7819">
        <w:rPr>
          <w:rFonts w:ascii="Times New Roman"/>
        </w:rPr>
        <w:t>其他。</w:t>
      </w:r>
    </w:p>
    <w:p w:rsidR="00582F52" w:rsidRPr="005D7819" w:rsidRDefault="00582F52" w:rsidP="008F3109">
      <w:pPr>
        <w:pStyle w:val="affffb"/>
        <w:ind w:firstLine="420"/>
        <w:rPr>
          <w:rFonts w:ascii="Times New Roman"/>
        </w:rPr>
      </w:pPr>
      <w:r w:rsidRPr="005D7819">
        <w:rPr>
          <w:rFonts w:ascii="Times New Roman"/>
        </w:rPr>
        <w:t xml:space="preserve">b) </w:t>
      </w:r>
      <w:r w:rsidRPr="005D7819">
        <w:rPr>
          <w:rFonts w:ascii="Times New Roman"/>
        </w:rPr>
        <w:t>核算说明</w:t>
      </w:r>
    </w:p>
    <w:p w:rsidR="007A092C" w:rsidRPr="00D5056B" w:rsidRDefault="007A092C" w:rsidP="008F3109">
      <w:pPr>
        <w:snapToGrid w:val="0"/>
        <w:spacing w:line="348" w:lineRule="auto"/>
        <w:ind w:firstLineChars="200" w:firstLine="420"/>
        <w:rPr>
          <w:rStyle w:val="fontstyle01"/>
          <w:rFonts w:ascii="Times New Roman" w:hAnsi="Times New Roman"/>
          <w:sz w:val="21"/>
        </w:rPr>
      </w:pPr>
      <w:r w:rsidRPr="005D7819">
        <w:rPr>
          <w:rStyle w:val="fontstyle01"/>
          <w:rFonts w:ascii="Times New Roman" w:hAnsi="Times New Roman"/>
          <w:sz w:val="21"/>
        </w:rPr>
        <w:t>计算标准按照</w:t>
      </w:r>
      <w:r w:rsidR="00EA5FB8" w:rsidRPr="005D7819">
        <w:rPr>
          <w:rStyle w:val="fontstyle01"/>
          <w:rFonts w:ascii="Times New Roman" w:hAnsi="Times New Roman"/>
          <w:sz w:val="21"/>
        </w:rPr>
        <w:t>公务接待</w:t>
      </w:r>
      <w:r w:rsidR="00EA5FB8" w:rsidRPr="00D5056B">
        <w:rPr>
          <w:rStyle w:val="fontstyle01"/>
          <w:rFonts w:ascii="Times New Roman" w:hAnsi="Times New Roman"/>
          <w:sz w:val="21"/>
        </w:rPr>
        <w:t>标准执行。</w:t>
      </w:r>
    </w:p>
    <w:p w:rsidR="007A092C" w:rsidRPr="00D5056B" w:rsidRDefault="007A092C" w:rsidP="008F3109">
      <w:pPr>
        <w:snapToGrid w:val="0"/>
        <w:spacing w:line="348" w:lineRule="auto"/>
        <w:ind w:firstLineChars="200" w:firstLine="420"/>
        <w:rPr>
          <w:rStyle w:val="fontstyle01"/>
          <w:rFonts w:ascii="Times New Roman" w:hAnsi="Times New Roman"/>
          <w:sz w:val="21"/>
        </w:rPr>
      </w:pPr>
      <w:r w:rsidRPr="00D5056B">
        <w:rPr>
          <w:rStyle w:val="fontstyle01"/>
          <w:rFonts w:ascii="Times New Roman" w:hAnsi="Times New Roman"/>
          <w:sz w:val="21"/>
        </w:rPr>
        <w:t>公务员和参照公务员管理人员的加班费或加班补贴，</w:t>
      </w:r>
      <w:r w:rsidR="00595786" w:rsidRPr="00D5056B">
        <w:rPr>
          <w:rStyle w:val="fontstyle01"/>
          <w:rFonts w:ascii="Times New Roman" w:hAnsi="Times New Roman"/>
          <w:sz w:val="21"/>
        </w:rPr>
        <w:t>车辆保养费用，</w:t>
      </w:r>
      <w:r w:rsidRPr="00D5056B">
        <w:rPr>
          <w:rStyle w:val="fontstyle01"/>
          <w:rFonts w:ascii="Times New Roman" w:hAnsi="Times New Roman"/>
          <w:sz w:val="21"/>
        </w:rPr>
        <w:t>不计</w:t>
      </w:r>
      <w:proofErr w:type="gramStart"/>
      <w:r w:rsidRPr="00D5056B">
        <w:rPr>
          <w:rStyle w:val="fontstyle01"/>
          <w:rFonts w:ascii="Times New Roman" w:hAnsi="Times New Roman"/>
          <w:sz w:val="21"/>
        </w:rPr>
        <w:t>入直接</w:t>
      </w:r>
      <w:proofErr w:type="gramEnd"/>
      <w:r w:rsidRPr="00D5056B">
        <w:rPr>
          <w:rStyle w:val="fontstyle01"/>
          <w:rFonts w:ascii="Times New Roman" w:hAnsi="Times New Roman"/>
          <w:sz w:val="21"/>
        </w:rPr>
        <w:t>经济损失。</w:t>
      </w:r>
    </w:p>
    <w:p w:rsidR="007A092C" w:rsidRPr="00D5056B" w:rsidRDefault="007A092C" w:rsidP="008F3109">
      <w:pPr>
        <w:snapToGrid w:val="0"/>
        <w:spacing w:line="348" w:lineRule="auto"/>
        <w:ind w:firstLineChars="200" w:firstLine="420"/>
        <w:rPr>
          <w:rStyle w:val="fontstyle01"/>
          <w:rFonts w:ascii="Times New Roman" w:hAnsi="Times New Roman"/>
          <w:sz w:val="21"/>
        </w:rPr>
      </w:pPr>
      <w:r w:rsidRPr="00D5056B">
        <w:rPr>
          <w:rStyle w:val="fontstyle01"/>
          <w:rFonts w:ascii="Times New Roman" w:hAnsi="Times New Roman"/>
          <w:sz w:val="21"/>
        </w:rPr>
        <w:t>上级指导人员、专家及其他人员产生的未由当地政府承担的差旅费，不计</w:t>
      </w:r>
      <w:proofErr w:type="gramStart"/>
      <w:r w:rsidRPr="00D5056B">
        <w:rPr>
          <w:rStyle w:val="fontstyle01"/>
          <w:rFonts w:ascii="Times New Roman" w:hAnsi="Times New Roman"/>
          <w:sz w:val="21"/>
        </w:rPr>
        <w:t>入直接</w:t>
      </w:r>
      <w:proofErr w:type="gramEnd"/>
      <w:r w:rsidRPr="00D5056B">
        <w:rPr>
          <w:rStyle w:val="fontstyle01"/>
          <w:rFonts w:ascii="Times New Roman" w:hAnsi="Times New Roman"/>
          <w:sz w:val="21"/>
        </w:rPr>
        <w:t>经济损失，但由当地政府承担的计入。</w:t>
      </w:r>
    </w:p>
    <w:p w:rsidR="007A092C" w:rsidRPr="00D5056B" w:rsidRDefault="007A092C" w:rsidP="008F3109">
      <w:pPr>
        <w:snapToGrid w:val="0"/>
        <w:spacing w:line="348" w:lineRule="auto"/>
        <w:ind w:firstLineChars="200" w:firstLine="420"/>
        <w:rPr>
          <w:rStyle w:val="fontstyle01"/>
          <w:rFonts w:ascii="Times New Roman" w:hAnsi="Times New Roman"/>
          <w:sz w:val="21"/>
        </w:rPr>
      </w:pPr>
      <w:r w:rsidRPr="00D5056B">
        <w:rPr>
          <w:rStyle w:val="fontstyle01"/>
          <w:rFonts w:ascii="Times New Roman" w:hAnsi="Times New Roman"/>
          <w:sz w:val="21"/>
        </w:rPr>
        <w:t>政府及生态环境主管部门委托第三方组织开展突发生态环境事件生态环境损害评估工作发生的技术咨询费用，不计</w:t>
      </w:r>
      <w:proofErr w:type="gramStart"/>
      <w:r w:rsidRPr="00D5056B">
        <w:rPr>
          <w:rStyle w:val="fontstyle01"/>
          <w:rFonts w:ascii="Times New Roman" w:hAnsi="Times New Roman"/>
          <w:sz w:val="21"/>
        </w:rPr>
        <w:t>入直接</w:t>
      </w:r>
      <w:proofErr w:type="gramEnd"/>
      <w:r w:rsidRPr="00D5056B">
        <w:rPr>
          <w:rStyle w:val="fontstyle01"/>
          <w:rFonts w:ascii="Times New Roman" w:hAnsi="Times New Roman"/>
          <w:sz w:val="21"/>
        </w:rPr>
        <w:t>经济损失。</w:t>
      </w:r>
    </w:p>
    <w:p w:rsidR="009C0197" w:rsidRPr="00D5056B" w:rsidRDefault="007A092C" w:rsidP="008F3109">
      <w:pPr>
        <w:snapToGrid w:val="0"/>
        <w:spacing w:line="348" w:lineRule="auto"/>
        <w:ind w:firstLineChars="200" w:firstLine="420"/>
        <w:rPr>
          <w:rStyle w:val="fontstyle01"/>
          <w:rFonts w:ascii="Times New Roman" w:hAnsi="Times New Roman"/>
          <w:sz w:val="21"/>
        </w:rPr>
      </w:pPr>
      <w:r w:rsidRPr="00D5056B">
        <w:rPr>
          <w:rStyle w:val="fontstyle01"/>
          <w:rFonts w:ascii="Times New Roman" w:hAnsi="Times New Roman"/>
          <w:sz w:val="21"/>
        </w:rPr>
        <w:t>明显与应急处置无关的事务性费用，不计</w:t>
      </w:r>
      <w:proofErr w:type="gramStart"/>
      <w:r w:rsidRPr="00D5056B">
        <w:rPr>
          <w:rStyle w:val="fontstyle01"/>
          <w:rFonts w:ascii="Times New Roman" w:hAnsi="Times New Roman"/>
          <w:sz w:val="21"/>
        </w:rPr>
        <w:t>入直接</w:t>
      </w:r>
      <w:proofErr w:type="gramEnd"/>
      <w:r w:rsidRPr="00D5056B">
        <w:rPr>
          <w:rStyle w:val="fontstyle01"/>
          <w:rFonts w:ascii="Times New Roman" w:hAnsi="Times New Roman"/>
          <w:sz w:val="21"/>
        </w:rPr>
        <w:t>经济损失。</w:t>
      </w:r>
    </w:p>
    <w:p w:rsidR="00BE1128" w:rsidRPr="00D5056B" w:rsidRDefault="00BA53C8" w:rsidP="008F3109">
      <w:pPr>
        <w:pStyle w:val="3"/>
        <w:rPr>
          <w:rFonts w:ascii="Times New Roman" w:eastAsia="黑体" w:hAnsi="Times New Roman"/>
          <w:b w:val="0"/>
          <w:sz w:val="21"/>
        </w:rPr>
      </w:pPr>
      <w:r w:rsidRPr="00D5056B">
        <w:rPr>
          <w:rFonts w:ascii="Times New Roman" w:eastAsia="黑体" w:hAnsi="Times New Roman"/>
          <w:b w:val="0"/>
          <w:sz w:val="21"/>
        </w:rPr>
        <w:t>9</w:t>
      </w:r>
      <w:r w:rsidR="00AD5C12" w:rsidRPr="00D5056B">
        <w:rPr>
          <w:rFonts w:ascii="Times New Roman" w:eastAsia="黑体" w:hAnsi="Times New Roman"/>
          <w:b w:val="0"/>
          <w:sz w:val="21"/>
        </w:rPr>
        <w:t>.2.2</w:t>
      </w:r>
      <w:r w:rsidR="00BE1128" w:rsidRPr="00D5056B">
        <w:rPr>
          <w:rFonts w:ascii="Times New Roman" w:eastAsia="黑体" w:hAnsi="Times New Roman"/>
          <w:b w:val="0"/>
          <w:sz w:val="21"/>
        </w:rPr>
        <w:t>生态环境损害数额</w:t>
      </w:r>
    </w:p>
    <w:p w:rsidR="00BE1128" w:rsidRPr="00D5056B" w:rsidRDefault="00BE1128" w:rsidP="008F3109">
      <w:pPr>
        <w:pStyle w:val="affffb"/>
        <w:ind w:firstLine="420"/>
        <w:rPr>
          <w:rFonts w:ascii="Times New Roman"/>
        </w:rPr>
      </w:pPr>
      <w:r w:rsidRPr="00D5056B">
        <w:rPr>
          <w:rFonts w:ascii="Times New Roman"/>
        </w:rPr>
        <w:t>突发环境事件发生后，如果环境介质（水、空气、土壤、沉积物等）中的污染物浓度在</w:t>
      </w:r>
      <w:r w:rsidR="00D8251A" w:rsidRPr="00D5056B">
        <w:rPr>
          <w:rFonts w:ascii="Times New Roman"/>
        </w:rPr>
        <w:t>应急处置期间</w:t>
      </w:r>
      <w:r w:rsidRPr="00D5056B">
        <w:rPr>
          <w:rFonts w:ascii="Times New Roman"/>
        </w:rPr>
        <w:t>恢复至基线水平，环境介质中的生物种类和丰度未观测到明显改变，则计入直接经济损失的生态环境损害数额为</w:t>
      </w:r>
      <w:r w:rsidRPr="00D5056B">
        <w:rPr>
          <w:rFonts w:ascii="Times New Roman"/>
        </w:rPr>
        <w:t>0</w:t>
      </w:r>
      <w:r w:rsidRPr="00D5056B">
        <w:rPr>
          <w:rFonts w:ascii="Times New Roman"/>
        </w:rPr>
        <w:t>。</w:t>
      </w:r>
    </w:p>
    <w:p w:rsidR="00BE1128" w:rsidRPr="00D5056B" w:rsidRDefault="00BE1128" w:rsidP="008F3109">
      <w:pPr>
        <w:pStyle w:val="affffb"/>
        <w:ind w:firstLine="420"/>
        <w:rPr>
          <w:rFonts w:ascii="Times New Roman"/>
        </w:rPr>
      </w:pPr>
      <w:r w:rsidRPr="00D5056B">
        <w:rPr>
          <w:rFonts w:ascii="Times New Roman"/>
        </w:rPr>
        <w:t>突发环境事件发生后，如果环境介质（水、空气、土壤、沉积物等）中的污染物浓度不能在</w:t>
      </w:r>
      <w:r w:rsidR="00D8251A" w:rsidRPr="00D5056B">
        <w:rPr>
          <w:rFonts w:ascii="Times New Roman"/>
        </w:rPr>
        <w:t>应急处置期间</w:t>
      </w:r>
      <w:r w:rsidRPr="00D5056B">
        <w:rPr>
          <w:rFonts w:ascii="Times New Roman"/>
        </w:rPr>
        <w:t>恢复至基线水平，需要对生态环境进行修复或恢复，且修复或恢复方案及其实施费用在环境损害评估规定期限内可以明确的，生态环境损害</w:t>
      </w:r>
      <w:r w:rsidR="00D8251A" w:rsidRPr="00D5056B">
        <w:rPr>
          <w:rFonts w:ascii="Times New Roman"/>
        </w:rPr>
        <w:t>数额计入直接经济损失，费用根据修复或恢复方案的实际实施费用计算；若修复或恢复方案不能再应急处置阶段生态环境损害评估规定期限内完成的修复或恢复费用，则不计入直接经济损失。</w:t>
      </w:r>
    </w:p>
    <w:p w:rsidR="006B7EB9" w:rsidRPr="00D5056B" w:rsidRDefault="006B7EB9" w:rsidP="008F3109">
      <w:pPr>
        <w:pStyle w:val="affffb"/>
        <w:ind w:firstLine="420"/>
        <w:rPr>
          <w:rFonts w:ascii="Times New Roman"/>
        </w:rPr>
      </w:pPr>
      <w:r w:rsidRPr="00D5056B">
        <w:rPr>
          <w:rFonts w:ascii="Times New Roman"/>
        </w:rPr>
        <w:t>对于无法在应急处置阶段恢复至基线的情况，从应急处置结束至恢复至基线阶段实施修复方案的费用。</w:t>
      </w:r>
    </w:p>
    <w:p w:rsidR="00525068" w:rsidRPr="00D5056B" w:rsidRDefault="00BA53C8" w:rsidP="008F3109">
      <w:pPr>
        <w:pStyle w:val="3"/>
        <w:rPr>
          <w:rFonts w:ascii="Times New Roman" w:eastAsia="黑体" w:hAnsi="Times New Roman"/>
          <w:b w:val="0"/>
          <w:sz w:val="21"/>
        </w:rPr>
      </w:pPr>
      <w:r w:rsidRPr="00D5056B">
        <w:rPr>
          <w:rFonts w:ascii="Times New Roman" w:hAnsi="Times New Roman"/>
          <w:b w:val="0"/>
          <w:sz w:val="21"/>
        </w:rPr>
        <w:t>9</w:t>
      </w:r>
      <w:r w:rsidR="008F3109" w:rsidRPr="00D5056B">
        <w:rPr>
          <w:rFonts w:ascii="Times New Roman" w:hAnsi="Times New Roman"/>
          <w:b w:val="0"/>
          <w:sz w:val="21"/>
        </w:rPr>
        <w:t>.2.3</w:t>
      </w:r>
      <w:r w:rsidR="00900967" w:rsidRPr="00D5056B">
        <w:rPr>
          <w:rFonts w:ascii="Times New Roman" w:eastAsia="黑体" w:hAnsi="Times New Roman"/>
          <w:b w:val="0"/>
          <w:sz w:val="21"/>
        </w:rPr>
        <w:t>人身损害费用</w:t>
      </w:r>
    </w:p>
    <w:p w:rsidR="009C0197" w:rsidRPr="00D5056B" w:rsidRDefault="009C0197" w:rsidP="008F3109">
      <w:pPr>
        <w:pStyle w:val="affffb"/>
        <w:ind w:firstLine="420"/>
        <w:rPr>
          <w:rFonts w:ascii="Times New Roman"/>
        </w:rPr>
      </w:pPr>
      <w:r w:rsidRPr="00D5056B">
        <w:rPr>
          <w:rFonts w:ascii="Times New Roman"/>
        </w:rPr>
        <w:t>人身损害费用指在应急处置阶段可以确定的、因突发生态环境事件污染造成的人员就医治疗、误工、致残或者致死产生的相关费用。人身损害需要有专业医疗或鉴定机构出具的鉴定意见，或者相关政府部门出具的正式文件。</w:t>
      </w:r>
    </w:p>
    <w:p w:rsidR="00595786" w:rsidRPr="00D5056B" w:rsidRDefault="00BA53C8" w:rsidP="008F3109">
      <w:pPr>
        <w:pStyle w:val="4"/>
        <w:rPr>
          <w:rFonts w:ascii="Times New Roman" w:hAnsi="Times New Roman"/>
          <w:b w:val="0"/>
          <w:sz w:val="21"/>
        </w:rPr>
      </w:pPr>
      <w:r w:rsidRPr="00D5056B">
        <w:rPr>
          <w:rFonts w:ascii="Times New Roman" w:hAnsi="Times New Roman"/>
          <w:b w:val="0"/>
          <w:sz w:val="21"/>
        </w:rPr>
        <w:t>9</w:t>
      </w:r>
      <w:r w:rsidR="00595786" w:rsidRPr="00D5056B">
        <w:rPr>
          <w:rFonts w:ascii="Times New Roman" w:hAnsi="Times New Roman"/>
          <w:b w:val="0"/>
          <w:sz w:val="21"/>
        </w:rPr>
        <w:t>.</w:t>
      </w:r>
      <w:r w:rsidR="008F3109" w:rsidRPr="00D5056B">
        <w:rPr>
          <w:rFonts w:ascii="Times New Roman" w:hAnsi="Times New Roman"/>
          <w:b w:val="0"/>
          <w:sz w:val="21"/>
        </w:rPr>
        <w:t>2.</w:t>
      </w:r>
      <w:r w:rsidR="00595786" w:rsidRPr="00D5056B">
        <w:rPr>
          <w:rFonts w:ascii="Times New Roman" w:hAnsi="Times New Roman"/>
          <w:b w:val="0"/>
          <w:sz w:val="21"/>
        </w:rPr>
        <w:t xml:space="preserve">3.1 </w:t>
      </w:r>
      <w:r w:rsidR="00595786" w:rsidRPr="00D5056B">
        <w:rPr>
          <w:rFonts w:ascii="Times New Roman" w:hAnsi="Times New Roman"/>
          <w:b w:val="0"/>
          <w:sz w:val="21"/>
        </w:rPr>
        <w:t>计算方式</w:t>
      </w:r>
    </w:p>
    <w:p w:rsidR="009C0197" w:rsidRPr="00D5056B" w:rsidRDefault="009C0197" w:rsidP="008F3109">
      <w:pPr>
        <w:pStyle w:val="affffb"/>
        <w:ind w:firstLine="420"/>
        <w:rPr>
          <w:rFonts w:ascii="Times New Roman"/>
        </w:rPr>
      </w:pPr>
      <w:r w:rsidRPr="00D5056B">
        <w:rPr>
          <w:rFonts w:ascii="Times New Roman"/>
        </w:rPr>
        <w:t>就医治疗的：人身损害费用</w:t>
      </w:r>
      <w:r w:rsidRPr="00D5056B">
        <w:rPr>
          <w:rFonts w:ascii="Times New Roman"/>
        </w:rPr>
        <w:t>=</w:t>
      </w:r>
      <w:r w:rsidRPr="00D5056B">
        <w:rPr>
          <w:rFonts w:ascii="Times New Roman"/>
        </w:rPr>
        <w:t>医疗费</w:t>
      </w:r>
      <w:r w:rsidRPr="00D5056B">
        <w:rPr>
          <w:rFonts w:ascii="Times New Roman"/>
        </w:rPr>
        <w:t>+</w:t>
      </w:r>
      <w:r w:rsidRPr="00D5056B">
        <w:rPr>
          <w:rFonts w:ascii="Times New Roman"/>
        </w:rPr>
        <w:t>误工费</w:t>
      </w:r>
      <w:r w:rsidRPr="00D5056B">
        <w:rPr>
          <w:rFonts w:ascii="Times New Roman"/>
        </w:rPr>
        <w:t>+</w:t>
      </w:r>
      <w:r w:rsidRPr="00D5056B">
        <w:rPr>
          <w:rFonts w:ascii="Times New Roman"/>
        </w:rPr>
        <w:t>护理费</w:t>
      </w:r>
      <w:r w:rsidRPr="00D5056B">
        <w:rPr>
          <w:rFonts w:ascii="Times New Roman"/>
        </w:rPr>
        <w:t>+</w:t>
      </w:r>
      <w:r w:rsidRPr="00D5056B">
        <w:rPr>
          <w:rFonts w:ascii="Times New Roman"/>
        </w:rPr>
        <w:t>交通费</w:t>
      </w:r>
      <w:r w:rsidRPr="00D5056B">
        <w:rPr>
          <w:rFonts w:ascii="Times New Roman"/>
        </w:rPr>
        <w:t>+</w:t>
      </w:r>
      <w:r w:rsidRPr="00D5056B">
        <w:rPr>
          <w:rFonts w:ascii="Times New Roman"/>
        </w:rPr>
        <w:t>住宿费</w:t>
      </w:r>
      <w:r w:rsidRPr="00D5056B">
        <w:rPr>
          <w:rFonts w:ascii="Times New Roman"/>
        </w:rPr>
        <w:t>+</w:t>
      </w:r>
      <w:r w:rsidRPr="00D5056B">
        <w:rPr>
          <w:rFonts w:ascii="Times New Roman"/>
        </w:rPr>
        <w:t>住院伙食补助费</w:t>
      </w:r>
      <w:r w:rsidRPr="00D5056B">
        <w:rPr>
          <w:rFonts w:ascii="Times New Roman"/>
        </w:rPr>
        <w:t>+</w:t>
      </w:r>
      <w:r w:rsidRPr="00D5056B">
        <w:rPr>
          <w:rFonts w:ascii="Times New Roman"/>
        </w:rPr>
        <w:t>营养费</w:t>
      </w:r>
      <w:r w:rsidRPr="00D5056B">
        <w:rPr>
          <w:rFonts w:ascii="Times New Roman"/>
        </w:rPr>
        <w:t>+</w:t>
      </w:r>
      <w:r w:rsidRPr="00D5056B">
        <w:rPr>
          <w:rFonts w:ascii="Times New Roman"/>
        </w:rPr>
        <w:t>其他。</w:t>
      </w:r>
    </w:p>
    <w:p w:rsidR="009C0197" w:rsidRPr="00D5056B" w:rsidRDefault="009C0197" w:rsidP="008F3109">
      <w:pPr>
        <w:pStyle w:val="affffb"/>
        <w:ind w:firstLine="420"/>
        <w:rPr>
          <w:rFonts w:ascii="Times New Roman"/>
        </w:rPr>
      </w:pPr>
      <w:r w:rsidRPr="00D5056B">
        <w:rPr>
          <w:rFonts w:ascii="Times New Roman"/>
        </w:rPr>
        <w:lastRenderedPageBreak/>
        <w:t>致残的：人身损害费用</w:t>
      </w:r>
      <w:r w:rsidRPr="00D5056B">
        <w:rPr>
          <w:rFonts w:ascii="Times New Roman"/>
        </w:rPr>
        <w:t>=</w:t>
      </w:r>
      <w:r w:rsidRPr="00D5056B">
        <w:rPr>
          <w:rFonts w:ascii="Times New Roman"/>
        </w:rPr>
        <w:t>医疗费</w:t>
      </w:r>
      <w:r w:rsidRPr="00D5056B">
        <w:rPr>
          <w:rFonts w:ascii="Times New Roman"/>
        </w:rPr>
        <w:t>+</w:t>
      </w:r>
      <w:r w:rsidRPr="00D5056B">
        <w:rPr>
          <w:rFonts w:ascii="Times New Roman"/>
        </w:rPr>
        <w:t>误工费</w:t>
      </w:r>
      <w:r w:rsidRPr="00D5056B">
        <w:rPr>
          <w:rFonts w:ascii="Times New Roman"/>
        </w:rPr>
        <w:t>+</w:t>
      </w:r>
      <w:r w:rsidRPr="00D5056B">
        <w:rPr>
          <w:rFonts w:ascii="Times New Roman"/>
        </w:rPr>
        <w:t>护理费</w:t>
      </w:r>
      <w:r w:rsidRPr="00D5056B">
        <w:rPr>
          <w:rFonts w:ascii="Times New Roman"/>
        </w:rPr>
        <w:t>+</w:t>
      </w:r>
      <w:r w:rsidRPr="00D5056B">
        <w:rPr>
          <w:rFonts w:ascii="Times New Roman"/>
        </w:rPr>
        <w:t>交通费</w:t>
      </w:r>
      <w:r w:rsidRPr="00D5056B">
        <w:rPr>
          <w:rFonts w:ascii="Times New Roman"/>
        </w:rPr>
        <w:t>+</w:t>
      </w:r>
      <w:r w:rsidRPr="00D5056B">
        <w:rPr>
          <w:rFonts w:ascii="Times New Roman"/>
        </w:rPr>
        <w:t>住宿费</w:t>
      </w:r>
      <w:r w:rsidRPr="00D5056B">
        <w:rPr>
          <w:rFonts w:ascii="Times New Roman"/>
        </w:rPr>
        <w:t>+</w:t>
      </w:r>
      <w:r w:rsidRPr="00D5056B">
        <w:rPr>
          <w:rFonts w:ascii="Times New Roman"/>
        </w:rPr>
        <w:t>住院伙食补助费</w:t>
      </w:r>
      <w:r w:rsidRPr="00D5056B">
        <w:rPr>
          <w:rFonts w:ascii="Times New Roman"/>
        </w:rPr>
        <w:t>+</w:t>
      </w:r>
      <w:r w:rsidRPr="00D5056B">
        <w:rPr>
          <w:rFonts w:ascii="Times New Roman"/>
        </w:rPr>
        <w:t>营养费</w:t>
      </w:r>
      <w:r w:rsidRPr="00D5056B">
        <w:rPr>
          <w:rFonts w:ascii="Times New Roman"/>
        </w:rPr>
        <w:t>+</w:t>
      </w:r>
      <w:r w:rsidRPr="00D5056B">
        <w:rPr>
          <w:rFonts w:ascii="Times New Roman"/>
        </w:rPr>
        <w:t>残疾赔偿金</w:t>
      </w:r>
      <w:r w:rsidRPr="00D5056B">
        <w:rPr>
          <w:rFonts w:ascii="Times New Roman"/>
        </w:rPr>
        <w:t>+</w:t>
      </w:r>
      <w:r w:rsidRPr="00D5056B">
        <w:rPr>
          <w:rFonts w:ascii="Times New Roman"/>
        </w:rPr>
        <w:t>残疾辅助器具费</w:t>
      </w:r>
      <w:r w:rsidRPr="00D5056B">
        <w:rPr>
          <w:rFonts w:ascii="Times New Roman"/>
        </w:rPr>
        <w:t>+</w:t>
      </w:r>
      <w:r w:rsidRPr="00D5056B">
        <w:rPr>
          <w:rFonts w:ascii="Times New Roman"/>
        </w:rPr>
        <w:t>被扶养人生活费</w:t>
      </w:r>
      <w:r w:rsidRPr="00D5056B">
        <w:rPr>
          <w:rFonts w:ascii="Times New Roman"/>
        </w:rPr>
        <w:t>+</w:t>
      </w:r>
      <w:r w:rsidRPr="00D5056B">
        <w:rPr>
          <w:rFonts w:ascii="Times New Roman"/>
        </w:rPr>
        <w:t>后续康复费</w:t>
      </w:r>
      <w:r w:rsidRPr="00D5056B">
        <w:rPr>
          <w:rFonts w:ascii="Times New Roman"/>
        </w:rPr>
        <w:t>+</w:t>
      </w:r>
      <w:r w:rsidRPr="00D5056B">
        <w:rPr>
          <w:rFonts w:ascii="Times New Roman"/>
        </w:rPr>
        <w:t>后续护理费</w:t>
      </w:r>
      <w:r w:rsidRPr="00D5056B">
        <w:rPr>
          <w:rFonts w:ascii="Times New Roman"/>
        </w:rPr>
        <w:t>+</w:t>
      </w:r>
      <w:r w:rsidRPr="00D5056B">
        <w:rPr>
          <w:rFonts w:ascii="Times New Roman"/>
        </w:rPr>
        <w:t>后续治疗费</w:t>
      </w:r>
      <w:r w:rsidRPr="00D5056B">
        <w:rPr>
          <w:rFonts w:ascii="Times New Roman"/>
        </w:rPr>
        <w:t>+</w:t>
      </w:r>
      <w:r w:rsidRPr="00D5056B">
        <w:rPr>
          <w:rFonts w:ascii="Times New Roman"/>
        </w:rPr>
        <w:t>其他。</w:t>
      </w:r>
    </w:p>
    <w:p w:rsidR="009C0197" w:rsidRPr="00D5056B" w:rsidRDefault="009C0197" w:rsidP="008F3109">
      <w:pPr>
        <w:pStyle w:val="affffb"/>
        <w:ind w:firstLine="420"/>
        <w:rPr>
          <w:rFonts w:ascii="Times New Roman"/>
        </w:rPr>
      </w:pPr>
      <w:r w:rsidRPr="00D5056B">
        <w:rPr>
          <w:rFonts w:ascii="Times New Roman"/>
        </w:rPr>
        <w:t>致死的：人身损害费用</w:t>
      </w:r>
      <w:r w:rsidRPr="00D5056B">
        <w:rPr>
          <w:rFonts w:ascii="Times New Roman"/>
        </w:rPr>
        <w:t>=</w:t>
      </w:r>
      <w:r w:rsidRPr="00D5056B">
        <w:rPr>
          <w:rFonts w:ascii="Times New Roman"/>
        </w:rPr>
        <w:t>医疗费</w:t>
      </w:r>
      <w:r w:rsidRPr="00D5056B">
        <w:rPr>
          <w:rFonts w:ascii="Times New Roman"/>
        </w:rPr>
        <w:t>+</w:t>
      </w:r>
      <w:r w:rsidRPr="00D5056B">
        <w:rPr>
          <w:rFonts w:ascii="Times New Roman"/>
        </w:rPr>
        <w:t>误工费</w:t>
      </w:r>
      <w:r w:rsidRPr="00D5056B">
        <w:rPr>
          <w:rFonts w:ascii="Times New Roman"/>
        </w:rPr>
        <w:t>+</w:t>
      </w:r>
      <w:r w:rsidRPr="00D5056B">
        <w:rPr>
          <w:rFonts w:ascii="Times New Roman"/>
        </w:rPr>
        <w:t>护理费</w:t>
      </w:r>
      <w:r w:rsidRPr="00D5056B">
        <w:rPr>
          <w:rFonts w:ascii="Times New Roman"/>
        </w:rPr>
        <w:t>+</w:t>
      </w:r>
      <w:r w:rsidRPr="00D5056B">
        <w:rPr>
          <w:rFonts w:ascii="Times New Roman"/>
        </w:rPr>
        <w:t>交通费</w:t>
      </w:r>
      <w:r w:rsidRPr="00D5056B">
        <w:rPr>
          <w:rFonts w:ascii="Times New Roman"/>
        </w:rPr>
        <w:t>+</w:t>
      </w:r>
      <w:r w:rsidRPr="00D5056B">
        <w:rPr>
          <w:rFonts w:ascii="Times New Roman"/>
        </w:rPr>
        <w:t>住宿费</w:t>
      </w:r>
      <w:r w:rsidRPr="00D5056B">
        <w:rPr>
          <w:rFonts w:ascii="Times New Roman"/>
        </w:rPr>
        <w:t>+</w:t>
      </w:r>
      <w:r w:rsidRPr="00D5056B">
        <w:rPr>
          <w:rFonts w:ascii="Times New Roman"/>
        </w:rPr>
        <w:t>住院伙食补助费</w:t>
      </w:r>
      <w:r w:rsidRPr="00D5056B">
        <w:rPr>
          <w:rFonts w:ascii="Times New Roman"/>
        </w:rPr>
        <w:t>+</w:t>
      </w:r>
      <w:r w:rsidRPr="00D5056B">
        <w:rPr>
          <w:rFonts w:ascii="Times New Roman"/>
        </w:rPr>
        <w:t>营养费</w:t>
      </w:r>
      <w:r w:rsidRPr="00D5056B">
        <w:rPr>
          <w:rFonts w:ascii="Times New Roman"/>
        </w:rPr>
        <w:t>+</w:t>
      </w:r>
      <w:r w:rsidRPr="00D5056B">
        <w:rPr>
          <w:rFonts w:ascii="Times New Roman"/>
        </w:rPr>
        <w:t>丧葬费</w:t>
      </w:r>
      <w:r w:rsidRPr="00D5056B">
        <w:rPr>
          <w:rFonts w:ascii="Times New Roman"/>
        </w:rPr>
        <w:t>+</w:t>
      </w:r>
      <w:r w:rsidRPr="00D5056B">
        <w:rPr>
          <w:rFonts w:ascii="Times New Roman"/>
        </w:rPr>
        <w:t>被抚养人生活费</w:t>
      </w:r>
      <w:r w:rsidRPr="00D5056B">
        <w:rPr>
          <w:rFonts w:ascii="Times New Roman"/>
        </w:rPr>
        <w:t>+</w:t>
      </w:r>
      <w:r w:rsidRPr="00D5056B">
        <w:rPr>
          <w:rFonts w:ascii="Times New Roman"/>
        </w:rPr>
        <w:t>死亡赔偿金</w:t>
      </w:r>
      <w:r w:rsidRPr="00D5056B">
        <w:rPr>
          <w:rFonts w:ascii="Times New Roman"/>
        </w:rPr>
        <w:t>+</w:t>
      </w:r>
      <w:r w:rsidRPr="00D5056B">
        <w:rPr>
          <w:rFonts w:ascii="Times New Roman"/>
        </w:rPr>
        <w:t>亲属办理丧葬事宜支出的交通费</w:t>
      </w:r>
      <w:r w:rsidRPr="00D5056B">
        <w:rPr>
          <w:rFonts w:ascii="Times New Roman"/>
        </w:rPr>
        <w:t>/</w:t>
      </w:r>
      <w:r w:rsidRPr="00D5056B">
        <w:rPr>
          <w:rFonts w:ascii="Times New Roman"/>
        </w:rPr>
        <w:t>住宿费</w:t>
      </w:r>
      <w:r w:rsidRPr="00D5056B">
        <w:rPr>
          <w:rFonts w:ascii="Times New Roman"/>
        </w:rPr>
        <w:t>/</w:t>
      </w:r>
      <w:r w:rsidRPr="00D5056B">
        <w:rPr>
          <w:rFonts w:ascii="Times New Roman"/>
        </w:rPr>
        <w:t>误工费</w:t>
      </w:r>
      <w:r w:rsidRPr="00D5056B">
        <w:rPr>
          <w:rFonts w:ascii="Times New Roman"/>
        </w:rPr>
        <w:t>+</w:t>
      </w:r>
      <w:r w:rsidRPr="00D5056B">
        <w:rPr>
          <w:rFonts w:ascii="Times New Roman"/>
        </w:rPr>
        <w:t>其他。</w:t>
      </w:r>
    </w:p>
    <w:p w:rsidR="00595786" w:rsidRPr="00D5056B" w:rsidRDefault="00BA53C8" w:rsidP="008F3109">
      <w:pPr>
        <w:pStyle w:val="4"/>
        <w:rPr>
          <w:rFonts w:ascii="Times New Roman" w:hAnsi="Times New Roman"/>
          <w:b w:val="0"/>
          <w:sz w:val="21"/>
        </w:rPr>
      </w:pPr>
      <w:r w:rsidRPr="00D5056B">
        <w:rPr>
          <w:rFonts w:ascii="Times New Roman" w:hAnsi="Times New Roman"/>
          <w:b w:val="0"/>
          <w:sz w:val="21"/>
        </w:rPr>
        <w:t>9</w:t>
      </w:r>
      <w:r w:rsidR="00595786" w:rsidRPr="00D5056B">
        <w:rPr>
          <w:rFonts w:ascii="Times New Roman" w:hAnsi="Times New Roman"/>
          <w:b w:val="0"/>
          <w:sz w:val="21"/>
        </w:rPr>
        <w:t>.</w:t>
      </w:r>
      <w:r w:rsidR="008F3109" w:rsidRPr="00D5056B">
        <w:rPr>
          <w:rFonts w:ascii="Times New Roman" w:hAnsi="Times New Roman"/>
          <w:b w:val="0"/>
          <w:sz w:val="21"/>
        </w:rPr>
        <w:t>2.</w:t>
      </w:r>
      <w:r w:rsidR="00595786" w:rsidRPr="00D5056B">
        <w:rPr>
          <w:rFonts w:ascii="Times New Roman" w:hAnsi="Times New Roman"/>
          <w:b w:val="0"/>
          <w:sz w:val="21"/>
        </w:rPr>
        <w:t xml:space="preserve">3.2 </w:t>
      </w:r>
      <w:r w:rsidR="00595786" w:rsidRPr="00D5056B">
        <w:rPr>
          <w:rFonts w:ascii="Times New Roman" w:hAnsi="Times New Roman"/>
          <w:b w:val="0"/>
          <w:sz w:val="21"/>
        </w:rPr>
        <w:t>核算说明</w:t>
      </w:r>
    </w:p>
    <w:p w:rsidR="009C0197" w:rsidRPr="00D5056B" w:rsidRDefault="009C0197" w:rsidP="008F3109">
      <w:pPr>
        <w:pStyle w:val="affffb"/>
        <w:ind w:firstLine="420"/>
        <w:rPr>
          <w:rFonts w:ascii="Times New Roman"/>
        </w:rPr>
      </w:pPr>
      <w:r w:rsidRPr="00D5056B">
        <w:rPr>
          <w:rFonts w:ascii="Times New Roman"/>
        </w:rPr>
        <w:t>计算参考《最高人民法院关于审理人身损害赔偿案件适用法律若干问题的解释》，计费标准应符合国家或地方相关规范标准要求。</w:t>
      </w:r>
    </w:p>
    <w:p w:rsidR="009C0197" w:rsidRPr="00D5056B" w:rsidRDefault="00BD6C34" w:rsidP="008F3109">
      <w:pPr>
        <w:pStyle w:val="affffb"/>
        <w:ind w:firstLine="420"/>
        <w:rPr>
          <w:rFonts w:ascii="Times New Roman"/>
        </w:rPr>
      </w:pPr>
      <w:r w:rsidRPr="00D5056B">
        <w:rPr>
          <w:rStyle w:val="fontstyle01"/>
          <w:rFonts w:ascii="Times New Roman" w:hAnsi="Times New Roman"/>
          <w:sz w:val="21"/>
        </w:rPr>
        <w:t>非突发生态环境事件所致的人员伤亡产生的救治、丧葬、抚恤费用不计入人身损害费用。</w:t>
      </w:r>
    </w:p>
    <w:p w:rsidR="00900967" w:rsidRPr="00D5056B" w:rsidRDefault="00BA53C8" w:rsidP="008F3109">
      <w:pPr>
        <w:pStyle w:val="3"/>
        <w:rPr>
          <w:rFonts w:ascii="Times New Roman" w:eastAsia="黑体" w:hAnsi="Times New Roman"/>
          <w:b w:val="0"/>
          <w:sz w:val="21"/>
        </w:rPr>
      </w:pPr>
      <w:r w:rsidRPr="00D5056B">
        <w:rPr>
          <w:rFonts w:ascii="Times New Roman" w:hAnsi="Times New Roman"/>
          <w:b w:val="0"/>
          <w:sz w:val="21"/>
        </w:rPr>
        <w:t>9</w:t>
      </w:r>
      <w:r w:rsidR="008F3109" w:rsidRPr="00D5056B">
        <w:rPr>
          <w:rFonts w:ascii="Times New Roman" w:hAnsi="Times New Roman"/>
          <w:b w:val="0"/>
          <w:sz w:val="21"/>
        </w:rPr>
        <w:t>.2.4</w:t>
      </w:r>
      <w:r w:rsidR="00900967" w:rsidRPr="00D5056B">
        <w:rPr>
          <w:rFonts w:ascii="Times New Roman" w:eastAsia="黑体" w:hAnsi="Times New Roman"/>
          <w:b w:val="0"/>
          <w:sz w:val="21"/>
        </w:rPr>
        <w:t>财产损害费用</w:t>
      </w:r>
    </w:p>
    <w:p w:rsidR="009C0197" w:rsidRPr="00D5056B" w:rsidRDefault="009C0197" w:rsidP="008F3109">
      <w:pPr>
        <w:pStyle w:val="affffb"/>
        <w:ind w:firstLine="420"/>
        <w:rPr>
          <w:rFonts w:ascii="Times New Roman"/>
        </w:rPr>
      </w:pPr>
      <w:r w:rsidRPr="00D5056B">
        <w:rPr>
          <w:rFonts w:ascii="Times New Roman"/>
        </w:rPr>
        <w:t>财产损害费用指因环境污染或者采取污染处置措施导致的财产损毁、数量或价值减少的费用，包括固定资产、流动资产、农产品和林产品等损害的直接经济价值。</w:t>
      </w:r>
    </w:p>
    <w:p w:rsidR="00422974" w:rsidRPr="00D5056B" w:rsidRDefault="00BA53C8" w:rsidP="008F3109">
      <w:pPr>
        <w:pStyle w:val="4"/>
        <w:rPr>
          <w:rFonts w:ascii="Times New Roman" w:hAnsi="Times New Roman"/>
          <w:b w:val="0"/>
          <w:sz w:val="21"/>
        </w:rPr>
      </w:pPr>
      <w:r w:rsidRPr="00D5056B">
        <w:rPr>
          <w:rFonts w:ascii="Times New Roman" w:hAnsi="Times New Roman"/>
          <w:b w:val="0"/>
          <w:sz w:val="21"/>
        </w:rPr>
        <w:t>9</w:t>
      </w:r>
      <w:r w:rsidR="00422974" w:rsidRPr="00D5056B">
        <w:rPr>
          <w:rFonts w:ascii="Times New Roman" w:hAnsi="Times New Roman"/>
          <w:b w:val="0"/>
          <w:sz w:val="21"/>
        </w:rPr>
        <w:t>.</w:t>
      </w:r>
      <w:r w:rsidR="008F3109" w:rsidRPr="00D5056B">
        <w:rPr>
          <w:rFonts w:ascii="Times New Roman" w:hAnsi="Times New Roman"/>
          <w:b w:val="0"/>
          <w:sz w:val="21"/>
        </w:rPr>
        <w:t>2.</w:t>
      </w:r>
      <w:r w:rsidR="00246D1B" w:rsidRPr="00D5056B">
        <w:rPr>
          <w:rFonts w:ascii="Times New Roman" w:hAnsi="Times New Roman"/>
          <w:b w:val="0"/>
          <w:sz w:val="21"/>
        </w:rPr>
        <w:t>4</w:t>
      </w:r>
      <w:r w:rsidR="00422974" w:rsidRPr="00D5056B">
        <w:rPr>
          <w:rFonts w:ascii="Times New Roman" w:hAnsi="Times New Roman"/>
          <w:b w:val="0"/>
          <w:sz w:val="21"/>
        </w:rPr>
        <w:t xml:space="preserve">.1 </w:t>
      </w:r>
      <w:r w:rsidR="00422974" w:rsidRPr="00D5056B">
        <w:rPr>
          <w:rFonts w:ascii="Times New Roman" w:hAnsi="Times New Roman"/>
          <w:b w:val="0"/>
          <w:sz w:val="21"/>
        </w:rPr>
        <w:t>计算方式</w:t>
      </w:r>
    </w:p>
    <w:p w:rsidR="009C0197" w:rsidRPr="00D5056B" w:rsidRDefault="009C0197" w:rsidP="008F3109">
      <w:pPr>
        <w:pStyle w:val="affffb"/>
        <w:ind w:firstLine="420"/>
        <w:rPr>
          <w:rFonts w:ascii="Times New Roman"/>
        </w:rPr>
      </w:pPr>
      <w:r w:rsidRPr="00D5056B">
        <w:rPr>
          <w:rFonts w:ascii="Times New Roman"/>
        </w:rPr>
        <w:t>财产损害费用</w:t>
      </w:r>
      <w:r w:rsidRPr="00D5056B">
        <w:rPr>
          <w:rFonts w:ascii="Times New Roman"/>
        </w:rPr>
        <w:t>=</w:t>
      </w:r>
      <w:r w:rsidRPr="00D5056B">
        <w:rPr>
          <w:rFonts w:ascii="Times New Roman"/>
        </w:rPr>
        <w:t>固定资产损害费用</w:t>
      </w:r>
      <w:r w:rsidRPr="00D5056B">
        <w:rPr>
          <w:rFonts w:ascii="Times New Roman"/>
        </w:rPr>
        <w:t>+</w:t>
      </w:r>
      <w:r w:rsidRPr="00D5056B">
        <w:rPr>
          <w:rFonts w:ascii="Times New Roman"/>
        </w:rPr>
        <w:t>流动资产损害费用</w:t>
      </w:r>
      <w:r w:rsidRPr="00D5056B">
        <w:rPr>
          <w:rFonts w:ascii="Times New Roman"/>
        </w:rPr>
        <w:t>+</w:t>
      </w:r>
      <w:r w:rsidRPr="00D5056B">
        <w:rPr>
          <w:rFonts w:ascii="Times New Roman"/>
        </w:rPr>
        <w:t>农产品损害费用</w:t>
      </w:r>
      <w:r w:rsidRPr="00D5056B">
        <w:rPr>
          <w:rFonts w:ascii="Times New Roman"/>
        </w:rPr>
        <w:t>+</w:t>
      </w:r>
      <w:r w:rsidRPr="00D5056B">
        <w:rPr>
          <w:rFonts w:ascii="Times New Roman"/>
        </w:rPr>
        <w:t>林产品损害费用</w:t>
      </w:r>
      <w:r w:rsidRPr="00D5056B">
        <w:rPr>
          <w:rFonts w:ascii="Times New Roman"/>
        </w:rPr>
        <w:t>+</w:t>
      </w:r>
      <w:r w:rsidRPr="00D5056B">
        <w:rPr>
          <w:rFonts w:ascii="Times New Roman"/>
        </w:rPr>
        <w:t>其他。</w:t>
      </w:r>
    </w:p>
    <w:p w:rsidR="009C0197" w:rsidRPr="00D5056B" w:rsidRDefault="009C0197" w:rsidP="008F3109">
      <w:pPr>
        <w:pStyle w:val="affffb"/>
        <w:ind w:firstLine="420"/>
        <w:rPr>
          <w:rFonts w:ascii="Times New Roman"/>
        </w:rPr>
      </w:pPr>
      <w:r w:rsidRPr="00D5056B">
        <w:rPr>
          <w:rFonts w:ascii="Times New Roman"/>
        </w:rPr>
        <w:t>固定资产损害费用</w:t>
      </w:r>
      <w:r w:rsidRPr="00D5056B">
        <w:rPr>
          <w:rFonts w:ascii="Times New Roman"/>
        </w:rPr>
        <w:t>=</w:t>
      </w:r>
      <w:r w:rsidRPr="00D5056B">
        <w:rPr>
          <w:rFonts w:ascii="Times New Roman"/>
        </w:rPr>
        <w:t>固定资产维修费</w:t>
      </w:r>
      <w:r w:rsidRPr="00D5056B">
        <w:rPr>
          <w:rFonts w:ascii="Times New Roman"/>
        </w:rPr>
        <w:t>+</w:t>
      </w:r>
      <w:r w:rsidRPr="00D5056B">
        <w:rPr>
          <w:rFonts w:ascii="Times New Roman"/>
        </w:rPr>
        <w:t>固定资产重置费。</w:t>
      </w:r>
    </w:p>
    <w:p w:rsidR="009C0197" w:rsidRPr="00D5056B" w:rsidRDefault="009C0197" w:rsidP="008F3109">
      <w:pPr>
        <w:pStyle w:val="affffb"/>
        <w:ind w:firstLine="420"/>
        <w:rPr>
          <w:rFonts w:ascii="Times New Roman"/>
        </w:rPr>
      </w:pPr>
      <w:r w:rsidRPr="00D5056B">
        <w:rPr>
          <w:rFonts w:ascii="Times New Roman"/>
        </w:rPr>
        <w:t>流动资产损害费用</w:t>
      </w:r>
      <w:r w:rsidRPr="00D5056B">
        <w:rPr>
          <w:rFonts w:ascii="Times New Roman"/>
        </w:rPr>
        <w:t>=</w:t>
      </w:r>
      <w:r w:rsidRPr="00D5056B">
        <w:rPr>
          <w:rFonts w:ascii="Times New Roman"/>
        </w:rPr>
        <w:t>流动资产数量</w:t>
      </w:r>
      <w:r w:rsidRPr="00D5056B">
        <w:rPr>
          <w:rFonts w:ascii="Times New Roman"/>
        </w:rPr>
        <w:t>×</w:t>
      </w:r>
      <w:r w:rsidRPr="00D5056B">
        <w:rPr>
          <w:rFonts w:ascii="Times New Roman"/>
        </w:rPr>
        <w:t>购置时价格</w:t>
      </w:r>
      <w:r w:rsidRPr="00D5056B">
        <w:rPr>
          <w:rFonts w:ascii="Times New Roman"/>
        </w:rPr>
        <w:t>-</w:t>
      </w:r>
      <w:r w:rsidRPr="00D5056B">
        <w:rPr>
          <w:rFonts w:ascii="Times New Roman"/>
        </w:rPr>
        <w:t>残值，其中残值应由专业技术人员或专业资产评估机构进行定价评估。</w:t>
      </w:r>
    </w:p>
    <w:p w:rsidR="009C0197" w:rsidRPr="00D5056B" w:rsidRDefault="009C0197" w:rsidP="008F3109">
      <w:pPr>
        <w:pStyle w:val="affffb"/>
        <w:ind w:firstLine="420"/>
        <w:rPr>
          <w:rFonts w:ascii="Times New Roman"/>
        </w:rPr>
      </w:pPr>
      <w:r w:rsidRPr="00D5056B">
        <w:rPr>
          <w:rFonts w:ascii="Times New Roman"/>
        </w:rPr>
        <w:t>农林产品损害费用</w:t>
      </w:r>
      <w:r w:rsidRPr="00D5056B">
        <w:rPr>
          <w:rFonts w:ascii="Times New Roman"/>
        </w:rPr>
        <w:t>=</w:t>
      </w:r>
      <w:r w:rsidRPr="00D5056B">
        <w:rPr>
          <w:rFonts w:ascii="Times New Roman"/>
        </w:rPr>
        <w:t>农林产品损害总量</w:t>
      </w:r>
      <w:r w:rsidRPr="00D5056B">
        <w:rPr>
          <w:rFonts w:ascii="Times New Roman"/>
        </w:rPr>
        <w:t>×</w:t>
      </w:r>
      <w:r w:rsidRPr="00D5056B">
        <w:rPr>
          <w:rFonts w:ascii="Times New Roman"/>
        </w:rPr>
        <w:t>（正常产品市场单价</w:t>
      </w:r>
      <w:r w:rsidRPr="00D5056B">
        <w:rPr>
          <w:rFonts w:ascii="Times New Roman"/>
        </w:rPr>
        <w:t>-</w:t>
      </w:r>
      <w:r w:rsidRPr="00D5056B">
        <w:rPr>
          <w:rFonts w:ascii="Times New Roman"/>
        </w:rPr>
        <w:t>工业原材料市场单价）。</w:t>
      </w:r>
    </w:p>
    <w:p w:rsidR="009C0197" w:rsidRPr="00D5056B" w:rsidRDefault="009C0197" w:rsidP="008F3109">
      <w:pPr>
        <w:pStyle w:val="affffb"/>
        <w:ind w:firstLine="420"/>
        <w:rPr>
          <w:rFonts w:ascii="Times New Roman"/>
        </w:rPr>
      </w:pPr>
      <w:r w:rsidRPr="00D5056B">
        <w:rPr>
          <w:rFonts w:ascii="Times New Roman"/>
        </w:rPr>
        <w:t>当农林产品质量受损、但不影响其作为工业原材料等其他用途时，计算其用途变更后造成的直接经济损失。</w:t>
      </w:r>
    </w:p>
    <w:p w:rsidR="00422974" w:rsidRPr="00D5056B" w:rsidRDefault="00BA53C8" w:rsidP="008F3109">
      <w:pPr>
        <w:pStyle w:val="4"/>
        <w:rPr>
          <w:rFonts w:ascii="Times New Roman" w:hAnsi="Times New Roman"/>
          <w:b w:val="0"/>
          <w:sz w:val="21"/>
        </w:rPr>
      </w:pPr>
      <w:r w:rsidRPr="00D5056B">
        <w:rPr>
          <w:rFonts w:ascii="Times New Roman" w:hAnsi="Times New Roman"/>
          <w:b w:val="0"/>
          <w:sz w:val="21"/>
        </w:rPr>
        <w:t>9</w:t>
      </w:r>
      <w:r w:rsidR="00422974" w:rsidRPr="00D5056B">
        <w:rPr>
          <w:rFonts w:ascii="Times New Roman" w:hAnsi="Times New Roman"/>
          <w:b w:val="0"/>
          <w:sz w:val="21"/>
        </w:rPr>
        <w:t>.</w:t>
      </w:r>
      <w:r w:rsidR="008F3109" w:rsidRPr="00D5056B">
        <w:rPr>
          <w:rFonts w:ascii="Times New Roman" w:hAnsi="Times New Roman"/>
          <w:b w:val="0"/>
          <w:sz w:val="21"/>
        </w:rPr>
        <w:t>2.</w:t>
      </w:r>
      <w:r w:rsidR="00246D1B" w:rsidRPr="00D5056B">
        <w:rPr>
          <w:rFonts w:ascii="Times New Roman" w:hAnsi="Times New Roman"/>
          <w:b w:val="0"/>
          <w:sz w:val="21"/>
        </w:rPr>
        <w:t>4</w:t>
      </w:r>
      <w:r w:rsidR="00422974" w:rsidRPr="00D5056B">
        <w:rPr>
          <w:rFonts w:ascii="Times New Roman" w:hAnsi="Times New Roman"/>
          <w:b w:val="0"/>
          <w:sz w:val="21"/>
        </w:rPr>
        <w:t xml:space="preserve">.2 </w:t>
      </w:r>
      <w:r w:rsidR="00422974" w:rsidRPr="00D5056B">
        <w:rPr>
          <w:rFonts w:ascii="Times New Roman" w:hAnsi="Times New Roman"/>
          <w:b w:val="0"/>
          <w:sz w:val="21"/>
        </w:rPr>
        <w:t>核算说明</w:t>
      </w:r>
    </w:p>
    <w:p w:rsidR="006B2499" w:rsidRPr="00D5056B" w:rsidRDefault="006B2499" w:rsidP="006B2499">
      <w:pPr>
        <w:ind w:firstLineChars="200" w:firstLine="420"/>
        <w:rPr>
          <w:rStyle w:val="fontstyle01"/>
          <w:rFonts w:ascii="Times New Roman" w:hAnsi="Times New Roman"/>
          <w:sz w:val="21"/>
        </w:rPr>
      </w:pPr>
      <w:r w:rsidRPr="00D5056B">
        <w:rPr>
          <w:rStyle w:val="fontstyle01"/>
          <w:rFonts w:ascii="Times New Roman" w:hAnsi="Times New Roman"/>
          <w:sz w:val="21"/>
        </w:rPr>
        <w:t>财产损害具体数量应通过现场调查、测量等方式方法进行核定。</w:t>
      </w:r>
    </w:p>
    <w:p w:rsidR="006B2499" w:rsidRPr="00D5056B" w:rsidRDefault="006B2499" w:rsidP="006B2499">
      <w:pPr>
        <w:ind w:firstLineChars="200" w:firstLine="420"/>
        <w:rPr>
          <w:rStyle w:val="fontstyle01"/>
          <w:rFonts w:ascii="Times New Roman" w:hAnsi="Times New Roman"/>
          <w:sz w:val="21"/>
        </w:rPr>
      </w:pPr>
      <w:r w:rsidRPr="00D5056B">
        <w:rPr>
          <w:rStyle w:val="fontstyle01"/>
          <w:rFonts w:ascii="Times New Roman" w:hAnsi="Times New Roman"/>
          <w:sz w:val="21"/>
        </w:rPr>
        <w:t>农产品、林产品、渔产品和畜牧产品等因突发生态环境事件影响产生的当期数量损失和质量损失以外的预期收益，不计</w:t>
      </w:r>
      <w:proofErr w:type="gramStart"/>
      <w:r w:rsidRPr="00D5056B">
        <w:rPr>
          <w:rStyle w:val="fontstyle01"/>
          <w:rFonts w:ascii="Times New Roman" w:hAnsi="Times New Roman"/>
          <w:sz w:val="21"/>
        </w:rPr>
        <w:t>入直接</w:t>
      </w:r>
      <w:proofErr w:type="gramEnd"/>
      <w:r w:rsidRPr="00D5056B">
        <w:rPr>
          <w:rStyle w:val="fontstyle01"/>
          <w:rFonts w:ascii="Times New Roman" w:hAnsi="Times New Roman"/>
          <w:sz w:val="21"/>
        </w:rPr>
        <w:t>经济损失。</w:t>
      </w:r>
    </w:p>
    <w:p w:rsidR="006B2499" w:rsidRPr="00D5056B" w:rsidRDefault="006B2499" w:rsidP="006B2499">
      <w:pPr>
        <w:ind w:firstLineChars="200" w:firstLine="420"/>
        <w:rPr>
          <w:rStyle w:val="fontstyle01"/>
          <w:rFonts w:ascii="Times New Roman" w:hAnsi="Times New Roman"/>
          <w:sz w:val="21"/>
        </w:rPr>
      </w:pPr>
      <w:r w:rsidRPr="00D5056B">
        <w:rPr>
          <w:rStyle w:val="fontstyle01"/>
          <w:rFonts w:ascii="Times New Roman" w:hAnsi="Times New Roman"/>
          <w:sz w:val="21"/>
        </w:rPr>
        <w:t>生产企业或施工工程因突发生态环境事件停产或减产造成的损失，不计</w:t>
      </w:r>
      <w:proofErr w:type="gramStart"/>
      <w:r w:rsidRPr="00D5056B">
        <w:rPr>
          <w:rStyle w:val="fontstyle01"/>
          <w:rFonts w:ascii="Times New Roman" w:hAnsi="Times New Roman"/>
          <w:sz w:val="21"/>
        </w:rPr>
        <w:t>入直接</w:t>
      </w:r>
      <w:proofErr w:type="gramEnd"/>
      <w:r w:rsidRPr="00D5056B">
        <w:rPr>
          <w:rStyle w:val="fontstyle01"/>
          <w:rFonts w:ascii="Times New Roman" w:hAnsi="Times New Roman"/>
          <w:sz w:val="21"/>
        </w:rPr>
        <w:t>经济损失。</w:t>
      </w:r>
    </w:p>
    <w:p w:rsidR="006B2499" w:rsidRPr="00D5056B" w:rsidRDefault="006B2499" w:rsidP="006B2499">
      <w:pPr>
        <w:ind w:firstLineChars="200" w:firstLine="420"/>
        <w:rPr>
          <w:rStyle w:val="fontstyle01"/>
          <w:rFonts w:ascii="Times New Roman" w:hAnsi="Times New Roman"/>
          <w:sz w:val="21"/>
        </w:rPr>
      </w:pPr>
      <w:r w:rsidRPr="00D5056B">
        <w:rPr>
          <w:rStyle w:val="fontstyle01"/>
          <w:rFonts w:ascii="Times New Roman" w:hAnsi="Times New Roman"/>
          <w:sz w:val="21"/>
        </w:rPr>
        <w:t>已列入生产安全事故或交通运输事故等造成的直接损失的，不再计入其次生的突发生态环境事件直接经济损失。</w:t>
      </w:r>
    </w:p>
    <w:p w:rsidR="006B2499" w:rsidRPr="00D5056B" w:rsidRDefault="006B2499" w:rsidP="006B2499">
      <w:pPr>
        <w:ind w:firstLineChars="200" w:firstLine="420"/>
        <w:rPr>
          <w:rFonts w:ascii="Times New Roman" w:hAnsi="Times New Roman"/>
        </w:rPr>
      </w:pPr>
      <w:r w:rsidRPr="00D5056B">
        <w:rPr>
          <w:rStyle w:val="fontstyle01"/>
          <w:rFonts w:ascii="Times New Roman" w:hAnsi="Times New Roman"/>
          <w:sz w:val="21"/>
        </w:rPr>
        <w:t>当地政府在突发生态环境事件发生后制定了财产损失赔偿标准的，应根据赔偿标准进行经济损失计算。</w:t>
      </w:r>
    </w:p>
    <w:p w:rsidR="009C0197" w:rsidRPr="00D5056B" w:rsidRDefault="009C0197" w:rsidP="00B72FCC">
      <w:pPr>
        <w:pStyle w:val="af8"/>
        <w:rPr>
          <w:rStyle w:val="fontstyle01"/>
          <w:rFonts w:ascii="Times New Roman" w:eastAsia="仿宋_GB2312" w:hAnsi="Times New Roman"/>
          <w:szCs w:val="30"/>
        </w:rPr>
      </w:pPr>
    </w:p>
    <w:p w:rsidR="00FF5E27" w:rsidRPr="00D5056B" w:rsidRDefault="00FF5E27" w:rsidP="005D7819">
      <w:pPr>
        <w:pStyle w:val="affc"/>
        <w:spacing w:before="312" w:after="312"/>
        <w:ind w:left="0"/>
        <w:rPr>
          <w:rFonts w:ascii="Times New Roman"/>
        </w:rPr>
      </w:pPr>
      <w:bookmarkStart w:id="48" w:name="_Toc162959692"/>
      <w:r w:rsidRPr="00D5056B">
        <w:rPr>
          <w:rFonts w:ascii="Times New Roman"/>
        </w:rPr>
        <w:t>生态环境损害价值量化</w:t>
      </w:r>
      <w:bookmarkEnd w:id="48"/>
    </w:p>
    <w:p w:rsidR="002110D9" w:rsidRPr="00D5056B" w:rsidRDefault="002110D9" w:rsidP="002110D9">
      <w:pPr>
        <w:pStyle w:val="affffb"/>
        <w:ind w:firstLine="420"/>
        <w:rPr>
          <w:rFonts w:ascii="Times New Roman"/>
        </w:rPr>
      </w:pPr>
      <w:r w:rsidRPr="00D5056B">
        <w:rPr>
          <w:rFonts w:ascii="Times New Roman"/>
        </w:rPr>
        <w:lastRenderedPageBreak/>
        <w:t>突发环境事件</w:t>
      </w:r>
      <w:r w:rsidR="00053978">
        <w:rPr>
          <w:rFonts w:ascii="Times New Roman" w:hint="eastAsia"/>
        </w:rPr>
        <w:t>造成</w:t>
      </w:r>
      <w:r w:rsidRPr="00D5056B">
        <w:rPr>
          <w:rFonts w:ascii="Times New Roman"/>
        </w:rPr>
        <w:t>的生态环境损害价值</w:t>
      </w:r>
      <w:r w:rsidR="00565257" w:rsidRPr="00D5056B">
        <w:rPr>
          <w:rFonts w:ascii="Times New Roman"/>
        </w:rPr>
        <w:t>指</w:t>
      </w:r>
      <w:r w:rsidRPr="00D5056B">
        <w:rPr>
          <w:rFonts w:ascii="Times New Roman"/>
        </w:rPr>
        <w:t>从突发环境事件发生至恢复至基线产生的生态环境损害数额，</w:t>
      </w:r>
      <w:r w:rsidR="00053978">
        <w:rPr>
          <w:rFonts w:ascii="Times New Roman" w:hint="eastAsia"/>
        </w:rPr>
        <w:t>该数额</w:t>
      </w:r>
      <w:r w:rsidRPr="00D5056B">
        <w:rPr>
          <w:rFonts w:ascii="Times New Roman"/>
        </w:rPr>
        <w:t>可作为生态环境损害赔偿的依据。</w:t>
      </w:r>
    </w:p>
    <w:p w:rsidR="003F4BE6" w:rsidRPr="00D5056B" w:rsidRDefault="003F4BE6" w:rsidP="005D7819">
      <w:pPr>
        <w:pStyle w:val="affd"/>
        <w:spacing w:before="156" w:after="156"/>
        <w:ind w:left="0"/>
        <w:rPr>
          <w:rFonts w:ascii="Times New Roman"/>
        </w:rPr>
      </w:pPr>
      <w:r w:rsidRPr="00D5056B">
        <w:rPr>
          <w:rFonts w:ascii="Times New Roman"/>
        </w:rPr>
        <w:t>恢复费用法</w:t>
      </w:r>
    </w:p>
    <w:p w:rsidR="002110D9" w:rsidRPr="00D5056B" w:rsidRDefault="002110D9" w:rsidP="003F4BE6">
      <w:pPr>
        <w:pStyle w:val="affffb"/>
        <w:ind w:firstLine="420"/>
        <w:rPr>
          <w:rFonts w:ascii="Times New Roman"/>
        </w:rPr>
      </w:pPr>
      <w:r w:rsidRPr="00D5056B">
        <w:rPr>
          <w:rFonts w:ascii="Times New Roman"/>
        </w:rPr>
        <w:t>根据《生态环境损害鉴定评估技术指南</w:t>
      </w:r>
      <w:r w:rsidRPr="00D5056B">
        <w:rPr>
          <w:rFonts w:ascii="Times New Roman"/>
        </w:rPr>
        <w:t xml:space="preserve"> </w:t>
      </w:r>
      <w:r w:rsidRPr="00D5056B">
        <w:rPr>
          <w:rFonts w:ascii="Times New Roman"/>
        </w:rPr>
        <w:t>总纲和关键环节》（</w:t>
      </w:r>
      <w:r w:rsidRPr="00D5056B">
        <w:rPr>
          <w:rFonts w:ascii="Times New Roman"/>
        </w:rPr>
        <w:t>GB/T 39791.1-2020</w:t>
      </w:r>
      <w:r w:rsidRPr="00D5056B">
        <w:rPr>
          <w:rFonts w:ascii="Times New Roman"/>
        </w:rPr>
        <w:t>），采用恢复费用法量化</w:t>
      </w:r>
      <w:r w:rsidR="00053978">
        <w:rPr>
          <w:rFonts w:ascii="Times New Roman" w:hint="eastAsia"/>
        </w:rPr>
        <w:t>生态</w:t>
      </w:r>
      <w:r w:rsidRPr="00D5056B">
        <w:rPr>
          <w:rFonts w:ascii="Times New Roman"/>
        </w:rPr>
        <w:t>环境损害价值。</w:t>
      </w:r>
    </w:p>
    <w:p w:rsidR="003F4BE6" w:rsidRPr="00D5056B" w:rsidRDefault="003F4BE6" w:rsidP="003F4BE6">
      <w:pPr>
        <w:pStyle w:val="affffb"/>
        <w:ind w:firstLine="420"/>
        <w:rPr>
          <w:rFonts w:ascii="Times New Roman"/>
        </w:rPr>
      </w:pPr>
      <w:r w:rsidRPr="00D5056B">
        <w:rPr>
          <w:rFonts w:ascii="Times New Roman"/>
        </w:rPr>
        <w:t>生态环境损害价值主要根据将生态环境恢复至基线需要开展的生态环境恢复工程措施的费用进行计算。生态环境恢复费用按照国家工程投资估算的规定列出，包括：工程费、设备及材料购置费、替代工程建设所需购置费用和工程建设费用及其他费用，采用概算定额法、类比工程预算法编制。污染环境行为发生后，为减轻或消除污染对声环境的危害而发生的费用，以实际发生费用为准，并对实际发生费用的必要性和合理性进行判断。</w:t>
      </w:r>
    </w:p>
    <w:p w:rsidR="003F4BE6" w:rsidRPr="00D5056B" w:rsidRDefault="003F4BE6" w:rsidP="003F4BE6">
      <w:pPr>
        <w:pStyle w:val="affffb"/>
        <w:ind w:firstLine="420"/>
        <w:rPr>
          <w:rFonts w:ascii="Times New Roman"/>
        </w:rPr>
      </w:pPr>
      <w:r w:rsidRPr="00D5056B">
        <w:rPr>
          <w:rFonts w:ascii="Times New Roman"/>
        </w:rPr>
        <w:t>生态环境恢复方案的筛选应遵循以下程序和要求：</w:t>
      </w:r>
    </w:p>
    <w:p w:rsidR="003F4BE6" w:rsidRPr="00D5056B" w:rsidRDefault="003F4BE6" w:rsidP="003F4BE6">
      <w:pPr>
        <w:pStyle w:val="affffb"/>
        <w:ind w:firstLine="420"/>
        <w:rPr>
          <w:rFonts w:ascii="Times New Roman"/>
        </w:rPr>
      </w:pPr>
      <w:r w:rsidRPr="00D5056B">
        <w:rPr>
          <w:rFonts w:ascii="Times New Roman"/>
        </w:rPr>
        <w:t xml:space="preserve">a) </w:t>
      </w:r>
      <w:r w:rsidRPr="00D5056B">
        <w:rPr>
          <w:rFonts w:ascii="Times New Roman"/>
        </w:rPr>
        <w:t>应首先确定生态环境恢复的总体目标、阶段目标和恢复策略；</w:t>
      </w:r>
    </w:p>
    <w:p w:rsidR="003F4BE6" w:rsidRPr="00D5056B" w:rsidRDefault="003F4BE6" w:rsidP="003F4BE6">
      <w:pPr>
        <w:pStyle w:val="affffb"/>
        <w:ind w:firstLine="420"/>
        <w:rPr>
          <w:rFonts w:ascii="Times New Roman"/>
        </w:rPr>
      </w:pPr>
      <w:r w:rsidRPr="00D5056B">
        <w:rPr>
          <w:rFonts w:ascii="Times New Roman"/>
        </w:rPr>
        <w:t xml:space="preserve">b) </w:t>
      </w:r>
      <w:r w:rsidRPr="00D5056B">
        <w:rPr>
          <w:rFonts w:ascii="Times New Roman"/>
        </w:rPr>
        <w:t>应综合考虑恢复目标、工作量、持续时间等因素，制定备选基本恢复方案；</w:t>
      </w:r>
    </w:p>
    <w:p w:rsidR="003F4BE6" w:rsidRPr="00D5056B" w:rsidRDefault="003F4BE6" w:rsidP="003F4BE6">
      <w:pPr>
        <w:pStyle w:val="affffb"/>
        <w:ind w:firstLine="420"/>
        <w:rPr>
          <w:rFonts w:ascii="Times New Roman"/>
        </w:rPr>
      </w:pPr>
      <w:r w:rsidRPr="00D5056B">
        <w:rPr>
          <w:rFonts w:ascii="Times New Roman"/>
        </w:rPr>
        <w:t xml:space="preserve">c) </w:t>
      </w:r>
      <w:r w:rsidRPr="00D5056B">
        <w:rPr>
          <w:rFonts w:ascii="Times New Roman"/>
        </w:rPr>
        <w:t>综合采用专家咨询、费用</w:t>
      </w:r>
      <w:r w:rsidRPr="00D5056B">
        <w:rPr>
          <w:rFonts w:ascii="Times New Roman"/>
        </w:rPr>
        <w:t>-</w:t>
      </w:r>
      <w:r w:rsidRPr="00D5056B">
        <w:rPr>
          <w:rFonts w:ascii="Times New Roman"/>
        </w:rPr>
        <w:t>效果分析、层次分析法等方法对备选生态环境恢复方案进行筛选。筛选应重点考虑备选基本恢复方案的时间与经济成本，兼顾方案的有效性、合法性、技术可行性、公众可接受性、环境安全性、可持续性等因素，筛选比对后确定最优恢复方案。</w:t>
      </w:r>
    </w:p>
    <w:p w:rsidR="003F4BE6" w:rsidRPr="00D5056B" w:rsidRDefault="003F4BE6" w:rsidP="005D7819">
      <w:pPr>
        <w:pStyle w:val="affd"/>
        <w:spacing w:before="156" w:after="156"/>
        <w:ind w:left="0"/>
        <w:rPr>
          <w:rFonts w:ascii="Times New Roman"/>
        </w:rPr>
      </w:pPr>
      <w:r w:rsidRPr="00D5056B">
        <w:rPr>
          <w:rFonts w:ascii="Times New Roman"/>
        </w:rPr>
        <w:t>环境价值评估方法</w:t>
      </w:r>
    </w:p>
    <w:p w:rsidR="002110D9" w:rsidRPr="00D5056B" w:rsidRDefault="003F4BE6" w:rsidP="002110D9">
      <w:pPr>
        <w:pStyle w:val="affffb"/>
        <w:ind w:firstLine="420"/>
        <w:rPr>
          <w:rFonts w:ascii="Times New Roman"/>
        </w:rPr>
      </w:pPr>
      <w:r w:rsidRPr="00D5056B">
        <w:rPr>
          <w:rFonts w:ascii="Times New Roman"/>
        </w:rPr>
        <w:t>环境价值评估方法包括直接市场价值法、揭示偏好法、效益转移法和陈述偏好法。</w:t>
      </w:r>
      <w:r w:rsidR="002110D9" w:rsidRPr="00D5056B">
        <w:rPr>
          <w:rFonts w:ascii="Times New Roman"/>
        </w:rPr>
        <w:t>常用的环境价值评估方法见</w:t>
      </w:r>
      <w:r w:rsidR="002110D9" w:rsidRPr="00D5056B">
        <w:rPr>
          <w:rFonts w:ascii="Times New Roman"/>
        </w:rPr>
        <w:t>GB/T 39791.1</w:t>
      </w:r>
      <w:r w:rsidR="002110D9" w:rsidRPr="00D5056B">
        <w:rPr>
          <w:rFonts w:ascii="Times New Roman"/>
        </w:rPr>
        <w:t>附录</w:t>
      </w:r>
      <w:r w:rsidR="002110D9" w:rsidRPr="00D5056B">
        <w:rPr>
          <w:rFonts w:ascii="Times New Roman"/>
        </w:rPr>
        <w:t xml:space="preserve"> D</w:t>
      </w:r>
      <w:r w:rsidR="00565257" w:rsidRPr="00D5056B">
        <w:rPr>
          <w:rFonts w:ascii="Times New Roman"/>
        </w:rPr>
        <w:t>。</w:t>
      </w:r>
    </w:p>
    <w:p w:rsidR="002A1260" w:rsidRPr="00D5056B" w:rsidRDefault="00462082" w:rsidP="00462082">
      <w:pPr>
        <w:pStyle w:val="affc"/>
        <w:spacing w:before="312" w:after="312"/>
        <w:ind w:left="0"/>
        <w:rPr>
          <w:rFonts w:ascii="Times New Roman"/>
        </w:rPr>
      </w:pPr>
      <w:bookmarkStart w:id="49" w:name="_Toc162959693"/>
      <w:r w:rsidRPr="00D5056B">
        <w:rPr>
          <w:rFonts w:ascii="Times New Roman"/>
        </w:rPr>
        <w:t>评估报告编制</w:t>
      </w:r>
      <w:bookmarkEnd w:id="49"/>
    </w:p>
    <w:p w:rsidR="00462082" w:rsidRPr="00D5056B" w:rsidRDefault="00462082" w:rsidP="00653FED">
      <w:pPr>
        <w:pStyle w:val="affffb"/>
        <w:ind w:firstLine="420"/>
        <w:rPr>
          <w:rFonts w:ascii="Times New Roman"/>
        </w:rPr>
      </w:pPr>
      <w:r w:rsidRPr="00D5056B">
        <w:rPr>
          <w:rFonts w:ascii="Times New Roman"/>
        </w:rPr>
        <w:t>突发环境事件鉴定评估报告的格式和内容参见</w:t>
      </w:r>
      <w:r w:rsidRPr="00D5056B">
        <w:rPr>
          <w:rFonts w:ascii="Times New Roman"/>
        </w:rPr>
        <w:t>GB/T39791.1</w:t>
      </w:r>
      <w:r w:rsidRPr="00D5056B">
        <w:rPr>
          <w:rFonts w:ascii="Times New Roman"/>
        </w:rPr>
        <w:t>中生态环境损害鉴定评估报告书的编制要求。</w:t>
      </w:r>
    </w:p>
    <w:p w:rsidR="00674736" w:rsidRPr="00D5056B" w:rsidRDefault="00674736" w:rsidP="005D7819">
      <w:pPr>
        <w:pStyle w:val="affc"/>
        <w:spacing w:before="312" w:after="312"/>
        <w:ind w:left="0"/>
        <w:rPr>
          <w:rFonts w:ascii="Times New Roman"/>
        </w:rPr>
      </w:pPr>
      <w:bookmarkStart w:id="50" w:name="_GoBack"/>
      <w:bookmarkEnd w:id="50"/>
      <w:r w:rsidRPr="00D5056B">
        <w:rPr>
          <w:rFonts w:ascii="Times New Roman"/>
        </w:rPr>
        <w:t>恢复效果评估</w:t>
      </w:r>
    </w:p>
    <w:p w:rsidR="00674736" w:rsidRPr="00D5056B" w:rsidRDefault="00674736" w:rsidP="00674736">
      <w:pPr>
        <w:pStyle w:val="affffb"/>
        <w:ind w:firstLine="420"/>
        <w:rPr>
          <w:rFonts w:ascii="Times New Roman"/>
        </w:rPr>
      </w:pPr>
      <w:r w:rsidRPr="00D5056B">
        <w:rPr>
          <w:rFonts w:ascii="Times New Roman"/>
        </w:rPr>
        <w:t>恢复方案实施完成后，生态环境的物理、化学和生物学状态及其生态服务功能水平基本达到稳定时，对恢复效果进行评估。具体方法参考</w:t>
      </w:r>
      <w:r w:rsidRPr="00D5056B">
        <w:rPr>
          <w:rFonts w:ascii="Times New Roman"/>
        </w:rPr>
        <w:t>GB/T 39791.1</w:t>
      </w:r>
      <w:r w:rsidRPr="00D5056B">
        <w:rPr>
          <w:rFonts w:ascii="Times New Roman"/>
        </w:rPr>
        <w:t>。</w:t>
      </w:r>
    </w:p>
    <w:p w:rsidR="00674736" w:rsidRPr="00D5056B" w:rsidRDefault="00674736" w:rsidP="00653FED">
      <w:pPr>
        <w:pStyle w:val="affffb"/>
        <w:ind w:firstLine="420"/>
        <w:rPr>
          <w:rFonts w:ascii="Times New Roman"/>
        </w:rPr>
      </w:pPr>
    </w:p>
    <w:p w:rsidR="00CD561D" w:rsidRPr="00D5056B" w:rsidRDefault="00CD561D" w:rsidP="00CD561D">
      <w:pPr>
        <w:pStyle w:val="affffb"/>
        <w:ind w:firstLine="420"/>
        <w:rPr>
          <w:rFonts w:ascii="Times New Roman"/>
        </w:rPr>
      </w:pPr>
    </w:p>
    <w:p w:rsidR="00472B7F" w:rsidRPr="00D5056B" w:rsidRDefault="00472B7F" w:rsidP="00CD561D">
      <w:pPr>
        <w:pStyle w:val="affffb"/>
        <w:ind w:firstLine="420"/>
        <w:rPr>
          <w:rFonts w:ascii="Times New Roman"/>
        </w:rPr>
        <w:sectPr w:rsidR="00472B7F" w:rsidRPr="00D5056B" w:rsidSect="00CD561D">
          <w:pgSz w:w="11906" w:h="16838" w:code="9"/>
          <w:pgMar w:top="1928" w:right="1134" w:bottom="1134" w:left="1134" w:header="1418" w:footer="1134" w:gutter="284"/>
          <w:pgNumType w:start="1"/>
          <w:cols w:space="425"/>
          <w:formProt w:val="0"/>
          <w:docGrid w:type="lines" w:linePitch="312"/>
        </w:sectPr>
      </w:pPr>
    </w:p>
    <w:p w:rsidR="00472B7F" w:rsidRPr="00D5056B" w:rsidRDefault="00472B7F" w:rsidP="00472B7F">
      <w:pPr>
        <w:pStyle w:val="af8"/>
        <w:rPr>
          <w:rFonts w:ascii="Times New Roman" w:hAnsi="Times New Roman"/>
          <w:vanish w:val="0"/>
        </w:rPr>
      </w:pPr>
      <w:bookmarkStart w:id="51" w:name="BookMark5"/>
      <w:bookmarkEnd w:id="18"/>
    </w:p>
    <w:p w:rsidR="00472B7F" w:rsidRPr="00D5056B" w:rsidRDefault="00472B7F" w:rsidP="00472B7F">
      <w:pPr>
        <w:pStyle w:val="afe"/>
        <w:rPr>
          <w:rFonts w:ascii="Times New Roman"/>
          <w:vanish w:val="0"/>
        </w:rPr>
      </w:pPr>
    </w:p>
    <w:p w:rsidR="001038E2" w:rsidRPr="00D5056B" w:rsidRDefault="001038E2" w:rsidP="001038E2">
      <w:pPr>
        <w:pStyle w:val="aff3"/>
        <w:spacing w:after="156"/>
        <w:rPr>
          <w:rFonts w:ascii="Times New Roman"/>
        </w:rPr>
      </w:pPr>
      <w:bookmarkStart w:id="52" w:name="_Toc162959694"/>
      <w:bookmarkEnd w:id="52"/>
    </w:p>
    <w:p w:rsidR="007C30BD" w:rsidRPr="00DB09A3" w:rsidRDefault="00472B7F" w:rsidP="001038E2">
      <w:pPr>
        <w:widowControl/>
        <w:snapToGrid w:val="0"/>
        <w:jc w:val="center"/>
        <w:rPr>
          <w:rStyle w:val="fontstyle01"/>
          <w:rFonts w:ascii="黑体" w:eastAsia="黑体" w:hAnsi="黑体"/>
          <w:sz w:val="38"/>
          <w:szCs w:val="38"/>
        </w:rPr>
      </w:pPr>
      <w:r w:rsidRPr="00D5056B">
        <w:rPr>
          <w:rFonts w:ascii="Times New Roman" w:hAnsi="Times New Roman"/>
        </w:rPr>
        <w:br/>
      </w:r>
      <w:r w:rsidR="007C30BD" w:rsidRPr="00DB09A3">
        <w:rPr>
          <w:rStyle w:val="fontstyle01"/>
          <w:rFonts w:ascii="黑体" w:eastAsia="黑体" w:hAnsi="黑体"/>
          <w:sz w:val="38"/>
          <w:szCs w:val="38"/>
        </w:rPr>
        <w:t>直接经济损失基础数据调查表</w:t>
      </w:r>
    </w:p>
    <w:p w:rsidR="007C30BD" w:rsidRPr="00D5056B" w:rsidRDefault="007C30BD" w:rsidP="007C30BD">
      <w:pPr>
        <w:widowControl/>
        <w:snapToGrid w:val="0"/>
        <w:spacing w:line="408" w:lineRule="auto"/>
        <w:jc w:val="left"/>
        <w:rPr>
          <w:rStyle w:val="fontstyle01"/>
          <w:rFonts w:ascii="Times New Roman" w:eastAsia="黑体" w:hAnsi="Times New Roman"/>
          <w:sz w:val="32"/>
          <w:szCs w:val="32"/>
        </w:rPr>
      </w:pPr>
    </w:p>
    <w:p w:rsidR="007C30BD" w:rsidRPr="00D5056B" w:rsidRDefault="007C30BD" w:rsidP="007C30BD">
      <w:pPr>
        <w:snapToGrid w:val="0"/>
        <w:spacing w:afterLines="50" w:after="156"/>
        <w:jc w:val="center"/>
        <w:rPr>
          <w:rFonts w:ascii="Times New Roman" w:eastAsia="仿宋_GB2312" w:hAnsi="Times New Roman"/>
          <w:b/>
          <w:sz w:val="24"/>
          <w:szCs w:val="24"/>
        </w:rPr>
      </w:pPr>
      <w:r w:rsidRPr="00D5056B">
        <w:rPr>
          <w:rFonts w:ascii="Times New Roman" w:eastAsia="仿宋_GB2312" w:hAnsi="Times New Roman"/>
          <w:b/>
          <w:sz w:val="24"/>
          <w:szCs w:val="24"/>
        </w:rPr>
        <w:t>表</w:t>
      </w:r>
      <w:r w:rsidR="001038E2" w:rsidRPr="00D5056B">
        <w:rPr>
          <w:rFonts w:ascii="Times New Roman" w:eastAsia="仿宋_GB2312" w:hAnsi="Times New Roman"/>
          <w:b/>
          <w:sz w:val="24"/>
          <w:szCs w:val="24"/>
        </w:rPr>
        <w:t>A</w:t>
      </w:r>
      <w:r w:rsidRPr="00D5056B">
        <w:rPr>
          <w:rFonts w:ascii="Times New Roman" w:eastAsia="仿宋_GB2312" w:hAnsi="Times New Roman"/>
          <w:b/>
          <w:sz w:val="24"/>
          <w:szCs w:val="24"/>
        </w:rPr>
        <w:t xml:space="preserve">-1 </w:t>
      </w:r>
      <w:r w:rsidRPr="00D5056B">
        <w:rPr>
          <w:rFonts w:ascii="Times New Roman" w:eastAsia="仿宋_GB2312" w:hAnsi="Times New Roman"/>
          <w:b/>
          <w:sz w:val="24"/>
          <w:szCs w:val="24"/>
        </w:rPr>
        <w:t>应急处置工程费用调查表</w:t>
      </w:r>
    </w:p>
    <w:p w:rsidR="007C30BD" w:rsidRPr="00D5056B" w:rsidRDefault="007C30BD" w:rsidP="007C30BD">
      <w:pPr>
        <w:snapToGrid w:val="0"/>
        <w:spacing w:afterLines="50" w:after="156"/>
        <w:rPr>
          <w:rFonts w:ascii="Times New Roman" w:eastAsia="仿宋_GB2312" w:hAnsi="Times New Roman"/>
          <w:b/>
          <w:sz w:val="24"/>
          <w:szCs w:val="24"/>
        </w:rPr>
      </w:pPr>
      <w:r w:rsidRPr="00D5056B">
        <w:rPr>
          <w:rFonts w:ascii="Times New Roman" w:eastAsia="仿宋_GB2312" w:hAnsi="Times New Roman"/>
          <w:b/>
          <w:sz w:val="24"/>
          <w:szCs w:val="24"/>
        </w:rPr>
        <w:t>填表单位</w:t>
      </w:r>
      <w:r w:rsidRPr="00D5056B">
        <w:rPr>
          <w:rFonts w:ascii="Times New Roman" w:eastAsia="仿宋_GB2312" w:hAnsi="Times New Roman"/>
          <w:b/>
          <w:sz w:val="24"/>
          <w:szCs w:val="24"/>
        </w:rPr>
        <w:tab/>
      </w:r>
      <w:r w:rsidRPr="00D5056B">
        <w:rPr>
          <w:rFonts w:ascii="Times New Roman" w:eastAsia="仿宋_GB2312" w:hAnsi="Times New Roman"/>
          <w:b/>
          <w:sz w:val="24"/>
          <w:szCs w:val="24"/>
        </w:rPr>
        <w:tab/>
      </w:r>
      <w:r w:rsidRPr="00D5056B">
        <w:rPr>
          <w:rFonts w:ascii="Times New Roman" w:eastAsia="仿宋_GB2312" w:hAnsi="Times New Roman"/>
          <w:b/>
          <w:sz w:val="24"/>
          <w:szCs w:val="24"/>
        </w:rPr>
        <w:tab/>
      </w:r>
      <w:r w:rsidRPr="00D5056B">
        <w:rPr>
          <w:rFonts w:ascii="Times New Roman" w:eastAsia="仿宋_GB2312" w:hAnsi="Times New Roman"/>
          <w:b/>
          <w:sz w:val="24"/>
          <w:szCs w:val="24"/>
        </w:rPr>
        <w:tab/>
      </w:r>
      <w:r w:rsidRPr="00D5056B">
        <w:rPr>
          <w:rFonts w:ascii="Times New Roman" w:eastAsia="仿宋_GB2312" w:hAnsi="Times New Roman"/>
          <w:b/>
          <w:sz w:val="24"/>
          <w:szCs w:val="24"/>
        </w:rPr>
        <w:t>单位公章</w:t>
      </w:r>
      <w:r w:rsidRPr="00D5056B">
        <w:rPr>
          <w:rFonts w:ascii="Times New Roman" w:eastAsia="仿宋_GB2312" w:hAnsi="Times New Roman"/>
          <w:b/>
          <w:sz w:val="24"/>
          <w:szCs w:val="24"/>
        </w:rPr>
        <w:tab/>
      </w:r>
      <w:r w:rsidRPr="00D5056B">
        <w:rPr>
          <w:rFonts w:ascii="Times New Roman" w:eastAsia="仿宋_GB2312" w:hAnsi="Times New Roman"/>
          <w:b/>
          <w:sz w:val="24"/>
          <w:szCs w:val="24"/>
        </w:rPr>
        <w:tab/>
      </w:r>
    </w:p>
    <w:tbl>
      <w:tblPr>
        <w:tblW w:w="5000" w:type="pct"/>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ook w:val="0000" w:firstRow="0" w:lastRow="0" w:firstColumn="0" w:lastColumn="0" w:noHBand="0" w:noVBand="0"/>
      </w:tblPr>
      <w:tblGrid>
        <w:gridCol w:w="1610"/>
        <w:gridCol w:w="47"/>
        <w:gridCol w:w="212"/>
        <w:gridCol w:w="371"/>
        <w:gridCol w:w="127"/>
        <w:gridCol w:w="426"/>
        <w:gridCol w:w="9"/>
        <w:gridCol w:w="154"/>
        <w:gridCol w:w="250"/>
        <w:gridCol w:w="415"/>
        <w:gridCol w:w="250"/>
        <w:gridCol w:w="124"/>
        <w:gridCol w:w="110"/>
        <w:gridCol w:w="217"/>
        <w:gridCol w:w="22"/>
        <w:gridCol w:w="349"/>
        <w:gridCol w:w="264"/>
        <w:gridCol w:w="245"/>
        <w:gridCol w:w="129"/>
        <w:gridCol w:w="165"/>
        <w:gridCol w:w="30"/>
        <w:gridCol w:w="190"/>
        <w:gridCol w:w="737"/>
        <w:gridCol w:w="113"/>
        <w:gridCol w:w="129"/>
        <w:gridCol w:w="83"/>
        <w:gridCol w:w="55"/>
        <w:gridCol w:w="118"/>
        <w:gridCol w:w="116"/>
        <w:gridCol w:w="107"/>
        <w:gridCol w:w="490"/>
        <w:gridCol w:w="746"/>
        <w:gridCol w:w="25"/>
        <w:gridCol w:w="140"/>
        <w:gridCol w:w="83"/>
        <w:gridCol w:w="80"/>
        <w:gridCol w:w="74"/>
        <w:gridCol w:w="303"/>
        <w:gridCol w:w="275"/>
        <w:gridCol w:w="393"/>
        <w:gridCol w:w="151"/>
        <w:gridCol w:w="275"/>
        <w:gridCol w:w="176"/>
        <w:gridCol w:w="55"/>
        <w:gridCol w:w="270"/>
        <w:gridCol w:w="418"/>
        <w:gridCol w:w="19"/>
        <w:gridCol w:w="94"/>
        <w:gridCol w:w="440"/>
        <w:gridCol w:w="413"/>
        <w:gridCol w:w="77"/>
        <w:gridCol w:w="336"/>
        <w:gridCol w:w="28"/>
        <w:gridCol w:w="77"/>
        <w:gridCol w:w="140"/>
        <w:gridCol w:w="1004"/>
      </w:tblGrid>
      <w:tr w:rsidR="007C30BD" w:rsidRPr="00D5056B" w:rsidTr="00C25755">
        <w:trPr>
          <w:trHeight w:val="510"/>
        </w:trPr>
        <w:tc>
          <w:tcPr>
            <w:tcW w:w="5000" w:type="pct"/>
            <w:gridSpan w:val="56"/>
            <w:vAlign w:val="center"/>
          </w:tcPr>
          <w:p w:rsidR="007C30BD" w:rsidRPr="00D5056B" w:rsidRDefault="007C30BD" w:rsidP="00C25755">
            <w:pPr>
              <w:snapToGrid w:val="0"/>
              <w:jc w:val="center"/>
              <w:rPr>
                <w:rFonts w:ascii="Times New Roman" w:eastAsia="黑体" w:hAnsi="Times New Roman"/>
              </w:rPr>
            </w:pPr>
            <w:r w:rsidRPr="00D5056B">
              <w:rPr>
                <w:rFonts w:ascii="Times New Roman" w:eastAsia="黑体" w:hAnsi="Times New Roman"/>
              </w:rPr>
              <w:t>药剂、材料购置费</w:t>
            </w:r>
          </w:p>
        </w:tc>
      </w:tr>
      <w:tr w:rsidR="007C30BD" w:rsidRPr="00D5056B" w:rsidTr="00C25755">
        <w:trPr>
          <w:trHeight w:val="510"/>
        </w:trPr>
        <w:tc>
          <w:tcPr>
            <w:tcW w:w="679" w:type="pct"/>
            <w:gridSpan w:val="3"/>
            <w:vAlign w:val="center"/>
          </w:tcPr>
          <w:p w:rsidR="007C30BD" w:rsidRPr="00D5056B" w:rsidRDefault="007C30BD" w:rsidP="00C25755">
            <w:pPr>
              <w:snapToGrid w:val="0"/>
              <w:jc w:val="center"/>
              <w:rPr>
                <w:rFonts w:ascii="Times New Roman" w:eastAsia="黑体" w:hAnsi="Times New Roman"/>
              </w:rPr>
            </w:pPr>
            <w:r w:rsidRPr="00D5056B">
              <w:rPr>
                <w:rFonts w:ascii="Times New Roman" w:eastAsia="黑体" w:hAnsi="Times New Roman"/>
              </w:rPr>
              <w:t>统计起止时间</w:t>
            </w:r>
          </w:p>
        </w:tc>
        <w:tc>
          <w:tcPr>
            <w:tcW w:w="637" w:type="pct"/>
            <w:gridSpan w:val="7"/>
            <w:vAlign w:val="center"/>
          </w:tcPr>
          <w:p w:rsidR="007C30BD" w:rsidRPr="00D5056B" w:rsidRDefault="007C30BD" w:rsidP="00C25755">
            <w:pPr>
              <w:snapToGrid w:val="0"/>
              <w:jc w:val="center"/>
              <w:rPr>
                <w:rFonts w:ascii="Times New Roman" w:eastAsia="黑体" w:hAnsi="Times New Roman"/>
              </w:rPr>
            </w:pPr>
            <w:r w:rsidRPr="00D5056B">
              <w:rPr>
                <w:rFonts w:ascii="Times New Roman" w:eastAsia="黑体" w:hAnsi="Times New Roman"/>
              </w:rPr>
              <w:t>药剂</w:t>
            </w:r>
            <w:r w:rsidRPr="00D5056B">
              <w:rPr>
                <w:rFonts w:ascii="Times New Roman" w:eastAsia="黑体" w:hAnsi="Times New Roman"/>
              </w:rPr>
              <w:t>/</w:t>
            </w:r>
            <w:r w:rsidRPr="00D5056B">
              <w:rPr>
                <w:rFonts w:ascii="Times New Roman" w:eastAsia="黑体" w:hAnsi="Times New Roman"/>
              </w:rPr>
              <w:t>材料名称</w:t>
            </w:r>
          </w:p>
        </w:tc>
        <w:tc>
          <w:tcPr>
            <w:tcW w:w="486" w:type="pct"/>
            <w:gridSpan w:val="7"/>
            <w:vAlign w:val="center"/>
          </w:tcPr>
          <w:p w:rsidR="007C30BD" w:rsidRPr="00D5056B" w:rsidRDefault="007C30BD" w:rsidP="00C25755">
            <w:pPr>
              <w:snapToGrid w:val="0"/>
              <w:jc w:val="center"/>
              <w:rPr>
                <w:rFonts w:ascii="Times New Roman" w:eastAsia="黑体" w:hAnsi="Times New Roman"/>
              </w:rPr>
            </w:pPr>
            <w:r w:rsidRPr="00D5056B">
              <w:rPr>
                <w:rFonts w:ascii="Times New Roman" w:eastAsia="黑体" w:hAnsi="Times New Roman"/>
              </w:rPr>
              <w:t>计价单位</w:t>
            </w:r>
          </w:p>
        </w:tc>
        <w:tc>
          <w:tcPr>
            <w:tcW w:w="632" w:type="pct"/>
            <w:gridSpan w:val="8"/>
            <w:vAlign w:val="center"/>
          </w:tcPr>
          <w:p w:rsidR="007C30BD" w:rsidRPr="00D5056B" w:rsidRDefault="007C30BD" w:rsidP="00C25755">
            <w:pPr>
              <w:snapToGrid w:val="0"/>
              <w:jc w:val="center"/>
              <w:rPr>
                <w:rFonts w:ascii="Times New Roman" w:eastAsia="黑体" w:hAnsi="Times New Roman"/>
              </w:rPr>
            </w:pPr>
            <w:r w:rsidRPr="00D5056B">
              <w:rPr>
                <w:rFonts w:ascii="Times New Roman" w:eastAsia="黑体" w:hAnsi="Times New Roman"/>
              </w:rPr>
              <w:t>购置数量</w:t>
            </w:r>
          </w:p>
        </w:tc>
        <w:tc>
          <w:tcPr>
            <w:tcW w:w="683" w:type="pct"/>
            <w:gridSpan w:val="9"/>
            <w:vAlign w:val="center"/>
          </w:tcPr>
          <w:p w:rsidR="007C30BD" w:rsidRPr="00D5056B" w:rsidRDefault="007C30BD" w:rsidP="00C25755">
            <w:pPr>
              <w:snapToGrid w:val="0"/>
              <w:jc w:val="center"/>
              <w:rPr>
                <w:rFonts w:ascii="Times New Roman" w:eastAsia="黑体" w:hAnsi="Times New Roman"/>
              </w:rPr>
            </w:pPr>
            <w:r w:rsidRPr="00D5056B">
              <w:rPr>
                <w:rFonts w:ascii="Times New Roman" w:eastAsia="黑体" w:hAnsi="Times New Roman"/>
              </w:rPr>
              <w:t>使用数量</w:t>
            </w:r>
          </w:p>
        </w:tc>
        <w:tc>
          <w:tcPr>
            <w:tcW w:w="776" w:type="pct"/>
            <w:gridSpan w:val="11"/>
            <w:vAlign w:val="center"/>
          </w:tcPr>
          <w:p w:rsidR="007C30BD" w:rsidRPr="00D5056B" w:rsidRDefault="007C30BD" w:rsidP="00C25755">
            <w:pPr>
              <w:snapToGrid w:val="0"/>
              <w:jc w:val="center"/>
              <w:rPr>
                <w:rFonts w:ascii="Times New Roman" w:eastAsia="黑体" w:hAnsi="Times New Roman"/>
              </w:rPr>
            </w:pPr>
            <w:r w:rsidRPr="00D5056B">
              <w:rPr>
                <w:rFonts w:ascii="Times New Roman" w:eastAsia="黑体" w:hAnsi="Times New Roman"/>
              </w:rPr>
              <w:t>购置单价（元）</w:t>
            </w:r>
          </w:p>
        </w:tc>
        <w:tc>
          <w:tcPr>
            <w:tcW w:w="690" w:type="pct"/>
            <w:gridSpan w:val="9"/>
            <w:vAlign w:val="center"/>
          </w:tcPr>
          <w:p w:rsidR="007C30BD" w:rsidRPr="00D5056B" w:rsidRDefault="007C30BD" w:rsidP="00C25755">
            <w:pPr>
              <w:snapToGrid w:val="0"/>
              <w:jc w:val="center"/>
              <w:rPr>
                <w:rFonts w:ascii="Times New Roman" w:eastAsia="黑体" w:hAnsi="Times New Roman"/>
              </w:rPr>
            </w:pPr>
            <w:r w:rsidRPr="00D5056B">
              <w:rPr>
                <w:rFonts w:ascii="Times New Roman" w:eastAsia="黑体" w:hAnsi="Times New Roman"/>
              </w:rPr>
              <w:t>小计（元）</w:t>
            </w:r>
          </w:p>
        </w:tc>
        <w:tc>
          <w:tcPr>
            <w:tcW w:w="417" w:type="pct"/>
            <w:gridSpan w:val="2"/>
            <w:vAlign w:val="center"/>
          </w:tcPr>
          <w:p w:rsidR="007C30BD" w:rsidRPr="00D5056B" w:rsidRDefault="007C30BD" w:rsidP="00C25755">
            <w:pPr>
              <w:snapToGrid w:val="0"/>
              <w:jc w:val="center"/>
              <w:rPr>
                <w:rFonts w:ascii="Times New Roman" w:eastAsia="黑体" w:hAnsi="Times New Roman"/>
              </w:rPr>
            </w:pPr>
            <w:r w:rsidRPr="00D5056B">
              <w:rPr>
                <w:rFonts w:ascii="Times New Roman" w:eastAsia="黑体" w:hAnsi="Times New Roman"/>
              </w:rPr>
              <w:t>备注：用途</w:t>
            </w:r>
          </w:p>
        </w:tc>
      </w:tr>
      <w:tr w:rsidR="007C30BD" w:rsidRPr="00D5056B" w:rsidTr="00C25755">
        <w:trPr>
          <w:trHeight w:val="510"/>
        </w:trPr>
        <w:tc>
          <w:tcPr>
            <w:tcW w:w="679" w:type="pct"/>
            <w:gridSpan w:val="3"/>
            <w:vAlign w:val="center"/>
          </w:tcPr>
          <w:p w:rsidR="007C30BD" w:rsidRPr="00D5056B" w:rsidRDefault="007C30BD" w:rsidP="00C25755">
            <w:pPr>
              <w:snapToGrid w:val="0"/>
              <w:jc w:val="center"/>
              <w:rPr>
                <w:rFonts w:ascii="Times New Roman" w:eastAsia="黑体" w:hAnsi="Times New Roman"/>
              </w:rPr>
            </w:pPr>
          </w:p>
        </w:tc>
        <w:tc>
          <w:tcPr>
            <w:tcW w:w="637" w:type="pct"/>
            <w:gridSpan w:val="7"/>
            <w:vAlign w:val="center"/>
          </w:tcPr>
          <w:p w:rsidR="007C30BD" w:rsidRPr="00D5056B" w:rsidRDefault="007C30BD" w:rsidP="00C25755">
            <w:pPr>
              <w:snapToGrid w:val="0"/>
              <w:jc w:val="center"/>
              <w:rPr>
                <w:rFonts w:ascii="Times New Roman" w:eastAsia="黑体" w:hAnsi="Times New Roman"/>
              </w:rPr>
            </w:pPr>
          </w:p>
        </w:tc>
        <w:tc>
          <w:tcPr>
            <w:tcW w:w="486" w:type="pct"/>
            <w:gridSpan w:val="7"/>
            <w:vAlign w:val="center"/>
          </w:tcPr>
          <w:p w:rsidR="007C30BD" w:rsidRPr="00D5056B" w:rsidRDefault="007C30BD" w:rsidP="00C25755">
            <w:pPr>
              <w:snapToGrid w:val="0"/>
              <w:jc w:val="center"/>
              <w:rPr>
                <w:rFonts w:ascii="Times New Roman" w:eastAsia="黑体" w:hAnsi="Times New Roman"/>
              </w:rPr>
            </w:pPr>
          </w:p>
        </w:tc>
        <w:tc>
          <w:tcPr>
            <w:tcW w:w="632" w:type="pct"/>
            <w:gridSpan w:val="8"/>
            <w:vAlign w:val="center"/>
          </w:tcPr>
          <w:p w:rsidR="007C30BD" w:rsidRPr="00D5056B" w:rsidRDefault="007C30BD" w:rsidP="00C25755">
            <w:pPr>
              <w:snapToGrid w:val="0"/>
              <w:jc w:val="center"/>
              <w:rPr>
                <w:rFonts w:ascii="Times New Roman" w:eastAsia="黑体" w:hAnsi="Times New Roman"/>
              </w:rPr>
            </w:pPr>
          </w:p>
        </w:tc>
        <w:tc>
          <w:tcPr>
            <w:tcW w:w="683" w:type="pct"/>
            <w:gridSpan w:val="9"/>
            <w:vAlign w:val="center"/>
          </w:tcPr>
          <w:p w:rsidR="007C30BD" w:rsidRPr="00D5056B" w:rsidRDefault="007C30BD" w:rsidP="00C25755">
            <w:pPr>
              <w:snapToGrid w:val="0"/>
              <w:jc w:val="center"/>
              <w:rPr>
                <w:rFonts w:ascii="Times New Roman" w:eastAsia="黑体" w:hAnsi="Times New Roman"/>
              </w:rPr>
            </w:pPr>
          </w:p>
        </w:tc>
        <w:tc>
          <w:tcPr>
            <w:tcW w:w="776" w:type="pct"/>
            <w:gridSpan w:val="11"/>
            <w:vAlign w:val="center"/>
          </w:tcPr>
          <w:p w:rsidR="007C30BD" w:rsidRPr="00D5056B" w:rsidRDefault="007C30BD" w:rsidP="00C25755">
            <w:pPr>
              <w:snapToGrid w:val="0"/>
              <w:jc w:val="center"/>
              <w:rPr>
                <w:rFonts w:ascii="Times New Roman" w:eastAsia="黑体" w:hAnsi="Times New Roman"/>
              </w:rPr>
            </w:pPr>
          </w:p>
        </w:tc>
        <w:tc>
          <w:tcPr>
            <w:tcW w:w="690" w:type="pct"/>
            <w:gridSpan w:val="9"/>
            <w:vAlign w:val="center"/>
          </w:tcPr>
          <w:p w:rsidR="007C30BD" w:rsidRPr="00D5056B" w:rsidRDefault="007C30BD" w:rsidP="00C25755">
            <w:pPr>
              <w:snapToGrid w:val="0"/>
              <w:jc w:val="center"/>
              <w:rPr>
                <w:rFonts w:ascii="Times New Roman" w:eastAsia="黑体" w:hAnsi="Times New Roman"/>
              </w:rPr>
            </w:pPr>
          </w:p>
        </w:tc>
        <w:tc>
          <w:tcPr>
            <w:tcW w:w="417" w:type="pct"/>
            <w:gridSpan w:val="2"/>
            <w:vAlign w:val="center"/>
          </w:tcPr>
          <w:p w:rsidR="007C30BD" w:rsidRPr="00D5056B" w:rsidRDefault="007C30BD" w:rsidP="00C25755">
            <w:pPr>
              <w:snapToGrid w:val="0"/>
              <w:jc w:val="center"/>
              <w:rPr>
                <w:rFonts w:ascii="Times New Roman" w:eastAsia="黑体" w:hAnsi="Times New Roman"/>
              </w:rPr>
            </w:pPr>
          </w:p>
        </w:tc>
      </w:tr>
      <w:tr w:rsidR="007C30BD" w:rsidRPr="00D5056B" w:rsidTr="00C25755">
        <w:trPr>
          <w:trHeight w:val="510"/>
        </w:trPr>
        <w:tc>
          <w:tcPr>
            <w:tcW w:w="5000" w:type="pct"/>
            <w:gridSpan w:val="56"/>
            <w:vAlign w:val="center"/>
          </w:tcPr>
          <w:p w:rsidR="007C30BD" w:rsidRPr="00D5056B" w:rsidRDefault="007C30BD" w:rsidP="00C25755">
            <w:pPr>
              <w:snapToGrid w:val="0"/>
              <w:jc w:val="center"/>
              <w:rPr>
                <w:rFonts w:ascii="Times New Roman" w:eastAsia="黑体" w:hAnsi="Times New Roman"/>
              </w:rPr>
            </w:pPr>
            <w:r w:rsidRPr="00D5056B">
              <w:rPr>
                <w:rFonts w:ascii="Times New Roman" w:eastAsia="黑体" w:hAnsi="Times New Roman"/>
              </w:rPr>
              <w:t>设备租赁费</w:t>
            </w:r>
          </w:p>
        </w:tc>
      </w:tr>
      <w:tr w:rsidR="007C30BD" w:rsidRPr="00D5056B" w:rsidTr="00C25755">
        <w:trPr>
          <w:trHeight w:val="510"/>
        </w:trPr>
        <w:tc>
          <w:tcPr>
            <w:tcW w:w="602" w:type="pct"/>
            <w:gridSpan w:val="2"/>
            <w:vAlign w:val="center"/>
          </w:tcPr>
          <w:p w:rsidR="007C30BD" w:rsidRPr="00D5056B" w:rsidRDefault="007C30BD" w:rsidP="00C25755">
            <w:pPr>
              <w:snapToGrid w:val="0"/>
              <w:jc w:val="center"/>
              <w:rPr>
                <w:rFonts w:ascii="Times New Roman" w:eastAsia="黑体" w:hAnsi="Times New Roman"/>
              </w:rPr>
            </w:pPr>
            <w:r w:rsidRPr="00D5056B">
              <w:rPr>
                <w:rFonts w:ascii="Times New Roman" w:eastAsia="黑体" w:hAnsi="Times New Roman"/>
              </w:rPr>
              <w:t>统计起止时间</w:t>
            </w:r>
          </w:p>
        </w:tc>
        <w:tc>
          <w:tcPr>
            <w:tcW w:w="563" w:type="pct"/>
            <w:gridSpan w:val="7"/>
            <w:vAlign w:val="center"/>
          </w:tcPr>
          <w:p w:rsidR="007C30BD" w:rsidRPr="00D5056B" w:rsidRDefault="007C30BD" w:rsidP="00C25755">
            <w:pPr>
              <w:snapToGrid w:val="0"/>
              <w:jc w:val="center"/>
              <w:rPr>
                <w:rFonts w:ascii="Times New Roman" w:eastAsia="黑体" w:hAnsi="Times New Roman"/>
              </w:rPr>
            </w:pPr>
            <w:r w:rsidRPr="00D5056B">
              <w:rPr>
                <w:rFonts w:ascii="Times New Roman" w:eastAsia="黑体" w:hAnsi="Times New Roman"/>
              </w:rPr>
              <w:t>设备</w:t>
            </w:r>
            <w:r w:rsidRPr="00D5056B">
              <w:rPr>
                <w:rFonts w:ascii="Times New Roman" w:eastAsia="黑体" w:hAnsi="Times New Roman"/>
              </w:rPr>
              <w:t>/</w:t>
            </w:r>
            <w:r w:rsidRPr="00D5056B">
              <w:rPr>
                <w:rFonts w:ascii="Times New Roman" w:eastAsia="黑体" w:hAnsi="Times New Roman"/>
              </w:rPr>
              <w:t>材料名称</w:t>
            </w:r>
          </w:p>
        </w:tc>
        <w:tc>
          <w:tcPr>
            <w:tcW w:w="406" w:type="pct"/>
            <w:gridSpan w:val="5"/>
            <w:vAlign w:val="center"/>
          </w:tcPr>
          <w:p w:rsidR="007C30BD" w:rsidRPr="00D5056B" w:rsidRDefault="007C30BD" w:rsidP="00C25755">
            <w:pPr>
              <w:snapToGrid w:val="0"/>
              <w:jc w:val="center"/>
              <w:rPr>
                <w:rFonts w:ascii="Times New Roman" w:eastAsia="黑体" w:hAnsi="Times New Roman"/>
              </w:rPr>
            </w:pPr>
            <w:r w:rsidRPr="00D5056B">
              <w:rPr>
                <w:rFonts w:ascii="Times New Roman" w:eastAsia="黑体" w:hAnsi="Times New Roman"/>
              </w:rPr>
              <w:t>型号</w:t>
            </w:r>
            <w:r w:rsidRPr="00D5056B">
              <w:rPr>
                <w:rFonts w:ascii="Times New Roman" w:eastAsia="黑体" w:hAnsi="Times New Roman"/>
              </w:rPr>
              <w:t>/</w:t>
            </w:r>
            <w:r w:rsidRPr="00D5056B">
              <w:rPr>
                <w:rFonts w:ascii="Times New Roman" w:eastAsia="黑体" w:hAnsi="Times New Roman"/>
              </w:rPr>
              <w:t>规格</w:t>
            </w:r>
          </w:p>
        </w:tc>
        <w:tc>
          <w:tcPr>
            <w:tcW w:w="427" w:type="pct"/>
            <w:gridSpan w:val="6"/>
            <w:vAlign w:val="center"/>
          </w:tcPr>
          <w:p w:rsidR="007C30BD" w:rsidRPr="00D5056B" w:rsidRDefault="007C30BD" w:rsidP="00C25755">
            <w:pPr>
              <w:snapToGrid w:val="0"/>
              <w:jc w:val="center"/>
              <w:rPr>
                <w:rFonts w:ascii="Times New Roman" w:eastAsia="黑体" w:hAnsi="Times New Roman"/>
              </w:rPr>
            </w:pPr>
            <w:r w:rsidRPr="00D5056B">
              <w:rPr>
                <w:rFonts w:ascii="Times New Roman" w:eastAsia="黑体" w:hAnsi="Times New Roman"/>
              </w:rPr>
              <w:t>所属单位</w:t>
            </w:r>
          </w:p>
        </w:tc>
        <w:tc>
          <w:tcPr>
            <w:tcW w:w="389" w:type="pct"/>
            <w:gridSpan w:val="4"/>
            <w:vAlign w:val="center"/>
          </w:tcPr>
          <w:p w:rsidR="007C30BD" w:rsidRPr="00D5056B" w:rsidRDefault="007C30BD" w:rsidP="00C25755">
            <w:pPr>
              <w:snapToGrid w:val="0"/>
              <w:jc w:val="center"/>
              <w:rPr>
                <w:rFonts w:ascii="Times New Roman" w:eastAsia="黑体" w:hAnsi="Times New Roman"/>
              </w:rPr>
            </w:pPr>
            <w:r w:rsidRPr="00D5056B">
              <w:rPr>
                <w:rFonts w:ascii="Times New Roman" w:eastAsia="黑体" w:hAnsi="Times New Roman"/>
              </w:rPr>
              <w:t>计价单位</w:t>
            </w:r>
          </w:p>
        </w:tc>
        <w:tc>
          <w:tcPr>
            <w:tcW w:w="399" w:type="pct"/>
            <w:gridSpan w:val="7"/>
            <w:vAlign w:val="center"/>
          </w:tcPr>
          <w:p w:rsidR="007C30BD" w:rsidRPr="00D5056B" w:rsidRDefault="007C30BD" w:rsidP="00C25755">
            <w:pPr>
              <w:snapToGrid w:val="0"/>
              <w:jc w:val="center"/>
              <w:rPr>
                <w:rFonts w:ascii="Times New Roman" w:eastAsia="黑体" w:hAnsi="Times New Roman"/>
              </w:rPr>
            </w:pPr>
            <w:r w:rsidRPr="00D5056B">
              <w:rPr>
                <w:rFonts w:ascii="Times New Roman" w:eastAsia="黑体" w:hAnsi="Times New Roman"/>
              </w:rPr>
              <w:t>数量</w:t>
            </w:r>
          </w:p>
        </w:tc>
        <w:tc>
          <w:tcPr>
            <w:tcW w:w="627" w:type="pct"/>
            <w:gridSpan w:val="8"/>
            <w:vAlign w:val="center"/>
          </w:tcPr>
          <w:p w:rsidR="007C30BD" w:rsidRPr="00D5056B" w:rsidRDefault="007C30BD" w:rsidP="00C25755">
            <w:pPr>
              <w:snapToGrid w:val="0"/>
              <w:jc w:val="center"/>
              <w:rPr>
                <w:rFonts w:ascii="Times New Roman" w:eastAsia="黑体" w:hAnsi="Times New Roman"/>
              </w:rPr>
            </w:pPr>
            <w:r w:rsidRPr="00D5056B">
              <w:rPr>
                <w:rFonts w:ascii="Times New Roman" w:eastAsia="黑体" w:hAnsi="Times New Roman"/>
              </w:rPr>
              <w:t>租赁单价（元</w:t>
            </w:r>
            <w:r w:rsidRPr="00D5056B">
              <w:rPr>
                <w:rFonts w:ascii="Times New Roman" w:eastAsia="黑体" w:hAnsi="Times New Roman"/>
              </w:rPr>
              <w:t>/</w:t>
            </w:r>
            <w:r w:rsidRPr="00D5056B">
              <w:rPr>
                <w:rFonts w:ascii="Times New Roman" w:eastAsia="黑体" w:hAnsi="Times New Roman"/>
              </w:rPr>
              <w:t>天）</w:t>
            </w:r>
          </w:p>
        </w:tc>
        <w:tc>
          <w:tcPr>
            <w:tcW w:w="639" w:type="pct"/>
            <w:gridSpan w:val="8"/>
            <w:vAlign w:val="center"/>
          </w:tcPr>
          <w:p w:rsidR="007C30BD" w:rsidRPr="00D5056B" w:rsidRDefault="007C30BD" w:rsidP="00C25755">
            <w:pPr>
              <w:snapToGrid w:val="0"/>
              <w:jc w:val="center"/>
              <w:rPr>
                <w:rFonts w:ascii="Times New Roman" w:eastAsia="黑体" w:hAnsi="Times New Roman"/>
              </w:rPr>
            </w:pPr>
            <w:r w:rsidRPr="00D5056B">
              <w:rPr>
                <w:rFonts w:ascii="Times New Roman" w:eastAsia="黑体" w:hAnsi="Times New Roman"/>
              </w:rPr>
              <w:t>租赁时间（天）</w:t>
            </w:r>
          </w:p>
        </w:tc>
        <w:tc>
          <w:tcPr>
            <w:tcW w:w="504" w:type="pct"/>
            <w:gridSpan w:val="6"/>
            <w:vAlign w:val="center"/>
          </w:tcPr>
          <w:p w:rsidR="007C30BD" w:rsidRPr="00D5056B" w:rsidRDefault="007C30BD" w:rsidP="00C25755">
            <w:pPr>
              <w:snapToGrid w:val="0"/>
              <w:jc w:val="center"/>
              <w:rPr>
                <w:rFonts w:ascii="Times New Roman" w:eastAsia="黑体" w:hAnsi="Times New Roman"/>
              </w:rPr>
            </w:pPr>
            <w:r w:rsidRPr="00D5056B">
              <w:rPr>
                <w:rFonts w:ascii="Times New Roman" w:eastAsia="黑体" w:hAnsi="Times New Roman"/>
              </w:rPr>
              <w:t>小计（元）</w:t>
            </w:r>
          </w:p>
        </w:tc>
        <w:tc>
          <w:tcPr>
            <w:tcW w:w="444" w:type="pct"/>
            <w:gridSpan w:val="3"/>
            <w:vAlign w:val="center"/>
          </w:tcPr>
          <w:p w:rsidR="007C30BD" w:rsidRPr="00D5056B" w:rsidRDefault="007C30BD" w:rsidP="00C25755">
            <w:pPr>
              <w:snapToGrid w:val="0"/>
              <w:jc w:val="center"/>
              <w:rPr>
                <w:rFonts w:ascii="Times New Roman" w:eastAsia="黑体" w:hAnsi="Times New Roman"/>
              </w:rPr>
            </w:pPr>
            <w:r w:rsidRPr="00D5056B">
              <w:rPr>
                <w:rFonts w:ascii="Times New Roman" w:eastAsia="黑体" w:hAnsi="Times New Roman"/>
              </w:rPr>
              <w:t>备注：用途</w:t>
            </w:r>
          </w:p>
        </w:tc>
      </w:tr>
      <w:tr w:rsidR="007C30BD" w:rsidRPr="00D5056B" w:rsidTr="00C25755">
        <w:trPr>
          <w:trHeight w:val="510"/>
        </w:trPr>
        <w:tc>
          <w:tcPr>
            <w:tcW w:w="602" w:type="pct"/>
            <w:gridSpan w:val="2"/>
            <w:vAlign w:val="center"/>
          </w:tcPr>
          <w:p w:rsidR="007C30BD" w:rsidRPr="00D5056B" w:rsidRDefault="007C30BD" w:rsidP="00C25755">
            <w:pPr>
              <w:snapToGrid w:val="0"/>
              <w:jc w:val="center"/>
              <w:rPr>
                <w:rFonts w:ascii="Times New Roman" w:eastAsia="黑体" w:hAnsi="Times New Roman"/>
              </w:rPr>
            </w:pPr>
          </w:p>
        </w:tc>
        <w:tc>
          <w:tcPr>
            <w:tcW w:w="563" w:type="pct"/>
            <w:gridSpan w:val="7"/>
            <w:vAlign w:val="center"/>
          </w:tcPr>
          <w:p w:rsidR="007C30BD" w:rsidRPr="00D5056B" w:rsidRDefault="007C30BD" w:rsidP="00C25755">
            <w:pPr>
              <w:snapToGrid w:val="0"/>
              <w:jc w:val="center"/>
              <w:rPr>
                <w:rFonts w:ascii="Times New Roman" w:eastAsia="黑体" w:hAnsi="Times New Roman"/>
              </w:rPr>
            </w:pPr>
          </w:p>
        </w:tc>
        <w:tc>
          <w:tcPr>
            <w:tcW w:w="406" w:type="pct"/>
            <w:gridSpan w:val="5"/>
            <w:vAlign w:val="center"/>
          </w:tcPr>
          <w:p w:rsidR="007C30BD" w:rsidRPr="00D5056B" w:rsidRDefault="007C30BD" w:rsidP="00C25755">
            <w:pPr>
              <w:snapToGrid w:val="0"/>
              <w:jc w:val="center"/>
              <w:rPr>
                <w:rFonts w:ascii="Times New Roman" w:eastAsia="黑体" w:hAnsi="Times New Roman"/>
              </w:rPr>
            </w:pPr>
          </w:p>
        </w:tc>
        <w:tc>
          <w:tcPr>
            <w:tcW w:w="427" w:type="pct"/>
            <w:gridSpan w:val="6"/>
            <w:vAlign w:val="center"/>
          </w:tcPr>
          <w:p w:rsidR="007C30BD" w:rsidRPr="00D5056B" w:rsidRDefault="007C30BD" w:rsidP="00C25755">
            <w:pPr>
              <w:snapToGrid w:val="0"/>
              <w:jc w:val="center"/>
              <w:rPr>
                <w:rFonts w:ascii="Times New Roman" w:eastAsia="黑体" w:hAnsi="Times New Roman"/>
              </w:rPr>
            </w:pPr>
          </w:p>
        </w:tc>
        <w:tc>
          <w:tcPr>
            <w:tcW w:w="389" w:type="pct"/>
            <w:gridSpan w:val="4"/>
            <w:vAlign w:val="center"/>
          </w:tcPr>
          <w:p w:rsidR="007C30BD" w:rsidRPr="00D5056B" w:rsidRDefault="007C30BD" w:rsidP="00C25755">
            <w:pPr>
              <w:snapToGrid w:val="0"/>
              <w:jc w:val="center"/>
              <w:rPr>
                <w:rFonts w:ascii="Times New Roman" w:eastAsia="黑体" w:hAnsi="Times New Roman"/>
              </w:rPr>
            </w:pPr>
          </w:p>
        </w:tc>
        <w:tc>
          <w:tcPr>
            <w:tcW w:w="399" w:type="pct"/>
            <w:gridSpan w:val="7"/>
            <w:vAlign w:val="center"/>
          </w:tcPr>
          <w:p w:rsidR="007C30BD" w:rsidRPr="00D5056B" w:rsidRDefault="007C30BD" w:rsidP="00C25755">
            <w:pPr>
              <w:snapToGrid w:val="0"/>
              <w:jc w:val="center"/>
              <w:rPr>
                <w:rFonts w:ascii="Times New Roman" w:eastAsia="黑体" w:hAnsi="Times New Roman"/>
              </w:rPr>
            </w:pPr>
          </w:p>
        </w:tc>
        <w:tc>
          <w:tcPr>
            <w:tcW w:w="627" w:type="pct"/>
            <w:gridSpan w:val="8"/>
            <w:vAlign w:val="center"/>
          </w:tcPr>
          <w:p w:rsidR="007C30BD" w:rsidRPr="00D5056B" w:rsidRDefault="007C30BD" w:rsidP="00C25755">
            <w:pPr>
              <w:snapToGrid w:val="0"/>
              <w:jc w:val="center"/>
              <w:rPr>
                <w:rFonts w:ascii="Times New Roman" w:eastAsia="黑体" w:hAnsi="Times New Roman"/>
              </w:rPr>
            </w:pPr>
          </w:p>
        </w:tc>
        <w:tc>
          <w:tcPr>
            <w:tcW w:w="639" w:type="pct"/>
            <w:gridSpan w:val="8"/>
            <w:vAlign w:val="center"/>
          </w:tcPr>
          <w:p w:rsidR="007C30BD" w:rsidRPr="00D5056B" w:rsidRDefault="007C30BD" w:rsidP="00C25755">
            <w:pPr>
              <w:snapToGrid w:val="0"/>
              <w:jc w:val="center"/>
              <w:rPr>
                <w:rFonts w:ascii="Times New Roman" w:eastAsia="黑体" w:hAnsi="Times New Roman"/>
              </w:rPr>
            </w:pPr>
          </w:p>
        </w:tc>
        <w:tc>
          <w:tcPr>
            <w:tcW w:w="504" w:type="pct"/>
            <w:gridSpan w:val="6"/>
            <w:vAlign w:val="center"/>
          </w:tcPr>
          <w:p w:rsidR="007C30BD" w:rsidRPr="00D5056B" w:rsidRDefault="007C30BD" w:rsidP="00C25755">
            <w:pPr>
              <w:snapToGrid w:val="0"/>
              <w:jc w:val="center"/>
              <w:rPr>
                <w:rFonts w:ascii="Times New Roman" w:eastAsia="黑体" w:hAnsi="Times New Roman"/>
              </w:rPr>
            </w:pPr>
          </w:p>
        </w:tc>
        <w:tc>
          <w:tcPr>
            <w:tcW w:w="444" w:type="pct"/>
            <w:gridSpan w:val="3"/>
            <w:vAlign w:val="center"/>
          </w:tcPr>
          <w:p w:rsidR="007C30BD" w:rsidRPr="00D5056B" w:rsidRDefault="007C30BD" w:rsidP="00C25755">
            <w:pPr>
              <w:snapToGrid w:val="0"/>
              <w:jc w:val="center"/>
              <w:rPr>
                <w:rFonts w:ascii="Times New Roman" w:eastAsia="黑体" w:hAnsi="Times New Roman"/>
              </w:rPr>
            </w:pPr>
          </w:p>
        </w:tc>
      </w:tr>
      <w:tr w:rsidR="007C30BD" w:rsidRPr="00D5056B" w:rsidTr="00C25755">
        <w:trPr>
          <w:trHeight w:val="510"/>
        </w:trPr>
        <w:tc>
          <w:tcPr>
            <w:tcW w:w="5000" w:type="pct"/>
            <w:gridSpan w:val="56"/>
            <w:vAlign w:val="center"/>
          </w:tcPr>
          <w:p w:rsidR="007C30BD" w:rsidRPr="00D5056B" w:rsidRDefault="007C30BD" w:rsidP="00C25755">
            <w:pPr>
              <w:snapToGrid w:val="0"/>
              <w:jc w:val="center"/>
              <w:rPr>
                <w:rFonts w:ascii="Times New Roman" w:eastAsia="黑体" w:hAnsi="Times New Roman"/>
              </w:rPr>
            </w:pPr>
            <w:r w:rsidRPr="00D5056B">
              <w:rPr>
                <w:rFonts w:ascii="Times New Roman" w:eastAsia="黑体" w:hAnsi="Times New Roman"/>
              </w:rPr>
              <w:t>设备</w:t>
            </w:r>
            <w:proofErr w:type="gramStart"/>
            <w:r w:rsidRPr="00D5056B">
              <w:rPr>
                <w:rFonts w:ascii="Times New Roman" w:eastAsia="黑体" w:hAnsi="Times New Roman"/>
              </w:rPr>
              <w:t>重置费</w:t>
            </w:r>
            <w:proofErr w:type="gramEnd"/>
          </w:p>
        </w:tc>
      </w:tr>
      <w:tr w:rsidR="007C30BD" w:rsidRPr="00D5056B" w:rsidTr="00C25755">
        <w:trPr>
          <w:trHeight w:val="680"/>
        </w:trPr>
        <w:tc>
          <w:tcPr>
            <w:tcW w:w="585" w:type="pct"/>
            <w:vAlign w:val="center"/>
          </w:tcPr>
          <w:p w:rsidR="007C30BD" w:rsidRPr="00D5056B" w:rsidRDefault="007C30BD" w:rsidP="00C25755">
            <w:pPr>
              <w:snapToGrid w:val="0"/>
              <w:jc w:val="center"/>
              <w:rPr>
                <w:rFonts w:ascii="Times New Roman" w:eastAsia="黑体" w:hAnsi="Times New Roman"/>
              </w:rPr>
            </w:pPr>
            <w:r w:rsidRPr="00D5056B">
              <w:rPr>
                <w:rFonts w:ascii="Times New Roman" w:eastAsia="黑体" w:hAnsi="Times New Roman"/>
              </w:rPr>
              <w:t>统计起止时间</w:t>
            </w:r>
          </w:p>
        </w:tc>
        <w:tc>
          <w:tcPr>
            <w:tcW w:w="430" w:type="pct"/>
            <w:gridSpan w:val="5"/>
            <w:vAlign w:val="center"/>
          </w:tcPr>
          <w:p w:rsidR="007C30BD" w:rsidRPr="00D5056B" w:rsidRDefault="007C30BD" w:rsidP="00C25755">
            <w:pPr>
              <w:snapToGrid w:val="0"/>
              <w:jc w:val="center"/>
              <w:rPr>
                <w:rFonts w:ascii="Times New Roman" w:eastAsia="黑体" w:hAnsi="Times New Roman"/>
              </w:rPr>
            </w:pPr>
            <w:r w:rsidRPr="00D5056B">
              <w:rPr>
                <w:rFonts w:ascii="Times New Roman" w:eastAsia="黑体" w:hAnsi="Times New Roman"/>
              </w:rPr>
              <w:t>设备名称</w:t>
            </w:r>
          </w:p>
        </w:tc>
        <w:tc>
          <w:tcPr>
            <w:tcW w:w="437" w:type="pct"/>
            <w:gridSpan w:val="6"/>
            <w:vAlign w:val="center"/>
          </w:tcPr>
          <w:p w:rsidR="007C30BD" w:rsidRPr="00D5056B" w:rsidRDefault="007C30BD" w:rsidP="00C25755">
            <w:pPr>
              <w:snapToGrid w:val="0"/>
              <w:jc w:val="center"/>
              <w:rPr>
                <w:rFonts w:ascii="Times New Roman" w:eastAsia="黑体" w:hAnsi="Times New Roman"/>
              </w:rPr>
            </w:pPr>
            <w:r w:rsidRPr="00D5056B">
              <w:rPr>
                <w:rFonts w:ascii="Times New Roman" w:eastAsia="黑体" w:hAnsi="Times New Roman"/>
              </w:rPr>
              <w:t>设备型号或规格</w:t>
            </w:r>
          </w:p>
        </w:tc>
        <w:tc>
          <w:tcPr>
            <w:tcW w:w="486" w:type="pct"/>
            <w:gridSpan w:val="7"/>
            <w:vAlign w:val="center"/>
          </w:tcPr>
          <w:p w:rsidR="007C30BD" w:rsidRPr="00D5056B" w:rsidRDefault="007C30BD" w:rsidP="00C25755">
            <w:pPr>
              <w:snapToGrid w:val="0"/>
              <w:jc w:val="center"/>
              <w:rPr>
                <w:rFonts w:ascii="Times New Roman" w:eastAsia="黑体" w:hAnsi="Times New Roman"/>
              </w:rPr>
            </w:pPr>
            <w:r w:rsidRPr="00D5056B">
              <w:rPr>
                <w:rFonts w:ascii="Times New Roman" w:eastAsia="黑体" w:hAnsi="Times New Roman"/>
              </w:rPr>
              <w:t>计价单位</w:t>
            </w:r>
          </w:p>
        </w:tc>
        <w:tc>
          <w:tcPr>
            <w:tcW w:w="408" w:type="pct"/>
            <w:gridSpan w:val="4"/>
            <w:vAlign w:val="center"/>
          </w:tcPr>
          <w:p w:rsidR="007C30BD" w:rsidRPr="00D5056B" w:rsidRDefault="007C30BD" w:rsidP="00C25755">
            <w:pPr>
              <w:snapToGrid w:val="0"/>
              <w:jc w:val="center"/>
              <w:rPr>
                <w:rFonts w:ascii="Times New Roman" w:eastAsia="黑体" w:hAnsi="Times New Roman"/>
              </w:rPr>
            </w:pPr>
            <w:r w:rsidRPr="00D5056B">
              <w:rPr>
                <w:rFonts w:ascii="Times New Roman" w:eastAsia="黑体" w:hAnsi="Times New Roman"/>
              </w:rPr>
              <w:t>数量</w:t>
            </w:r>
          </w:p>
        </w:tc>
        <w:tc>
          <w:tcPr>
            <w:tcW w:w="440" w:type="pct"/>
            <w:gridSpan w:val="8"/>
            <w:vAlign w:val="center"/>
          </w:tcPr>
          <w:p w:rsidR="007C30BD" w:rsidRPr="00D5056B" w:rsidRDefault="007C30BD" w:rsidP="00C25755">
            <w:pPr>
              <w:snapToGrid w:val="0"/>
              <w:jc w:val="center"/>
              <w:rPr>
                <w:rFonts w:ascii="Times New Roman" w:eastAsia="黑体" w:hAnsi="Times New Roman"/>
              </w:rPr>
            </w:pPr>
            <w:r w:rsidRPr="00D5056B">
              <w:rPr>
                <w:rFonts w:ascii="Times New Roman" w:eastAsia="黑体" w:hAnsi="Times New Roman"/>
              </w:rPr>
              <w:t>设计使用</w:t>
            </w:r>
          </w:p>
          <w:p w:rsidR="007C30BD" w:rsidRPr="00D5056B" w:rsidRDefault="007C30BD" w:rsidP="00C25755">
            <w:pPr>
              <w:snapToGrid w:val="0"/>
              <w:jc w:val="center"/>
              <w:rPr>
                <w:rFonts w:ascii="Times New Roman" w:eastAsia="黑体" w:hAnsi="Times New Roman"/>
              </w:rPr>
            </w:pPr>
            <w:r w:rsidRPr="00D5056B">
              <w:rPr>
                <w:rFonts w:ascii="Times New Roman" w:eastAsia="黑体" w:hAnsi="Times New Roman"/>
              </w:rPr>
              <w:t>年限</w:t>
            </w:r>
            <w:r w:rsidRPr="00D5056B">
              <w:rPr>
                <w:rFonts w:ascii="Times New Roman" w:eastAsia="黑体" w:hAnsi="Times New Roman"/>
              </w:rPr>
              <w:lastRenderedPageBreak/>
              <w:t>（年）</w:t>
            </w:r>
          </w:p>
        </w:tc>
        <w:tc>
          <w:tcPr>
            <w:tcW w:w="390" w:type="pct"/>
            <w:gridSpan w:val="5"/>
            <w:vAlign w:val="center"/>
          </w:tcPr>
          <w:p w:rsidR="007C30BD" w:rsidRPr="00D5056B" w:rsidRDefault="007C30BD" w:rsidP="00C25755">
            <w:pPr>
              <w:snapToGrid w:val="0"/>
              <w:jc w:val="center"/>
              <w:rPr>
                <w:rFonts w:ascii="Times New Roman" w:eastAsia="黑体" w:hAnsi="Times New Roman"/>
              </w:rPr>
            </w:pPr>
            <w:r w:rsidRPr="00D5056B">
              <w:rPr>
                <w:rFonts w:ascii="Times New Roman" w:eastAsia="黑体" w:hAnsi="Times New Roman"/>
              </w:rPr>
              <w:lastRenderedPageBreak/>
              <w:t>购置时间</w:t>
            </w:r>
          </w:p>
        </w:tc>
        <w:tc>
          <w:tcPr>
            <w:tcW w:w="535" w:type="pct"/>
            <w:gridSpan w:val="6"/>
            <w:vAlign w:val="center"/>
          </w:tcPr>
          <w:p w:rsidR="007C30BD" w:rsidRPr="00D5056B" w:rsidRDefault="007C30BD" w:rsidP="00C25755">
            <w:pPr>
              <w:snapToGrid w:val="0"/>
              <w:jc w:val="center"/>
              <w:rPr>
                <w:rFonts w:ascii="Times New Roman" w:eastAsia="黑体" w:hAnsi="Times New Roman"/>
              </w:rPr>
            </w:pPr>
            <w:r w:rsidRPr="00D5056B">
              <w:rPr>
                <w:rFonts w:ascii="Times New Roman" w:eastAsia="黑体" w:hAnsi="Times New Roman"/>
              </w:rPr>
              <w:t>购置单价（元）</w:t>
            </w:r>
          </w:p>
        </w:tc>
        <w:tc>
          <w:tcPr>
            <w:tcW w:w="535" w:type="pct"/>
            <w:gridSpan w:val="7"/>
            <w:vAlign w:val="center"/>
          </w:tcPr>
          <w:p w:rsidR="007C30BD" w:rsidRPr="00D5056B" w:rsidRDefault="007C30BD" w:rsidP="00C25755">
            <w:pPr>
              <w:snapToGrid w:val="0"/>
              <w:jc w:val="center"/>
              <w:rPr>
                <w:rFonts w:ascii="Times New Roman" w:eastAsia="黑体" w:hAnsi="Times New Roman"/>
              </w:rPr>
            </w:pPr>
            <w:r w:rsidRPr="00D5056B">
              <w:rPr>
                <w:rFonts w:ascii="Times New Roman" w:eastAsia="黑体" w:hAnsi="Times New Roman"/>
              </w:rPr>
              <w:t>使用时间（天）</w:t>
            </w:r>
          </w:p>
        </w:tc>
        <w:tc>
          <w:tcPr>
            <w:tcW w:w="389" w:type="pct"/>
            <w:gridSpan w:val="6"/>
            <w:vAlign w:val="center"/>
          </w:tcPr>
          <w:p w:rsidR="007C30BD" w:rsidRPr="00D5056B" w:rsidRDefault="007C30BD" w:rsidP="00C25755">
            <w:pPr>
              <w:snapToGrid w:val="0"/>
              <w:jc w:val="center"/>
              <w:rPr>
                <w:rFonts w:ascii="Times New Roman" w:eastAsia="黑体" w:hAnsi="Times New Roman"/>
              </w:rPr>
            </w:pPr>
            <w:r w:rsidRPr="00D5056B">
              <w:rPr>
                <w:rFonts w:ascii="Times New Roman" w:eastAsia="黑体" w:hAnsi="Times New Roman"/>
              </w:rPr>
              <w:t>小计（元）</w:t>
            </w:r>
          </w:p>
        </w:tc>
        <w:tc>
          <w:tcPr>
            <w:tcW w:w="366" w:type="pct"/>
            <w:tcMar>
              <w:left w:w="28" w:type="dxa"/>
              <w:right w:w="28" w:type="dxa"/>
            </w:tcMar>
            <w:vAlign w:val="center"/>
          </w:tcPr>
          <w:p w:rsidR="007C30BD" w:rsidRPr="00D5056B" w:rsidRDefault="007C30BD" w:rsidP="00C25755">
            <w:pPr>
              <w:snapToGrid w:val="0"/>
              <w:jc w:val="center"/>
              <w:rPr>
                <w:rFonts w:ascii="Times New Roman" w:eastAsia="黑体" w:hAnsi="Times New Roman"/>
                <w:spacing w:val="-10"/>
              </w:rPr>
            </w:pPr>
            <w:r w:rsidRPr="00D5056B">
              <w:rPr>
                <w:rFonts w:ascii="Times New Roman" w:eastAsia="黑体" w:hAnsi="Times New Roman"/>
                <w:spacing w:val="-10"/>
              </w:rPr>
              <w:t>备注</w:t>
            </w:r>
            <w:r w:rsidRPr="00D5056B">
              <w:rPr>
                <w:rFonts w:ascii="Times New Roman" w:eastAsia="黑体" w:hAnsi="Times New Roman"/>
              </w:rPr>
              <w:t>：</w:t>
            </w:r>
            <w:r w:rsidRPr="00D5056B">
              <w:rPr>
                <w:rFonts w:ascii="Times New Roman" w:eastAsia="黑体" w:hAnsi="Times New Roman"/>
                <w:spacing w:val="-10"/>
              </w:rPr>
              <w:t>用途</w:t>
            </w:r>
          </w:p>
        </w:tc>
      </w:tr>
      <w:tr w:rsidR="007C30BD" w:rsidRPr="00D5056B" w:rsidTr="00C25755">
        <w:trPr>
          <w:trHeight w:val="510"/>
        </w:trPr>
        <w:tc>
          <w:tcPr>
            <w:tcW w:w="585" w:type="pct"/>
            <w:vAlign w:val="center"/>
          </w:tcPr>
          <w:p w:rsidR="007C30BD" w:rsidRPr="00D5056B" w:rsidRDefault="007C30BD" w:rsidP="00C25755">
            <w:pPr>
              <w:snapToGrid w:val="0"/>
              <w:jc w:val="center"/>
              <w:rPr>
                <w:rFonts w:ascii="Times New Roman" w:eastAsia="黑体" w:hAnsi="Times New Roman"/>
              </w:rPr>
            </w:pPr>
          </w:p>
        </w:tc>
        <w:tc>
          <w:tcPr>
            <w:tcW w:w="433" w:type="pct"/>
            <w:gridSpan w:val="6"/>
            <w:vAlign w:val="center"/>
          </w:tcPr>
          <w:p w:rsidR="007C30BD" w:rsidRPr="00D5056B" w:rsidRDefault="007C30BD" w:rsidP="00C25755">
            <w:pPr>
              <w:snapToGrid w:val="0"/>
              <w:jc w:val="center"/>
              <w:rPr>
                <w:rFonts w:ascii="Times New Roman" w:eastAsia="黑体" w:hAnsi="Times New Roman"/>
              </w:rPr>
            </w:pPr>
          </w:p>
        </w:tc>
        <w:tc>
          <w:tcPr>
            <w:tcW w:w="434" w:type="pct"/>
            <w:gridSpan w:val="5"/>
            <w:vAlign w:val="center"/>
          </w:tcPr>
          <w:p w:rsidR="007C30BD" w:rsidRPr="00D5056B" w:rsidRDefault="007C30BD" w:rsidP="00C25755">
            <w:pPr>
              <w:snapToGrid w:val="0"/>
              <w:jc w:val="center"/>
              <w:rPr>
                <w:rFonts w:ascii="Times New Roman" w:eastAsia="黑体" w:hAnsi="Times New Roman"/>
              </w:rPr>
            </w:pPr>
          </w:p>
        </w:tc>
        <w:tc>
          <w:tcPr>
            <w:tcW w:w="486" w:type="pct"/>
            <w:gridSpan w:val="7"/>
            <w:vAlign w:val="center"/>
          </w:tcPr>
          <w:p w:rsidR="007C30BD" w:rsidRPr="00D5056B" w:rsidRDefault="007C30BD" w:rsidP="00C25755">
            <w:pPr>
              <w:snapToGrid w:val="0"/>
              <w:jc w:val="center"/>
              <w:rPr>
                <w:rFonts w:ascii="Times New Roman" w:eastAsia="黑体" w:hAnsi="Times New Roman"/>
              </w:rPr>
            </w:pPr>
          </w:p>
        </w:tc>
        <w:tc>
          <w:tcPr>
            <w:tcW w:w="408" w:type="pct"/>
            <w:gridSpan w:val="4"/>
            <w:vAlign w:val="center"/>
          </w:tcPr>
          <w:p w:rsidR="007C30BD" w:rsidRPr="00D5056B" w:rsidRDefault="007C30BD" w:rsidP="00C25755">
            <w:pPr>
              <w:snapToGrid w:val="0"/>
              <w:jc w:val="center"/>
              <w:rPr>
                <w:rFonts w:ascii="Times New Roman" w:eastAsia="黑体" w:hAnsi="Times New Roman"/>
              </w:rPr>
            </w:pPr>
          </w:p>
        </w:tc>
        <w:tc>
          <w:tcPr>
            <w:tcW w:w="440" w:type="pct"/>
            <w:gridSpan w:val="8"/>
            <w:vAlign w:val="center"/>
          </w:tcPr>
          <w:p w:rsidR="007C30BD" w:rsidRPr="00D5056B" w:rsidRDefault="007C30BD" w:rsidP="00C25755">
            <w:pPr>
              <w:snapToGrid w:val="0"/>
              <w:jc w:val="center"/>
              <w:rPr>
                <w:rFonts w:ascii="Times New Roman" w:eastAsia="黑体" w:hAnsi="Times New Roman"/>
              </w:rPr>
            </w:pPr>
          </w:p>
        </w:tc>
        <w:tc>
          <w:tcPr>
            <w:tcW w:w="390" w:type="pct"/>
            <w:gridSpan w:val="5"/>
            <w:vAlign w:val="center"/>
          </w:tcPr>
          <w:p w:rsidR="007C30BD" w:rsidRPr="00D5056B" w:rsidRDefault="007C30BD" w:rsidP="00C25755">
            <w:pPr>
              <w:snapToGrid w:val="0"/>
              <w:jc w:val="center"/>
              <w:rPr>
                <w:rFonts w:ascii="Times New Roman" w:eastAsia="黑体" w:hAnsi="Times New Roman"/>
              </w:rPr>
            </w:pPr>
          </w:p>
        </w:tc>
        <w:tc>
          <w:tcPr>
            <w:tcW w:w="535" w:type="pct"/>
            <w:gridSpan w:val="6"/>
            <w:vAlign w:val="center"/>
          </w:tcPr>
          <w:p w:rsidR="007C30BD" w:rsidRPr="00D5056B" w:rsidRDefault="007C30BD" w:rsidP="00C25755">
            <w:pPr>
              <w:snapToGrid w:val="0"/>
              <w:jc w:val="center"/>
              <w:rPr>
                <w:rFonts w:ascii="Times New Roman" w:eastAsia="黑体" w:hAnsi="Times New Roman"/>
              </w:rPr>
            </w:pPr>
          </w:p>
        </w:tc>
        <w:tc>
          <w:tcPr>
            <w:tcW w:w="535" w:type="pct"/>
            <w:gridSpan w:val="7"/>
            <w:vAlign w:val="center"/>
          </w:tcPr>
          <w:p w:rsidR="007C30BD" w:rsidRPr="00D5056B" w:rsidRDefault="007C30BD" w:rsidP="00C25755">
            <w:pPr>
              <w:snapToGrid w:val="0"/>
              <w:jc w:val="center"/>
              <w:rPr>
                <w:rFonts w:ascii="Times New Roman" w:eastAsia="黑体" w:hAnsi="Times New Roman"/>
              </w:rPr>
            </w:pPr>
          </w:p>
        </w:tc>
        <w:tc>
          <w:tcPr>
            <w:tcW w:w="389" w:type="pct"/>
            <w:gridSpan w:val="6"/>
            <w:vAlign w:val="center"/>
          </w:tcPr>
          <w:p w:rsidR="007C30BD" w:rsidRPr="00D5056B" w:rsidRDefault="007C30BD" w:rsidP="00C25755">
            <w:pPr>
              <w:snapToGrid w:val="0"/>
              <w:jc w:val="center"/>
              <w:rPr>
                <w:rFonts w:ascii="Times New Roman" w:eastAsia="黑体" w:hAnsi="Times New Roman"/>
              </w:rPr>
            </w:pPr>
          </w:p>
        </w:tc>
        <w:tc>
          <w:tcPr>
            <w:tcW w:w="366" w:type="pct"/>
            <w:vAlign w:val="center"/>
          </w:tcPr>
          <w:p w:rsidR="007C30BD" w:rsidRPr="00D5056B" w:rsidRDefault="007C30BD" w:rsidP="00C25755">
            <w:pPr>
              <w:snapToGrid w:val="0"/>
              <w:jc w:val="center"/>
              <w:rPr>
                <w:rFonts w:ascii="Times New Roman" w:eastAsia="黑体" w:hAnsi="Times New Roman"/>
              </w:rPr>
            </w:pPr>
          </w:p>
        </w:tc>
      </w:tr>
      <w:tr w:rsidR="007C30BD" w:rsidRPr="00D5056B" w:rsidTr="00C25755">
        <w:trPr>
          <w:trHeight w:val="510"/>
        </w:trPr>
        <w:tc>
          <w:tcPr>
            <w:tcW w:w="5000" w:type="pct"/>
            <w:gridSpan w:val="56"/>
            <w:vAlign w:val="center"/>
          </w:tcPr>
          <w:p w:rsidR="007C30BD" w:rsidRPr="00D5056B" w:rsidRDefault="007C30BD" w:rsidP="00C25755">
            <w:pPr>
              <w:snapToGrid w:val="0"/>
              <w:jc w:val="center"/>
              <w:rPr>
                <w:rFonts w:ascii="Times New Roman" w:eastAsia="黑体" w:hAnsi="Times New Roman"/>
              </w:rPr>
            </w:pPr>
            <w:r w:rsidRPr="00D5056B">
              <w:rPr>
                <w:rFonts w:ascii="Times New Roman" w:eastAsia="黑体" w:hAnsi="Times New Roman"/>
              </w:rPr>
              <w:t>维修费</w:t>
            </w:r>
          </w:p>
        </w:tc>
      </w:tr>
      <w:tr w:rsidR="007C30BD" w:rsidRPr="00D5056B" w:rsidTr="00C25755">
        <w:trPr>
          <w:trHeight w:val="510"/>
        </w:trPr>
        <w:tc>
          <w:tcPr>
            <w:tcW w:w="585" w:type="pct"/>
            <w:vAlign w:val="center"/>
          </w:tcPr>
          <w:p w:rsidR="007C30BD" w:rsidRPr="00D5056B" w:rsidRDefault="007C30BD" w:rsidP="00C25755">
            <w:pPr>
              <w:snapToGrid w:val="0"/>
              <w:jc w:val="center"/>
              <w:rPr>
                <w:rFonts w:ascii="Times New Roman" w:eastAsia="黑体" w:hAnsi="Times New Roman"/>
              </w:rPr>
            </w:pPr>
            <w:r w:rsidRPr="00D5056B">
              <w:rPr>
                <w:rFonts w:ascii="Times New Roman" w:eastAsia="黑体" w:hAnsi="Times New Roman"/>
              </w:rPr>
              <w:t>统计起止时间</w:t>
            </w:r>
          </w:p>
        </w:tc>
        <w:tc>
          <w:tcPr>
            <w:tcW w:w="1120" w:type="pct"/>
            <w:gridSpan w:val="15"/>
            <w:vAlign w:val="center"/>
          </w:tcPr>
          <w:p w:rsidR="007C30BD" w:rsidRPr="00D5056B" w:rsidRDefault="007C30BD" w:rsidP="00C25755">
            <w:pPr>
              <w:snapToGrid w:val="0"/>
              <w:jc w:val="center"/>
              <w:rPr>
                <w:rFonts w:ascii="Times New Roman" w:eastAsia="黑体" w:hAnsi="Times New Roman"/>
              </w:rPr>
            </w:pPr>
            <w:r w:rsidRPr="00D5056B">
              <w:rPr>
                <w:rFonts w:ascii="Times New Roman" w:eastAsia="黑体" w:hAnsi="Times New Roman"/>
              </w:rPr>
              <w:t>维修内容</w:t>
            </w:r>
          </w:p>
        </w:tc>
        <w:tc>
          <w:tcPr>
            <w:tcW w:w="778" w:type="pct"/>
            <w:gridSpan w:val="11"/>
            <w:vAlign w:val="center"/>
          </w:tcPr>
          <w:p w:rsidR="007C30BD" w:rsidRPr="00D5056B" w:rsidRDefault="007C30BD" w:rsidP="00C25755">
            <w:pPr>
              <w:snapToGrid w:val="0"/>
              <w:jc w:val="center"/>
              <w:rPr>
                <w:rFonts w:ascii="Times New Roman" w:eastAsia="黑体" w:hAnsi="Times New Roman"/>
              </w:rPr>
            </w:pPr>
            <w:r w:rsidRPr="00D5056B">
              <w:rPr>
                <w:rFonts w:ascii="Times New Roman" w:eastAsia="黑体" w:hAnsi="Times New Roman"/>
              </w:rPr>
              <w:t>维修时间</w:t>
            </w:r>
          </w:p>
        </w:tc>
        <w:tc>
          <w:tcPr>
            <w:tcW w:w="829" w:type="pct"/>
            <w:gridSpan w:val="11"/>
            <w:vAlign w:val="center"/>
          </w:tcPr>
          <w:p w:rsidR="007C30BD" w:rsidRPr="00D5056B" w:rsidRDefault="007C30BD" w:rsidP="00C25755">
            <w:pPr>
              <w:snapToGrid w:val="0"/>
              <w:jc w:val="center"/>
              <w:rPr>
                <w:rFonts w:ascii="Times New Roman" w:eastAsia="黑体" w:hAnsi="Times New Roman"/>
              </w:rPr>
            </w:pPr>
            <w:r w:rsidRPr="00D5056B">
              <w:rPr>
                <w:rFonts w:ascii="Times New Roman" w:eastAsia="黑体" w:hAnsi="Times New Roman"/>
              </w:rPr>
              <w:t>维修原因</w:t>
            </w:r>
          </w:p>
        </w:tc>
        <w:tc>
          <w:tcPr>
            <w:tcW w:w="932" w:type="pct"/>
            <w:gridSpan w:val="11"/>
            <w:vAlign w:val="center"/>
          </w:tcPr>
          <w:p w:rsidR="007C30BD" w:rsidRPr="00D5056B" w:rsidRDefault="007C30BD" w:rsidP="00C25755">
            <w:pPr>
              <w:snapToGrid w:val="0"/>
              <w:jc w:val="center"/>
              <w:rPr>
                <w:rFonts w:ascii="Times New Roman" w:eastAsia="黑体" w:hAnsi="Times New Roman"/>
              </w:rPr>
            </w:pPr>
            <w:r w:rsidRPr="00D5056B">
              <w:rPr>
                <w:rFonts w:ascii="Times New Roman" w:eastAsia="黑体" w:hAnsi="Times New Roman"/>
              </w:rPr>
              <w:t>维修人员或单位</w:t>
            </w:r>
          </w:p>
        </w:tc>
        <w:tc>
          <w:tcPr>
            <w:tcW w:w="389" w:type="pct"/>
            <w:gridSpan w:val="6"/>
            <w:vAlign w:val="center"/>
          </w:tcPr>
          <w:p w:rsidR="007C30BD" w:rsidRPr="00D5056B" w:rsidRDefault="007C30BD" w:rsidP="00C25755">
            <w:pPr>
              <w:snapToGrid w:val="0"/>
              <w:jc w:val="center"/>
              <w:rPr>
                <w:rFonts w:ascii="Times New Roman" w:eastAsia="黑体" w:hAnsi="Times New Roman"/>
              </w:rPr>
            </w:pPr>
            <w:r w:rsidRPr="00D5056B">
              <w:rPr>
                <w:rFonts w:ascii="Times New Roman" w:eastAsia="黑体" w:hAnsi="Times New Roman"/>
              </w:rPr>
              <w:t>小计</w:t>
            </w:r>
          </w:p>
        </w:tc>
        <w:tc>
          <w:tcPr>
            <w:tcW w:w="366" w:type="pct"/>
            <w:vAlign w:val="center"/>
          </w:tcPr>
          <w:p w:rsidR="007C30BD" w:rsidRPr="00D5056B" w:rsidRDefault="007C30BD" w:rsidP="00C25755">
            <w:pPr>
              <w:snapToGrid w:val="0"/>
              <w:jc w:val="center"/>
              <w:rPr>
                <w:rFonts w:ascii="Times New Roman" w:eastAsia="黑体" w:hAnsi="Times New Roman"/>
              </w:rPr>
            </w:pPr>
            <w:r w:rsidRPr="00D5056B">
              <w:rPr>
                <w:rFonts w:ascii="Times New Roman" w:eastAsia="黑体" w:hAnsi="Times New Roman"/>
              </w:rPr>
              <w:t>备注</w:t>
            </w:r>
          </w:p>
        </w:tc>
      </w:tr>
      <w:tr w:rsidR="007C30BD" w:rsidRPr="00D5056B" w:rsidTr="00C25755">
        <w:trPr>
          <w:trHeight w:val="510"/>
        </w:trPr>
        <w:tc>
          <w:tcPr>
            <w:tcW w:w="585" w:type="pct"/>
            <w:vAlign w:val="center"/>
          </w:tcPr>
          <w:p w:rsidR="007C30BD" w:rsidRPr="00D5056B" w:rsidRDefault="007C30BD" w:rsidP="00C25755">
            <w:pPr>
              <w:snapToGrid w:val="0"/>
              <w:jc w:val="center"/>
              <w:rPr>
                <w:rFonts w:ascii="Times New Roman" w:eastAsia="黑体" w:hAnsi="Times New Roman"/>
              </w:rPr>
            </w:pPr>
          </w:p>
        </w:tc>
        <w:tc>
          <w:tcPr>
            <w:tcW w:w="1120" w:type="pct"/>
            <w:gridSpan w:val="15"/>
            <w:vAlign w:val="center"/>
          </w:tcPr>
          <w:p w:rsidR="007C30BD" w:rsidRPr="00D5056B" w:rsidRDefault="007C30BD" w:rsidP="00C25755">
            <w:pPr>
              <w:snapToGrid w:val="0"/>
              <w:jc w:val="center"/>
              <w:rPr>
                <w:rFonts w:ascii="Times New Roman" w:eastAsia="黑体" w:hAnsi="Times New Roman"/>
              </w:rPr>
            </w:pPr>
          </w:p>
        </w:tc>
        <w:tc>
          <w:tcPr>
            <w:tcW w:w="778" w:type="pct"/>
            <w:gridSpan w:val="11"/>
            <w:vAlign w:val="center"/>
          </w:tcPr>
          <w:p w:rsidR="007C30BD" w:rsidRPr="00D5056B" w:rsidRDefault="007C30BD" w:rsidP="00C25755">
            <w:pPr>
              <w:snapToGrid w:val="0"/>
              <w:jc w:val="center"/>
              <w:rPr>
                <w:rFonts w:ascii="Times New Roman" w:eastAsia="黑体" w:hAnsi="Times New Roman"/>
              </w:rPr>
            </w:pPr>
          </w:p>
        </w:tc>
        <w:tc>
          <w:tcPr>
            <w:tcW w:w="829" w:type="pct"/>
            <w:gridSpan w:val="11"/>
            <w:vAlign w:val="center"/>
          </w:tcPr>
          <w:p w:rsidR="007C30BD" w:rsidRPr="00D5056B" w:rsidRDefault="007C30BD" w:rsidP="00C25755">
            <w:pPr>
              <w:snapToGrid w:val="0"/>
              <w:jc w:val="center"/>
              <w:rPr>
                <w:rFonts w:ascii="Times New Roman" w:eastAsia="黑体" w:hAnsi="Times New Roman"/>
              </w:rPr>
            </w:pPr>
          </w:p>
        </w:tc>
        <w:tc>
          <w:tcPr>
            <w:tcW w:w="932" w:type="pct"/>
            <w:gridSpan w:val="11"/>
            <w:vAlign w:val="center"/>
          </w:tcPr>
          <w:p w:rsidR="007C30BD" w:rsidRPr="00D5056B" w:rsidRDefault="007C30BD" w:rsidP="00C25755">
            <w:pPr>
              <w:snapToGrid w:val="0"/>
              <w:jc w:val="center"/>
              <w:rPr>
                <w:rFonts w:ascii="Times New Roman" w:eastAsia="黑体" w:hAnsi="Times New Roman"/>
              </w:rPr>
            </w:pPr>
          </w:p>
        </w:tc>
        <w:tc>
          <w:tcPr>
            <w:tcW w:w="389" w:type="pct"/>
            <w:gridSpan w:val="6"/>
            <w:vAlign w:val="center"/>
          </w:tcPr>
          <w:p w:rsidR="007C30BD" w:rsidRPr="00D5056B" w:rsidRDefault="007C30BD" w:rsidP="00C25755">
            <w:pPr>
              <w:snapToGrid w:val="0"/>
              <w:jc w:val="center"/>
              <w:rPr>
                <w:rFonts w:ascii="Times New Roman" w:eastAsia="黑体" w:hAnsi="Times New Roman"/>
              </w:rPr>
            </w:pPr>
          </w:p>
        </w:tc>
        <w:tc>
          <w:tcPr>
            <w:tcW w:w="366" w:type="pct"/>
            <w:vAlign w:val="center"/>
          </w:tcPr>
          <w:p w:rsidR="007C30BD" w:rsidRPr="00D5056B" w:rsidRDefault="007C30BD" w:rsidP="00C25755">
            <w:pPr>
              <w:snapToGrid w:val="0"/>
              <w:jc w:val="center"/>
              <w:rPr>
                <w:rFonts w:ascii="Times New Roman" w:eastAsia="黑体" w:hAnsi="Times New Roman"/>
              </w:rPr>
            </w:pPr>
          </w:p>
        </w:tc>
      </w:tr>
      <w:tr w:rsidR="007C30BD" w:rsidRPr="00D5056B" w:rsidTr="00C25755">
        <w:trPr>
          <w:trHeight w:val="510"/>
        </w:trPr>
        <w:tc>
          <w:tcPr>
            <w:tcW w:w="5000" w:type="pct"/>
            <w:gridSpan w:val="56"/>
            <w:vAlign w:val="center"/>
          </w:tcPr>
          <w:p w:rsidR="007C30BD" w:rsidRPr="00D5056B" w:rsidRDefault="007C30BD" w:rsidP="00C25755">
            <w:pPr>
              <w:snapToGrid w:val="0"/>
              <w:jc w:val="center"/>
              <w:rPr>
                <w:rFonts w:ascii="Times New Roman" w:eastAsia="黑体" w:hAnsi="Times New Roman"/>
              </w:rPr>
            </w:pPr>
            <w:r w:rsidRPr="00D5056B">
              <w:rPr>
                <w:rFonts w:ascii="Times New Roman" w:eastAsia="黑体" w:hAnsi="Times New Roman"/>
              </w:rPr>
              <w:t>运输费</w:t>
            </w:r>
          </w:p>
        </w:tc>
      </w:tr>
      <w:tr w:rsidR="007C30BD" w:rsidRPr="00D5056B" w:rsidTr="00C25755">
        <w:trPr>
          <w:trHeight w:val="680"/>
        </w:trPr>
        <w:tc>
          <w:tcPr>
            <w:tcW w:w="585" w:type="pct"/>
            <w:vAlign w:val="center"/>
          </w:tcPr>
          <w:p w:rsidR="007C30BD" w:rsidRPr="00D5056B" w:rsidRDefault="007C30BD" w:rsidP="00C25755">
            <w:pPr>
              <w:snapToGrid w:val="0"/>
              <w:jc w:val="center"/>
              <w:rPr>
                <w:rFonts w:ascii="Times New Roman" w:eastAsia="黑体" w:hAnsi="Times New Roman"/>
              </w:rPr>
            </w:pPr>
            <w:r w:rsidRPr="00D5056B">
              <w:rPr>
                <w:rFonts w:ascii="Times New Roman" w:eastAsia="黑体" w:hAnsi="Times New Roman"/>
              </w:rPr>
              <w:t>统计起止时间</w:t>
            </w:r>
          </w:p>
        </w:tc>
        <w:tc>
          <w:tcPr>
            <w:tcW w:w="433" w:type="pct"/>
            <w:gridSpan w:val="6"/>
            <w:vAlign w:val="center"/>
          </w:tcPr>
          <w:p w:rsidR="007C30BD" w:rsidRPr="00D5056B" w:rsidRDefault="007C30BD" w:rsidP="00C25755">
            <w:pPr>
              <w:snapToGrid w:val="0"/>
              <w:jc w:val="center"/>
              <w:rPr>
                <w:rFonts w:ascii="Times New Roman" w:eastAsia="黑体" w:hAnsi="Times New Roman"/>
              </w:rPr>
            </w:pPr>
            <w:r w:rsidRPr="00D5056B">
              <w:rPr>
                <w:rFonts w:ascii="Times New Roman" w:eastAsia="黑体" w:hAnsi="Times New Roman"/>
              </w:rPr>
              <w:t>运输单位</w:t>
            </w:r>
          </w:p>
        </w:tc>
        <w:tc>
          <w:tcPr>
            <w:tcW w:w="688" w:type="pct"/>
            <w:gridSpan w:val="9"/>
            <w:vAlign w:val="center"/>
          </w:tcPr>
          <w:p w:rsidR="007C30BD" w:rsidRPr="00D5056B" w:rsidRDefault="007C30BD" w:rsidP="00C25755">
            <w:pPr>
              <w:snapToGrid w:val="0"/>
              <w:jc w:val="center"/>
              <w:rPr>
                <w:rFonts w:ascii="Times New Roman" w:eastAsia="黑体" w:hAnsi="Times New Roman"/>
              </w:rPr>
            </w:pPr>
            <w:r w:rsidRPr="00D5056B">
              <w:rPr>
                <w:rFonts w:ascii="Times New Roman" w:eastAsia="黑体" w:hAnsi="Times New Roman"/>
              </w:rPr>
              <w:t>运输时间</w:t>
            </w:r>
          </w:p>
        </w:tc>
        <w:tc>
          <w:tcPr>
            <w:tcW w:w="640" w:type="pct"/>
            <w:gridSpan w:val="7"/>
            <w:vAlign w:val="center"/>
          </w:tcPr>
          <w:p w:rsidR="007C30BD" w:rsidRPr="00D5056B" w:rsidRDefault="007C30BD" w:rsidP="00C25755">
            <w:pPr>
              <w:snapToGrid w:val="0"/>
              <w:jc w:val="center"/>
              <w:rPr>
                <w:rFonts w:ascii="Times New Roman" w:eastAsia="黑体" w:hAnsi="Times New Roman"/>
              </w:rPr>
            </w:pPr>
            <w:r w:rsidRPr="00D5056B">
              <w:rPr>
                <w:rFonts w:ascii="Times New Roman" w:eastAsia="黑体" w:hAnsi="Times New Roman"/>
              </w:rPr>
              <w:t>运输车辆车牌号</w:t>
            </w:r>
          </w:p>
        </w:tc>
        <w:tc>
          <w:tcPr>
            <w:tcW w:w="856" w:type="pct"/>
            <w:gridSpan w:val="14"/>
            <w:vAlign w:val="center"/>
          </w:tcPr>
          <w:p w:rsidR="007C30BD" w:rsidRPr="00D5056B" w:rsidRDefault="007C30BD" w:rsidP="00C25755">
            <w:pPr>
              <w:snapToGrid w:val="0"/>
              <w:jc w:val="center"/>
              <w:rPr>
                <w:rFonts w:ascii="Times New Roman" w:eastAsia="黑体" w:hAnsi="Times New Roman"/>
              </w:rPr>
            </w:pPr>
            <w:r w:rsidRPr="00D5056B">
              <w:rPr>
                <w:rFonts w:ascii="Times New Roman" w:eastAsia="黑体" w:hAnsi="Times New Roman"/>
              </w:rPr>
              <w:t>运输物品</w:t>
            </w:r>
          </w:p>
        </w:tc>
        <w:tc>
          <w:tcPr>
            <w:tcW w:w="1042" w:type="pct"/>
            <w:gridSpan w:val="12"/>
            <w:vAlign w:val="center"/>
          </w:tcPr>
          <w:p w:rsidR="007C30BD" w:rsidRPr="00D5056B" w:rsidRDefault="007C30BD" w:rsidP="00C25755">
            <w:pPr>
              <w:snapToGrid w:val="0"/>
              <w:jc w:val="center"/>
              <w:rPr>
                <w:rFonts w:ascii="Times New Roman" w:eastAsia="黑体" w:hAnsi="Times New Roman"/>
              </w:rPr>
            </w:pPr>
            <w:r w:rsidRPr="00D5056B">
              <w:rPr>
                <w:rFonts w:ascii="Times New Roman" w:eastAsia="黑体" w:hAnsi="Times New Roman"/>
              </w:rPr>
              <w:t>运输起止地点</w:t>
            </w:r>
          </w:p>
          <w:p w:rsidR="007C30BD" w:rsidRPr="00D5056B" w:rsidRDefault="007C30BD" w:rsidP="00C25755">
            <w:pPr>
              <w:snapToGrid w:val="0"/>
              <w:jc w:val="center"/>
              <w:rPr>
                <w:rFonts w:ascii="Times New Roman" w:eastAsia="黑体" w:hAnsi="Times New Roman"/>
              </w:rPr>
            </w:pPr>
            <w:r w:rsidRPr="00D5056B">
              <w:rPr>
                <w:rFonts w:ascii="Times New Roman" w:eastAsia="黑体" w:hAnsi="Times New Roman"/>
              </w:rPr>
              <w:t>（</w:t>
            </w:r>
            <w:r w:rsidRPr="00D5056B">
              <w:rPr>
                <w:rFonts w:ascii="Times New Roman" w:eastAsia="黑体" w:hAnsi="Times New Roman"/>
              </w:rPr>
              <w:t>A</w:t>
            </w:r>
            <w:r w:rsidRPr="00D5056B">
              <w:rPr>
                <w:rFonts w:ascii="Times New Roman" w:eastAsia="黑体" w:hAnsi="Times New Roman"/>
              </w:rPr>
              <w:t>地</w:t>
            </w:r>
            <w:r w:rsidRPr="00D5056B">
              <w:rPr>
                <w:rFonts w:ascii="Times New Roman" w:eastAsia="黑体" w:hAnsi="Times New Roman"/>
              </w:rPr>
              <w:t>——B</w:t>
            </w:r>
            <w:r w:rsidRPr="00D5056B">
              <w:rPr>
                <w:rFonts w:ascii="Times New Roman" w:eastAsia="黑体" w:hAnsi="Times New Roman"/>
              </w:rPr>
              <w:t>地）</w:t>
            </w:r>
          </w:p>
        </w:tc>
        <w:tc>
          <w:tcPr>
            <w:tcW w:w="389" w:type="pct"/>
            <w:gridSpan w:val="6"/>
            <w:vAlign w:val="center"/>
          </w:tcPr>
          <w:p w:rsidR="007C30BD" w:rsidRPr="00D5056B" w:rsidRDefault="007C30BD" w:rsidP="00C25755">
            <w:pPr>
              <w:snapToGrid w:val="0"/>
              <w:jc w:val="center"/>
              <w:rPr>
                <w:rFonts w:ascii="Times New Roman" w:eastAsia="黑体" w:hAnsi="Times New Roman"/>
              </w:rPr>
            </w:pPr>
            <w:r w:rsidRPr="00D5056B">
              <w:rPr>
                <w:rFonts w:ascii="Times New Roman" w:eastAsia="黑体" w:hAnsi="Times New Roman"/>
              </w:rPr>
              <w:t>运输距离（公里）</w:t>
            </w:r>
          </w:p>
        </w:tc>
        <w:tc>
          <w:tcPr>
            <w:tcW w:w="366" w:type="pct"/>
            <w:vAlign w:val="center"/>
          </w:tcPr>
          <w:p w:rsidR="007C30BD" w:rsidRPr="00D5056B" w:rsidRDefault="007C30BD" w:rsidP="00C25755">
            <w:pPr>
              <w:snapToGrid w:val="0"/>
              <w:jc w:val="center"/>
              <w:rPr>
                <w:rFonts w:ascii="Times New Roman" w:eastAsia="黑体" w:hAnsi="Times New Roman"/>
              </w:rPr>
            </w:pPr>
            <w:r w:rsidRPr="00D5056B">
              <w:rPr>
                <w:rFonts w:ascii="Times New Roman" w:eastAsia="黑体" w:hAnsi="Times New Roman"/>
              </w:rPr>
              <w:t>运输费用</w:t>
            </w:r>
          </w:p>
        </w:tc>
      </w:tr>
      <w:tr w:rsidR="007C30BD" w:rsidRPr="00D5056B" w:rsidTr="00C25755">
        <w:trPr>
          <w:trHeight w:val="510"/>
        </w:trPr>
        <w:tc>
          <w:tcPr>
            <w:tcW w:w="585" w:type="pct"/>
            <w:vAlign w:val="center"/>
          </w:tcPr>
          <w:p w:rsidR="007C30BD" w:rsidRPr="00D5056B" w:rsidRDefault="007C30BD" w:rsidP="00C25755">
            <w:pPr>
              <w:snapToGrid w:val="0"/>
              <w:jc w:val="center"/>
              <w:rPr>
                <w:rFonts w:ascii="Times New Roman" w:eastAsia="黑体" w:hAnsi="Times New Roman"/>
              </w:rPr>
            </w:pPr>
          </w:p>
        </w:tc>
        <w:tc>
          <w:tcPr>
            <w:tcW w:w="433" w:type="pct"/>
            <w:gridSpan w:val="6"/>
            <w:vAlign w:val="center"/>
          </w:tcPr>
          <w:p w:rsidR="007C30BD" w:rsidRPr="00D5056B" w:rsidRDefault="007C30BD" w:rsidP="00C25755">
            <w:pPr>
              <w:snapToGrid w:val="0"/>
              <w:jc w:val="center"/>
              <w:rPr>
                <w:rFonts w:ascii="Times New Roman" w:eastAsia="黑体" w:hAnsi="Times New Roman"/>
              </w:rPr>
            </w:pPr>
          </w:p>
        </w:tc>
        <w:tc>
          <w:tcPr>
            <w:tcW w:w="688" w:type="pct"/>
            <w:gridSpan w:val="9"/>
            <w:vAlign w:val="center"/>
          </w:tcPr>
          <w:p w:rsidR="007C30BD" w:rsidRPr="00D5056B" w:rsidRDefault="007C30BD" w:rsidP="00C25755">
            <w:pPr>
              <w:snapToGrid w:val="0"/>
              <w:jc w:val="center"/>
              <w:rPr>
                <w:rFonts w:ascii="Times New Roman" w:eastAsia="黑体" w:hAnsi="Times New Roman"/>
              </w:rPr>
            </w:pPr>
          </w:p>
        </w:tc>
        <w:tc>
          <w:tcPr>
            <w:tcW w:w="640" w:type="pct"/>
            <w:gridSpan w:val="7"/>
            <w:vAlign w:val="center"/>
          </w:tcPr>
          <w:p w:rsidR="007C30BD" w:rsidRPr="00D5056B" w:rsidRDefault="007C30BD" w:rsidP="00C25755">
            <w:pPr>
              <w:snapToGrid w:val="0"/>
              <w:jc w:val="center"/>
              <w:rPr>
                <w:rFonts w:ascii="Times New Roman" w:eastAsia="黑体" w:hAnsi="Times New Roman"/>
              </w:rPr>
            </w:pPr>
          </w:p>
        </w:tc>
        <w:tc>
          <w:tcPr>
            <w:tcW w:w="856" w:type="pct"/>
            <w:gridSpan w:val="14"/>
            <w:vAlign w:val="center"/>
          </w:tcPr>
          <w:p w:rsidR="007C30BD" w:rsidRPr="00D5056B" w:rsidRDefault="007C30BD" w:rsidP="00C25755">
            <w:pPr>
              <w:snapToGrid w:val="0"/>
              <w:jc w:val="center"/>
              <w:rPr>
                <w:rFonts w:ascii="Times New Roman" w:eastAsia="黑体" w:hAnsi="Times New Roman"/>
              </w:rPr>
            </w:pPr>
          </w:p>
        </w:tc>
        <w:tc>
          <w:tcPr>
            <w:tcW w:w="1042" w:type="pct"/>
            <w:gridSpan w:val="12"/>
            <w:vAlign w:val="center"/>
          </w:tcPr>
          <w:p w:rsidR="007C30BD" w:rsidRPr="00D5056B" w:rsidRDefault="007C30BD" w:rsidP="00C25755">
            <w:pPr>
              <w:snapToGrid w:val="0"/>
              <w:jc w:val="center"/>
              <w:rPr>
                <w:rFonts w:ascii="Times New Roman" w:eastAsia="黑体" w:hAnsi="Times New Roman"/>
              </w:rPr>
            </w:pPr>
          </w:p>
        </w:tc>
        <w:tc>
          <w:tcPr>
            <w:tcW w:w="389" w:type="pct"/>
            <w:gridSpan w:val="6"/>
            <w:vAlign w:val="center"/>
          </w:tcPr>
          <w:p w:rsidR="007C30BD" w:rsidRPr="00D5056B" w:rsidRDefault="007C30BD" w:rsidP="00C25755">
            <w:pPr>
              <w:snapToGrid w:val="0"/>
              <w:jc w:val="center"/>
              <w:rPr>
                <w:rFonts w:ascii="Times New Roman" w:eastAsia="黑体" w:hAnsi="Times New Roman"/>
              </w:rPr>
            </w:pPr>
          </w:p>
        </w:tc>
        <w:tc>
          <w:tcPr>
            <w:tcW w:w="366" w:type="pct"/>
            <w:vAlign w:val="center"/>
          </w:tcPr>
          <w:p w:rsidR="007C30BD" w:rsidRPr="00D5056B" w:rsidRDefault="007C30BD" w:rsidP="00C25755">
            <w:pPr>
              <w:snapToGrid w:val="0"/>
              <w:jc w:val="center"/>
              <w:rPr>
                <w:rFonts w:ascii="Times New Roman" w:eastAsia="黑体" w:hAnsi="Times New Roman"/>
              </w:rPr>
            </w:pPr>
          </w:p>
        </w:tc>
      </w:tr>
      <w:tr w:rsidR="007C30BD" w:rsidRPr="00D5056B" w:rsidTr="00C25755">
        <w:trPr>
          <w:trHeight w:val="510"/>
        </w:trPr>
        <w:tc>
          <w:tcPr>
            <w:tcW w:w="5000" w:type="pct"/>
            <w:gridSpan w:val="56"/>
            <w:vAlign w:val="center"/>
          </w:tcPr>
          <w:p w:rsidR="007C30BD" w:rsidRPr="00D5056B" w:rsidRDefault="007C30BD" w:rsidP="00C25755">
            <w:pPr>
              <w:snapToGrid w:val="0"/>
              <w:jc w:val="center"/>
              <w:rPr>
                <w:rFonts w:ascii="Times New Roman" w:eastAsia="黑体" w:hAnsi="Times New Roman"/>
              </w:rPr>
            </w:pPr>
            <w:r w:rsidRPr="00D5056B">
              <w:rPr>
                <w:rFonts w:ascii="Times New Roman" w:eastAsia="黑体" w:hAnsi="Times New Roman"/>
              </w:rPr>
              <w:t>其他后勤保障费</w:t>
            </w:r>
          </w:p>
        </w:tc>
      </w:tr>
      <w:tr w:rsidR="007C30BD" w:rsidRPr="00D5056B" w:rsidTr="00C25755">
        <w:trPr>
          <w:trHeight w:val="510"/>
        </w:trPr>
        <w:tc>
          <w:tcPr>
            <w:tcW w:w="860" w:type="pct"/>
            <w:gridSpan w:val="5"/>
            <w:vAlign w:val="center"/>
          </w:tcPr>
          <w:p w:rsidR="007C30BD" w:rsidRPr="00D5056B" w:rsidRDefault="007C30BD" w:rsidP="00C25755">
            <w:pPr>
              <w:snapToGrid w:val="0"/>
              <w:jc w:val="center"/>
              <w:rPr>
                <w:rFonts w:ascii="Times New Roman" w:eastAsia="黑体" w:hAnsi="Times New Roman"/>
              </w:rPr>
            </w:pPr>
            <w:r w:rsidRPr="00D5056B">
              <w:rPr>
                <w:rFonts w:ascii="Times New Roman" w:eastAsia="黑体" w:hAnsi="Times New Roman"/>
              </w:rPr>
              <w:t>统计起止时间</w:t>
            </w:r>
          </w:p>
        </w:tc>
        <w:tc>
          <w:tcPr>
            <w:tcW w:w="547" w:type="pct"/>
            <w:gridSpan w:val="6"/>
            <w:vAlign w:val="center"/>
          </w:tcPr>
          <w:p w:rsidR="007C30BD" w:rsidRPr="00D5056B" w:rsidRDefault="007C30BD" w:rsidP="00C25755">
            <w:pPr>
              <w:snapToGrid w:val="0"/>
              <w:jc w:val="center"/>
              <w:rPr>
                <w:rFonts w:ascii="Times New Roman" w:eastAsia="黑体" w:hAnsi="Times New Roman"/>
              </w:rPr>
            </w:pPr>
            <w:r w:rsidRPr="00D5056B">
              <w:rPr>
                <w:rFonts w:ascii="Times New Roman" w:eastAsia="黑体" w:hAnsi="Times New Roman"/>
              </w:rPr>
              <w:t>日期</w:t>
            </w:r>
          </w:p>
        </w:tc>
        <w:tc>
          <w:tcPr>
            <w:tcW w:w="602" w:type="pct"/>
            <w:gridSpan w:val="10"/>
            <w:vAlign w:val="center"/>
          </w:tcPr>
          <w:p w:rsidR="007C30BD" w:rsidRPr="00D5056B" w:rsidRDefault="007C30BD" w:rsidP="00C25755">
            <w:pPr>
              <w:snapToGrid w:val="0"/>
              <w:jc w:val="center"/>
              <w:rPr>
                <w:rFonts w:ascii="Times New Roman" w:eastAsia="黑体" w:hAnsi="Times New Roman"/>
              </w:rPr>
            </w:pPr>
            <w:r w:rsidRPr="00D5056B">
              <w:rPr>
                <w:rFonts w:ascii="Times New Roman" w:eastAsia="黑体" w:hAnsi="Times New Roman"/>
              </w:rPr>
              <w:t>支出项目</w:t>
            </w:r>
          </w:p>
        </w:tc>
        <w:tc>
          <w:tcPr>
            <w:tcW w:w="599" w:type="pct"/>
            <w:gridSpan w:val="9"/>
            <w:vAlign w:val="center"/>
          </w:tcPr>
          <w:p w:rsidR="007C30BD" w:rsidRPr="00D5056B" w:rsidRDefault="007C30BD" w:rsidP="00C25755">
            <w:pPr>
              <w:snapToGrid w:val="0"/>
              <w:jc w:val="center"/>
              <w:rPr>
                <w:rFonts w:ascii="Times New Roman" w:eastAsia="黑体" w:hAnsi="Times New Roman"/>
              </w:rPr>
            </w:pPr>
            <w:r w:rsidRPr="00D5056B">
              <w:rPr>
                <w:rFonts w:ascii="Times New Roman" w:eastAsia="黑体" w:hAnsi="Times New Roman"/>
              </w:rPr>
              <w:t>计价单位</w:t>
            </w:r>
          </w:p>
        </w:tc>
        <w:tc>
          <w:tcPr>
            <w:tcW w:w="595" w:type="pct"/>
            <w:gridSpan w:val="7"/>
            <w:vAlign w:val="center"/>
          </w:tcPr>
          <w:p w:rsidR="007C30BD" w:rsidRPr="00D5056B" w:rsidRDefault="007C30BD" w:rsidP="00C25755">
            <w:pPr>
              <w:snapToGrid w:val="0"/>
              <w:jc w:val="center"/>
              <w:rPr>
                <w:rFonts w:ascii="Times New Roman" w:eastAsia="黑体" w:hAnsi="Times New Roman"/>
              </w:rPr>
            </w:pPr>
            <w:r w:rsidRPr="00D5056B">
              <w:rPr>
                <w:rFonts w:ascii="Times New Roman" w:eastAsia="黑体" w:hAnsi="Times New Roman"/>
              </w:rPr>
              <w:t>数量</w:t>
            </w:r>
          </w:p>
        </w:tc>
        <w:tc>
          <w:tcPr>
            <w:tcW w:w="592" w:type="pct"/>
            <w:gridSpan w:val="7"/>
            <w:vAlign w:val="center"/>
          </w:tcPr>
          <w:p w:rsidR="007C30BD" w:rsidRPr="00D5056B" w:rsidRDefault="007C30BD" w:rsidP="00C25755">
            <w:pPr>
              <w:snapToGrid w:val="0"/>
              <w:jc w:val="center"/>
              <w:rPr>
                <w:rFonts w:ascii="Times New Roman" w:eastAsia="黑体" w:hAnsi="Times New Roman"/>
              </w:rPr>
            </w:pPr>
            <w:r w:rsidRPr="00D5056B">
              <w:rPr>
                <w:rFonts w:ascii="Times New Roman" w:eastAsia="黑体" w:hAnsi="Times New Roman"/>
              </w:rPr>
              <w:t>单价（元）</w:t>
            </w:r>
          </w:p>
        </w:tc>
        <w:tc>
          <w:tcPr>
            <w:tcW w:w="601" w:type="pct"/>
            <w:gridSpan w:val="6"/>
            <w:vAlign w:val="center"/>
          </w:tcPr>
          <w:p w:rsidR="007C30BD" w:rsidRPr="00D5056B" w:rsidRDefault="007C30BD" w:rsidP="00C25755">
            <w:pPr>
              <w:snapToGrid w:val="0"/>
              <w:jc w:val="center"/>
              <w:rPr>
                <w:rFonts w:ascii="Times New Roman" w:eastAsia="黑体" w:hAnsi="Times New Roman"/>
              </w:rPr>
            </w:pPr>
            <w:r w:rsidRPr="00D5056B">
              <w:rPr>
                <w:rFonts w:ascii="Times New Roman" w:eastAsia="黑体" w:hAnsi="Times New Roman"/>
              </w:rPr>
              <w:t>小计（元）</w:t>
            </w:r>
          </w:p>
        </w:tc>
        <w:tc>
          <w:tcPr>
            <w:tcW w:w="604" w:type="pct"/>
            <w:gridSpan w:val="6"/>
            <w:vAlign w:val="center"/>
          </w:tcPr>
          <w:p w:rsidR="007C30BD" w:rsidRPr="00D5056B" w:rsidRDefault="007C30BD" w:rsidP="00C25755">
            <w:pPr>
              <w:snapToGrid w:val="0"/>
              <w:jc w:val="center"/>
              <w:rPr>
                <w:rFonts w:ascii="Times New Roman" w:eastAsia="黑体" w:hAnsi="Times New Roman"/>
              </w:rPr>
            </w:pPr>
            <w:r w:rsidRPr="00D5056B">
              <w:rPr>
                <w:rFonts w:ascii="Times New Roman" w:eastAsia="黑体" w:hAnsi="Times New Roman"/>
              </w:rPr>
              <w:t>备注：用途</w:t>
            </w:r>
          </w:p>
        </w:tc>
      </w:tr>
      <w:tr w:rsidR="007C30BD" w:rsidRPr="00D5056B" w:rsidTr="00C25755">
        <w:trPr>
          <w:trHeight w:val="510"/>
        </w:trPr>
        <w:tc>
          <w:tcPr>
            <w:tcW w:w="860" w:type="pct"/>
            <w:gridSpan w:val="5"/>
            <w:vAlign w:val="center"/>
          </w:tcPr>
          <w:p w:rsidR="007C30BD" w:rsidRPr="00D5056B" w:rsidRDefault="007C30BD" w:rsidP="00C25755">
            <w:pPr>
              <w:snapToGrid w:val="0"/>
              <w:jc w:val="center"/>
              <w:rPr>
                <w:rFonts w:ascii="Times New Roman" w:eastAsia="黑体" w:hAnsi="Times New Roman"/>
              </w:rPr>
            </w:pPr>
          </w:p>
        </w:tc>
        <w:tc>
          <w:tcPr>
            <w:tcW w:w="547" w:type="pct"/>
            <w:gridSpan w:val="6"/>
            <w:vAlign w:val="center"/>
          </w:tcPr>
          <w:p w:rsidR="007C30BD" w:rsidRPr="00D5056B" w:rsidRDefault="007C30BD" w:rsidP="00C25755">
            <w:pPr>
              <w:snapToGrid w:val="0"/>
              <w:jc w:val="center"/>
              <w:rPr>
                <w:rFonts w:ascii="Times New Roman" w:eastAsia="黑体" w:hAnsi="Times New Roman"/>
              </w:rPr>
            </w:pPr>
          </w:p>
        </w:tc>
        <w:tc>
          <w:tcPr>
            <w:tcW w:w="602" w:type="pct"/>
            <w:gridSpan w:val="10"/>
            <w:vAlign w:val="center"/>
          </w:tcPr>
          <w:p w:rsidR="007C30BD" w:rsidRPr="00D5056B" w:rsidRDefault="007C30BD" w:rsidP="00C25755">
            <w:pPr>
              <w:snapToGrid w:val="0"/>
              <w:jc w:val="center"/>
              <w:rPr>
                <w:rFonts w:ascii="Times New Roman" w:eastAsia="黑体" w:hAnsi="Times New Roman"/>
              </w:rPr>
            </w:pPr>
          </w:p>
        </w:tc>
        <w:tc>
          <w:tcPr>
            <w:tcW w:w="599" w:type="pct"/>
            <w:gridSpan w:val="9"/>
            <w:vAlign w:val="center"/>
          </w:tcPr>
          <w:p w:rsidR="007C30BD" w:rsidRPr="00D5056B" w:rsidRDefault="007C30BD" w:rsidP="00C25755">
            <w:pPr>
              <w:snapToGrid w:val="0"/>
              <w:jc w:val="center"/>
              <w:rPr>
                <w:rFonts w:ascii="Times New Roman" w:eastAsia="黑体" w:hAnsi="Times New Roman"/>
              </w:rPr>
            </w:pPr>
          </w:p>
        </w:tc>
        <w:tc>
          <w:tcPr>
            <w:tcW w:w="595" w:type="pct"/>
            <w:gridSpan w:val="7"/>
            <w:vAlign w:val="center"/>
          </w:tcPr>
          <w:p w:rsidR="007C30BD" w:rsidRPr="00D5056B" w:rsidRDefault="007C30BD" w:rsidP="00C25755">
            <w:pPr>
              <w:snapToGrid w:val="0"/>
              <w:jc w:val="center"/>
              <w:rPr>
                <w:rFonts w:ascii="Times New Roman" w:eastAsia="黑体" w:hAnsi="Times New Roman"/>
              </w:rPr>
            </w:pPr>
          </w:p>
        </w:tc>
        <w:tc>
          <w:tcPr>
            <w:tcW w:w="592" w:type="pct"/>
            <w:gridSpan w:val="7"/>
            <w:vAlign w:val="center"/>
          </w:tcPr>
          <w:p w:rsidR="007C30BD" w:rsidRPr="00D5056B" w:rsidRDefault="007C30BD" w:rsidP="00C25755">
            <w:pPr>
              <w:snapToGrid w:val="0"/>
              <w:jc w:val="center"/>
              <w:rPr>
                <w:rFonts w:ascii="Times New Roman" w:eastAsia="黑体" w:hAnsi="Times New Roman"/>
              </w:rPr>
            </w:pPr>
          </w:p>
        </w:tc>
        <w:tc>
          <w:tcPr>
            <w:tcW w:w="601" w:type="pct"/>
            <w:gridSpan w:val="6"/>
            <w:vAlign w:val="center"/>
          </w:tcPr>
          <w:p w:rsidR="007C30BD" w:rsidRPr="00D5056B" w:rsidRDefault="007C30BD" w:rsidP="00C25755">
            <w:pPr>
              <w:snapToGrid w:val="0"/>
              <w:jc w:val="center"/>
              <w:rPr>
                <w:rFonts w:ascii="Times New Roman" w:eastAsia="黑体" w:hAnsi="Times New Roman"/>
              </w:rPr>
            </w:pPr>
          </w:p>
        </w:tc>
        <w:tc>
          <w:tcPr>
            <w:tcW w:w="604" w:type="pct"/>
            <w:gridSpan w:val="6"/>
            <w:vAlign w:val="center"/>
          </w:tcPr>
          <w:p w:rsidR="007C30BD" w:rsidRPr="00D5056B" w:rsidRDefault="007C30BD" w:rsidP="00C25755">
            <w:pPr>
              <w:snapToGrid w:val="0"/>
              <w:jc w:val="center"/>
              <w:rPr>
                <w:rFonts w:ascii="Times New Roman" w:eastAsia="黑体" w:hAnsi="Times New Roman"/>
              </w:rPr>
            </w:pPr>
          </w:p>
        </w:tc>
      </w:tr>
      <w:tr w:rsidR="007C30BD" w:rsidRPr="00D5056B" w:rsidTr="00C25755">
        <w:trPr>
          <w:trHeight w:val="510"/>
        </w:trPr>
        <w:tc>
          <w:tcPr>
            <w:tcW w:w="5000" w:type="pct"/>
            <w:gridSpan w:val="56"/>
            <w:vAlign w:val="center"/>
          </w:tcPr>
          <w:p w:rsidR="007C30BD" w:rsidRPr="00D5056B" w:rsidRDefault="007C30BD" w:rsidP="00C25755">
            <w:pPr>
              <w:widowControl/>
              <w:snapToGrid w:val="0"/>
              <w:jc w:val="center"/>
              <w:rPr>
                <w:rFonts w:ascii="Times New Roman" w:eastAsia="黑体" w:hAnsi="Times New Roman"/>
              </w:rPr>
            </w:pPr>
            <w:r w:rsidRPr="00D5056B">
              <w:rPr>
                <w:rFonts w:ascii="Times New Roman" w:eastAsia="黑体" w:hAnsi="Times New Roman"/>
              </w:rPr>
              <w:t>劳务费（同时填劳务人员名单附表）</w:t>
            </w:r>
          </w:p>
        </w:tc>
      </w:tr>
      <w:tr w:rsidR="007C30BD" w:rsidRPr="00D5056B" w:rsidTr="00C25755">
        <w:trPr>
          <w:trHeight w:val="680"/>
        </w:trPr>
        <w:tc>
          <w:tcPr>
            <w:tcW w:w="860" w:type="pct"/>
            <w:gridSpan w:val="5"/>
            <w:vAlign w:val="center"/>
          </w:tcPr>
          <w:p w:rsidR="007C30BD" w:rsidRPr="00D5056B" w:rsidRDefault="007C30BD" w:rsidP="00C25755">
            <w:pPr>
              <w:snapToGrid w:val="0"/>
              <w:jc w:val="center"/>
              <w:rPr>
                <w:rFonts w:ascii="Times New Roman" w:eastAsia="黑体" w:hAnsi="Times New Roman"/>
              </w:rPr>
            </w:pPr>
            <w:r w:rsidRPr="00D5056B">
              <w:rPr>
                <w:rFonts w:ascii="Times New Roman" w:eastAsia="黑体" w:hAnsi="Times New Roman"/>
              </w:rPr>
              <w:t>统计起止时间</w:t>
            </w:r>
          </w:p>
        </w:tc>
        <w:tc>
          <w:tcPr>
            <w:tcW w:w="632" w:type="pct"/>
            <w:gridSpan w:val="8"/>
            <w:vAlign w:val="center"/>
          </w:tcPr>
          <w:p w:rsidR="007C30BD" w:rsidRPr="00D5056B" w:rsidRDefault="007C30BD" w:rsidP="00C25755">
            <w:pPr>
              <w:snapToGrid w:val="0"/>
              <w:jc w:val="center"/>
              <w:rPr>
                <w:rFonts w:ascii="Times New Roman" w:eastAsia="黑体" w:hAnsi="Times New Roman"/>
              </w:rPr>
            </w:pPr>
            <w:r w:rsidRPr="00D5056B">
              <w:rPr>
                <w:rFonts w:ascii="Times New Roman" w:eastAsia="黑体" w:hAnsi="Times New Roman"/>
              </w:rPr>
              <w:t>劳务人员类型</w:t>
            </w:r>
          </w:p>
        </w:tc>
        <w:tc>
          <w:tcPr>
            <w:tcW w:w="399" w:type="pct"/>
            <w:gridSpan w:val="5"/>
            <w:vAlign w:val="center"/>
          </w:tcPr>
          <w:p w:rsidR="007C30BD" w:rsidRPr="00D5056B" w:rsidRDefault="007C30BD" w:rsidP="00C25755">
            <w:pPr>
              <w:snapToGrid w:val="0"/>
              <w:jc w:val="center"/>
              <w:rPr>
                <w:rFonts w:ascii="Times New Roman" w:eastAsia="黑体" w:hAnsi="Times New Roman"/>
              </w:rPr>
            </w:pPr>
            <w:r w:rsidRPr="00D5056B">
              <w:rPr>
                <w:rFonts w:ascii="Times New Roman" w:eastAsia="黑体" w:hAnsi="Times New Roman"/>
              </w:rPr>
              <w:t>人员</w:t>
            </w:r>
          </w:p>
          <w:p w:rsidR="007C30BD" w:rsidRPr="00D5056B" w:rsidRDefault="007C30BD" w:rsidP="00C25755">
            <w:pPr>
              <w:snapToGrid w:val="0"/>
              <w:jc w:val="center"/>
              <w:rPr>
                <w:rFonts w:ascii="Times New Roman" w:eastAsia="黑体" w:hAnsi="Times New Roman"/>
              </w:rPr>
            </w:pPr>
            <w:r w:rsidRPr="00D5056B">
              <w:rPr>
                <w:rFonts w:ascii="Times New Roman" w:eastAsia="黑体" w:hAnsi="Times New Roman"/>
              </w:rPr>
              <w:t>数量</w:t>
            </w:r>
          </w:p>
        </w:tc>
        <w:tc>
          <w:tcPr>
            <w:tcW w:w="573" w:type="pct"/>
            <w:gridSpan w:val="8"/>
            <w:vAlign w:val="center"/>
          </w:tcPr>
          <w:p w:rsidR="007C30BD" w:rsidRPr="00D5056B" w:rsidRDefault="007C30BD" w:rsidP="00C25755">
            <w:pPr>
              <w:snapToGrid w:val="0"/>
              <w:jc w:val="center"/>
              <w:rPr>
                <w:rFonts w:ascii="Times New Roman" w:eastAsia="黑体" w:hAnsi="Times New Roman"/>
              </w:rPr>
            </w:pPr>
            <w:r w:rsidRPr="00D5056B">
              <w:rPr>
                <w:rFonts w:ascii="Times New Roman" w:eastAsia="黑体" w:hAnsi="Times New Roman"/>
              </w:rPr>
              <w:t>劳务费标准</w:t>
            </w:r>
          </w:p>
          <w:p w:rsidR="007C30BD" w:rsidRPr="00D5056B" w:rsidRDefault="007C30BD" w:rsidP="00C25755">
            <w:pPr>
              <w:snapToGrid w:val="0"/>
              <w:jc w:val="center"/>
              <w:rPr>
                <w:rFonts w:ascii="Times New Roman" w:eastAsia="黑体" w:hAnsi="Times New Roman"/>
              </w:rPr>
            </w:pPr>
            <w:r w:rsidRPr="00D5056B">
              <w:rPr>
                <w:rFonts w:ascii="Times New Roman" w:eastAsia="黑体" w:hAnsi="Times New Roman"/>
              </w:rPr>
              <w:t>（元</w:t>
            </w:r>
            <w:r w:rsidRPr="00D5056B">
              <w:rPr>
                <w:rFonts w:ascii="Times New Roman" w:eastAsia="黑体" w:hAnsi="Times New Roman"/>
              </w:rPr>
              <w:t>/</w:t>
            </w:r>
            <w:r w:rsidRPr="00D5056B">
              <w:rPr>
                <w:rFonts w:ascii="Times New Roman" w:eastAsia="黑体" w:hAnsi="Times New Roman"/>
              </w:rPr>
              <w:t>天）</w:t>
            </w:r>
          </w:p>
        </w:tc>
        <w:tc>
          <w:tcPr>
            <w:tcW w:w="683" w:type="pct"/>
            <w:gridSpan w:val="9"/>
            <w:vAlign w:val="center"/>
          </w:tcPr>
          <w:p w:rsidR="007C30BD" w:rsidRPr="00D5056B" w:rsidRDefault="007C30BD" w:rsidP="00C25755">
            <w:pPr>
              <w:snapToGrid w:val="0"/>
              <w:jc w:val="center"/>
              <w:rPr>
                <w:rFonts w:ascii="Times New Roman" w:eastAsia="黑体" w:hAnsi="Times New Roman"/>
              </w:rPr>
            </w:pPr>
            <w:r w:rsidRPr="00D5056B">
              <w:rPr>
                <w:rFonts w:ascii="Times New Roman" w:eastAsia="黑体" w:hAnsi="Times New Roman"/>
              </w:rPr>
              <w:t>工作内容</w:t>
            </w:r>
          </w:p>
          <w:p w:rsidR="007C30BD" w:rsidRPr="00D5056B" w:rsidRDefault="007C30BD" w:rsidP="00C25755">
            <w:pPr>
              <w:snapToGrid w:val="0"/>
              <w:jc w:val="center"/>
              <w:rPr>
                <w:rFonts w:ascii="Times New Roman" w:eastAsia="黑体" w:hAnsi="Times New Roman"/>
              </w:rPr>
            </w:pPr>
            <w:r w:rsidRPr="00D5056B">
              <w:rPr>
                <w:rFonts w:ascii="Times New Roman" w:eastAsia="黑体" w:hAnsi="Times New Roman"/>
              </w:rPr>
              <w:t>及工作量</w:t>
            </w:r>
          </w:p>
        </w:tc>
        <w:tc>
          <w:tcPr>
            <w:tcW w:w="464" w:type="pct"/>
            <w:gridSpan w:val="6"/>
            <w:vAlign w:val="center"/>
          </w:tcPr>
          <w:p w:rsidR="007C30BD" w:rsidRPr="00D5056B" w:rsidRDefault="007C30BD" w:rsidP="00C25755">
            <w:pPr>
              <w:snapToGrid w:val="0"/>
              <w:jc w:val="center"/>
              <w:rPr>
                <w:rFonts w:ascii="Times New Roman" w:eastAsia="黑体" w:hAnsi="Times New Roman"/>
              </w:rPr>
            </w:pPr>
            <w:r w:rsidRPr="00D5056B">
              <w:rPr>
                <w:rFonts w:ascii="Times New Roman" w:eastAsia="黑体" w:hAnsi="Times New Roman"/>
              </w:rPr>
              <w:t>工作</w:t>
            </w:r>
          </w:p>
          <w:p w:rsidR="007C30BD" w:rsidRPr="00D5056B" w:rsidRDefault="007C30BD" w:rsidP="00C25755">
            <w:pPr>
              <w:snapToGrid w:val="0"/>
              <w:jc w:val="center"/>
              <w:rPr>
                <w:rFonts w:ascii="Times New Roman" w:eastAsia="黑体" w:hAnsi="Times New Roman"/>
              </w:rPr>
            </w:pPr>
            <w:r w:rsidRPr="00D5056B">
              <w:rPr>
                <w:rFonts w:ascii="Times New Roman" w:eastAsia="黑体" w:hAnsi="Times New Roman"/>
              </w:rPr>
              <w:t>天数</w:t>
            </w:r>
          </w:p>
        </w:tc>
        <w:tc>
          <w:tcPr>
            <w:tcW w:w="475" w:type="pct"/>
            <w:gridSpan w:val="7"/>
            <w:vAlign w:val="center"/>
          </w:tcPr>
          <w:p w:rsidR="007C30BD" w:rsidRPr="00D5056B" w:rsidRDefault="007C30BD" w:rsidP="00C25755">
            <w:pPr>
              <w:snapToGrid w:val="0"/>
              <w:jc w:val="center"/>
              <w:rPr>
                <w:rFonts w:ascii="Times New Roman" w:eastAsia="黑体" w:hAnsi="Times New Roman"/>
              </w:rPr>
            </w:pPr>
            <w:r w:rsidRPr="00D5056B">
              <w:rPr>
                <w:rFonts w:ascii="Times New Roman" w:eastAsia="黑体" w:hAnsi="Times New Roman"/>
              </w:rPr>
              <w:t>工作</w:t>
            </w:r>
          </w:p>
          <w:p w:rsidR="007C30BD" w:rsidRPr="00D5056B" w:rsidRDefault="007C30BD" w:rsidP="00C25755">
            <w:pPr>
              <w:snapToGrid w:val="0"/>
              <w:jc w:val="center"/>
              <w:rPr>
                <w:rFonts w:ascii="Times New Roman" w:eastAsia="黑体" w:hAnsi="Times New Roman"/>
              </w:rPr>
            </w:pPr>
            <w:r w:rsidRPr="00D5056B">
              <w:rPr>
                <w:rFonts w:ascii="Times New Roman" w:eastAsia="黑体" w:hAnsi="Times New Roman"/>
              </w:rPr>
              <w:t>时间</w:t>
            </w:r>
          </w:p>
        </w:tc>
        <w:tc>
          <w:tcPr>
            <w:tcW w:w="498" w:type="pct"/>
            <w:gridSpan w:val="6"/>
            <w:vAlign w:val="center"/>
          </w:tcPr>
          <w:p w:rsidR="007C30BD" w:rsidRPr="00D5056B" w:rsidRDefault="007C30BD" w:rsidP="00C25755">
            <w:pPr>
              <w:snapToGrid w:val="0"/>
              <w:jc w:val="center"/>
              <w:rPr>
                <w:rFonts w:ascii="Times New Roman" w:eastAsia="黑体" w:hAnsi="Times New Roman"/>
              </w:rPr>
            </w:pPr>
            <w:r w:rsidRPr="00D5056B">
              <w:rPr>
                <w:rFonts w:ascii="Times New Roman" w:eastAsia="黑体" w:hAnsi="Times New Roman"/>
              </w:rPr>
              <w:t>小计（元）</w:t>
            </w:r>
          </w:p>
        </w:tc>
        <w:tc>
          <w:tcPr>
            <w:tcW w:w="417" w:type="pct"/>
            <w:gridSpan w:val="2"/>
            <w:vAlign w:val="center"/>
          </w:tcPr>
          <w:p w:rsidR="007C30BD" w:rsidRPr="00D5056B" w:rsidRDefault="007C30BD" w:rsidP="00C25755">
            <w:pPr>
              <w:snapToGrid w:val="0"/>
              <w:jc w:val="center"/>
              <w:rPr>
                <w:rFonts w:ascii="Times New Roman" w:eastAsia="黑体" w:hAnsi="Times New Roman"/>
              </w:rPr>
            </w:pPr>
            <w:r w:rsidRPr="00D5056B">
              <w:rPr>
                <w:rFonts w:ascii="Times New Roman" w:eastAsia="黑体" w:hAnsi="Times New Roman"/>
              </w:rPr>
              <w:t>备注</w:t>
            </w:r>
          </w:p>
        </w:tc>
      </w:tr>
      <w:tr w:rsidR="007C30BD" w:rsidRPr="00D5056B" w:rsidTr="00C25755">
        <w:trPr>
          <w:trHeight w:val="510"/>
        </w:trPr>
        <w:tc>
          <w:tcPr>
            <w:tcW w:w="860" w:type="pct"/>
            <w:gridSpan w:val="5"/>
            <w:vAlign w:val="center"/>
          </w:tcPr>
          <w:p w:rsidR="007C30BD" w:rsidRPr="00D5056B" w:rsidRDefault="007C30BD" w:rsidP="00C25755">
            <w:pPr>
              <w:snapToGrid w:val="0"/>
              <w:jc w:val="center"/>
              <w:rPr>
                <w:rFonts w:ascii="Times New Roman" w:eastAsia="黑体" w:hAnsi="Times New Roman"/>
              </w:rPr>
            </w:pPr>
          </w:p>
        </w:tc>
        <w:tc>
          <w:tcPr>
            <w:tcW w:w="632" w:type="pct"/>
            <w:gridSpan w:val="8"/>
            <w:vAlign w:val="center"/>
          </w:tcPr>
          <w:p w:rsidR="007C30BD" w:rsidRPr="00D5056B" w:rsidRDefault="007C30BD" w:rsidP="00C25755">
            <w:pPr>
              <w:snapToGrid w:val="0"/>
              <w:jc w:val="center"/>
              <w:rPr>
                <w:rFonts w:ascii="Times New Roman" w:eastAsia="黑体" w:hAnsi="Times New Roman"/>
              </w:rPr>
            </w:pPr>
          </w:p>
        </w:tc>
        <w:tc>
          <w:tcPr>
            <w:tcW w:w="399" w:type="pct"/>
            <w:gridSpan w:val="5"/>
            <w:vAlign w:val="center"/>
          </w:tcPr>
          <w:p w:rsidR="007C30BD" w:rsidRPr="00D5056B" w:rsidRDefault="007C30BD" w:rsidP="00C25755">
            <w:pPr>
              <w:snapToGrid w:val="0"/>
              <w:jc w:val="center"/>
              <w:rPr>
                <w:rFonts w:ascii="Times New Roman" w:eastAsia="黑体" w:hAnsi="Times New Roman"/>
              </w:rPr>
            </w:pPr>
          </w:p>
        </w:tc>
        <w:tc>
          <w:tcPr>
            <w:tcW w:w="573" w:type="pct"/>
            <w:gridSpan w:val="8"/>
            <w:vAlign w:val="center"/>
          </w:tcPr>
          <w:p w:rsidR="007C30BD" w:rsidRPr="00D5056B" w:rsidRDefault="007C30BD" w:rsidP="00C25755">
            <w:pPr>
              <w:snapToGrid w:val="0"/>
              <w:jc w:val="center"/>
              <w:rPr>
                <w:rFonts w:ascii="Times New Roman" w:eastAsia="黑体" w:hAnsi="Times New Roman"/>
              </w:rPr>
            </w:pPr>
          </w:p>
        </w:tc>
        <w:tc>
          <w:tcPr>
            <w:tcW w:w="683" w:type="pct"/>
            <w:gridSpan w:val="9"/>
            <w:vAlign w:val="center"/>
          </w:tcPr>
          <w:p w:rsidR="007C30BD" w:rsidRPr="00D5056B" w:rsidRDefault="007C30BD" w:rsidP="00C25755">
            <w:pPr>
              <w:snapToGrid w:val="0"/>
              <w:jc w:val="center"/>
              <w:rPr>
                <w:rFonts w:ascii="Times New Roman" w:eastAsia="黑体" w:hAnsi="Times New Roman"/>
              </w:rPr>
            </w:pPr>
          </w:p>
        </w:tc>
        <w:tc>
          <w:tcPr>
            <w:tcW w:w="464" w:type="pct"/>
            <w:gridSpan w:val="6"/>
            <w:vAlign w:val="center"/>
          </w:tcPr>
          <w:p w:rsidR="007C30BD" w:rsidRPr="00D5056B" w:rsidRDefault="007C30BD" w:rsidP="00C25755">
            <w:pPr>
              <w:snapToGrid w:val="0"/>
              <w:jc w:val="center"/>
              <w:rPr>
                <w:rFonts w:ascii="Times New Roman" w:eastAsia="黑体" w:hAnsi="Times New Roman"/>
              </w:rPr>
            </w:pPr>
          </w:p>
        </w:tc>
        <w:tc>
          <w:tcPr>
            <w:tcW w:w="475" w:type="pct"/>
            <w:gridSpan w:val="7"/>
            <w:vAlign w:val="center"/>
          </w:tcPr>
          <w:p w:rsidR="007C30BD" w:rsidRPr="00D5056B" w:rsidRDefault="007C30BD" w:rsidP="00C25755">
            <w:pPr>
              <w:snapToGrid w:val="0"/>
              <w:jc w:val="center"/>
              <w:rPr>
                <w:rFonts w:ascii="Times New Roman" w:eastAsia="黑体" w:hAnsi="Times New Roman"/>
              </w:rPr>
            </w:pPr>
          </w:p>
        </w:tc>
        <w:tc>
          <w:tcPr>
            <w:tcW w:w="498" w:type="pct"/>
            <w:gridSpan w:val="6"/>
            <w:vAlign w:val="center"/>
          </w:tcPr>
          <w:p w:rsidR="007C30BD" w:rsidRPr="00D5056B" w:rsidRDefault="007C30BD" w:rsidP="00C25755">
            <w:pPr>
              <w:snapToGrid w:val="0"/>
              <w:jc w:val="center"/>
              <w:rPr>
                <w:rFonts w:ascii="Times New Roman" w:eastAsia="黑体" w:hAnsi="Times New Roman"/>
              </w:rPr>
            </w:pPr>
          </w:p>
        </w:tc>
        <w:tc>
          <w:tcPr>
            <w:tcW w:w="417" w:type="pct"/>
            <w:gridSpan w:val="2"/>
            <w:vAlign w:val="center"/>
          </w:tcPr>
          <w:p w:rsidR="007C30BD" w:rsidRPr="00D5056B" w:rsidRDefault="007C30BD" w:rsidP="00C25755">
            <w:pPr>
              <w:snapToGrid w:val="0"/>
              <w:jc w:val="center"/>
              <w:rPr>
                <w:rFonts w:ascii="Times New Roman" w:eastAsia="黑体" w:hAnsi="Times New Roman"/>
              </w:rPr>
            </w:pPr>
          </w:p>
        </w:tc>
      </w:tr>
      <w:tr w:rsidR="007C30BD" w:rsidRPr="00D5056B" w:rsidTr="00C25755">
        <w:trPr>
          <w:trHeight w:val="510"/>
        </w:trPr>
        <w:tc>
          <w:tcPr>
            <w:tcW w:w="5000" w:type="pct"/>
            <w:gridSpan w:val="56"/>
            <w:vAlign w:val="center"/>
          </w:tcPr>
          <w:p w:rsidR="007C30BD" w:rsidRPr="00D5056B" w:rsidRDefault="007C30BD" w:rsidP="00C25755">
            <w:pPr>
              <w:snapToGrid w:val="0"/>
              <w:jc w:val="center"/>
              <w:rPr>
                <w:rFonts w:ascii="Times New Roman" w:eastAsia="黑体" w:hAnsi="Times New Roman"/>
              </w:rPr>
            </w:pPr>
            <w:r w:rsidRPr="00D5056B">
              <w:rPr>
                <w:rFonts w:ascii="Times New Roman" w:eastAsia="黑体" w:hAnsi="Times New Roman"/>
              </w:rPr>
              <w:t>劳务人员名单附表</w:t>
            </w:r>
          </w:p>
        </w:tc>
      </w:tr>
      <w:tr w:rsidR="007C30BD" w:rsidRPr="00D5056B" w:rsidTr="00C25755">
        <w:trPr>
          <w:trHeight w:val="510"/>
        </w:trPr>
        <w:tc>
          <w:tcPr>
            <w:tcW w:w="1074" w:type="pct"/>
            <w:gridSpan w:val="8"/>
            <w:vAlign w:val="center"/>
          </w:tcPr>
          <w:p w:rsidR="007C30BD" w:rsidRPr="00D5056B" w:rsidRDefault="007C30BD" w:rsidP="00C25755">
            <w:pPr>
              <w:snapToGrid w:val="0"/>
              <w:jc w:val="center"/>
              <w:rPr>
                <w:rFonts w:ascii="Times New Roman" w:eastAsia="黑体" w:hAnsi="Times New Roman"/>
              </w:rPr>
            </w:pPr>
            <w:r w:rsidRPr="00D5056B">
              <w:rPr>
                <w:rFonts w:ascii="Times New Roman" w:eastAsia="黑体" w:hAnsi="Times New Roman"/>
              </w:rPr>
              <w:lastRenderedPageBreak/>
              <w:t>姓名</w:t>
            </w:r>
          </w:p>
        </w:tc>
        <w:tc>
          <w:tcPr>
            <w:tcW w:w="1004" w:type="pct"/>
            <w:gridSpan w:val="14"/>
            <w:vAlign w:val="center"/>
          </w:tcPr>
          <w:p w:rsidR="007C30BD" w:rsidRPr="00D5056B" w:rsidRDefault="007C30BD" w:rsidP="00C25755">
            <w:pPr>
              <w:snapToGrid w:val="0"/>
              <w:jc w:val="center"/>
              <w:rPr>
                <w:rFonts w:ascii="Times New Roman" w:eastAsia="黑体" w:hAnsi="Times New Roman"/>
              </w:rPr>
            </w:pPr>
            <w:r w:rsidRPr="00D5056B">
              <w:rPr>
                <w:rFonts w:ascii="Times New Roman" w:eastAsia="黑体" w:hAnsi="Times New Roman"/>
              </w:rPr>
              <w:t>身份证号码</w:t>
            </w:r>
          </w:p>
        </w:tc>
        <w:tc>
          <w:tcPr>
            <w:tcW w:w="988" w:type="pct"/>
            <w:gridSpan w:val="11"/>
            <w:vAlign w:val="center"/>
          </w:tcPr>
          <w:p w:rsidR="007C30BD" w:rsidRPr="00D5056B" w:rsidRDefault="007C30BD" w:rsidP="00C25755">
            <w:pPr>
              <w:snapToGrid w:val="0"/>
              <w:jc w:val="center"/>
              <w:rPr>
                <w:rFonts w:ascii="Times New Roman" w:eastAsia="黑体" w:hAnsi="Times New Roman"/>
              </w:rPr>
            </w:pPr>
            <w:r w:rsidRPr="00D5056B">
              <w:rPr>
                <w:rFonts w:ascii="Times New Roman" w:eastAsia="黑体" w:hAnsi="Times New Roman"/>
              </w:rPr>
              <w:t>联系方式</w:t>
            </w:r>
          </w:p>
        </w:tc>
        <w:tc>
          <w:tcPr>
            <w:tcW w:w="978" w:type="pct"/>
            <w:gridSpan w:val="13"/>
            <w:vAlign w:val="center"/>
          </w:tcPr>
          <w:p w:rsidR="007C30BD" w:rsidRPr="00D5056B" w:rsidRDefault="007C30BD" w:rsidP="00C25755">
            <w:pPr>
              <w:snapToGrid w:val="0"/>
              <w:jc w:val="center"/>
              <w:rPr>
                <w:rFonts w:ascii="Times New Roman" w:eastAsia="黑体" w:hAnsi="Times New Roman"/>
              </w:rPr>
            </w:pPr>
            <w:r w:rsidRPr="00D5056B">
              <w:rPr>
                <w:rFonts w:ascii="Times New Roman" w:eastAsia="黑体" w:hAnsi="Times New Roman"/>
              </w:rPr>
              <w:t>工作内容</w:t>
            </w:r>
          </w:p>
        </w:tc>
        <w:tc>
          <w:tcPr>
            <w:tcW w:w="956" w:type="pct"/>
            <w:gridSpan w:val="10"/>
            <w:vAlign w:val="center"/>
          </w:tcPr>
          <w:p w:rsidR="007C30BD" w:rsidRPr="00D5056B" w:rsidRDefault="007C30BD" w:rsidP="00C25755">
            <w:pPr>
              <w:snapToGrid w:val="0"/>
              <w:jc w:val="center"/>
              <w:rPr>
                <w:rFonts w:ascii="Times New Roman" w:eastAsia="黑体" w:hAnsi="Times New Roman"/>
              </w:rPr>
            </w:pPr>
            <w:r w:rsidRPr="00D5056B">
              <w:rPr>
                <w:rFonts w:ascii="Times New Roman" w:eastAsia="黑体" w:hAnsi="Times New Roman"/>
              </w:rPr>
              <w:t>工作天数</w:t>
            </w:r>
          </w:p>
        </w:tc>
      </w:tr>
      <w:tr w:rsidR="007C30BD" w:rsidRPr="00D5056B" w:rsidTr="00C25755">
        <w:trPr>
          <w:trHeight w:val="510"/>
        </w:trPr>
        <w:tc>
          <w:tcPr>
            <w:tcW w:w="1074" w:type="pct"/>
            <w:gridSpan w:val="8"/>
            <w:vAlign w:val="center"/>
          </w:tcPr>
          <w:p w:rsidR="007C30BD" w:rsidRPr="00D5056B" w:rsidRDefault="007C30BD" w:rsidP="00C25755">
            <w:pPr>
              <w:snapToGrid w:val="0"/>
              <w:jc w:val="center"/>
              <w:rPr>
                <w:rFonts w:ascii="Times New Roman" w:eastAsia="黑体" w:hAnsi="Times New Roman"/>
              </w:rPr>
            </w:pPr>
          </w:p>
        </w:tc>
        <w:tc>
          <w:tcPr>
            <w:tcW w:w="1004" w:type="pct"/>
            <w:gridSpan w:val="14"/>
            <w:vAlign w:val="center"/>
          </w:tcPr>
          <w:p w:rsidR="007C30BD" w:rsidRPr="00D5056B" w:rsidRDefault="007C30BD" w:rsidP="00C25755">
            <w:pPr>
              <w:snapToGrid w:val="0"/>
              <w:jc w:val="center"/>
              <w:rPr>
                <w:rFonts w:ascii="Times New Roman" w:eastAsia="黑体" w:hAnsi="Times New Roman"/>
              </w:rPr>
            </w:pPr>
          </w:p>
        </w:tc>
        <w:tc>
          <w:tcPr>
            <w:tcW w:w="988" w:type="pct"/>
            <w:gridSpan w:val="11"/>
            <w:vAlign w:val="center"/>
          </w:tcPr>
          <w:p w:rsidR="007C30BD" w:rsidRPr="00D5056B" w:rsidRDefault="007C30BD" w:rsidP="00C25755">
            <w:pPr>
              <w:snapToGrid w:val="0"/>
              <w:jc w:val="center"/>
              <w:rPr>
                <w:rFonts w:ascii="Times New Roman" w:eastAsia="黑体" w:hAnsi="Times New Roman"/>
              </w:rPr>
            </w:pPr>
          </w:p>
        </w:tc>
        <w:tc>
          <w:tcPr>
            <w:tcW w:w="978" w:type="pct"/>
            <w:gridSpan w:val="13"/>
            <w:vAlign w:val="center"/>
          </w:tcPr>
          <w:p w:rsidR="007C30BD" w:rsidRPr="00D5056B" w:rsidRDefault="007C30BD" w:rsidP="00C25755">
            <w:pPr>
              <w:snapToGrid w:val="0"/>
              <w:jc w:val="center"/>
              <w:rPr>
                <w:rFonts w:ascii="Times New Roman" w:eastAsia="黑体" w:hAnsi="Times New Roman"/>
              </w:rPr>
            </w:pPr>
          </w:p>
        </w:tc>
        <w:tc>
          <w:tcPr>
            <w:tcW w:w="956" w:type="pct"/>
            <w:gridSpan w:val="10"/>
            <w:vAlign w:val="center"/>
          </w:tcPr>
          <w:p w:rsidR="007C30BD" w:rsidRPr="00D5056B" w:rsidRDefault="007C30BD" w:rsidP="00C25755">
            <w:pPr>
              <w:snapToGrid w:val="0"/>
              <w:jc w:val="center"/>
              <w:rPr>
                <w:rFonts w:ascii="Times New Roman" w:eastAsia="黑体" w:hAnsi="Times New Roman"/>
              </w:rPr>
            </w:pPr>
          </w:p>
        </w:tc>
      </w:tr>
      <w:tr w:rsidR="007C30BD" w:rsidRPr="00D5056B" w:rsidTr="00C25755">
        <w:trPr>
          <w:trHeight w:val="482"/>
        </w:trPr>
        <w:tc>
          <w:tcPr>
            <w:tcW w:w="5000" w:type="pct"/>
            <w:gridSpan w:val="56"/>
            <w:vAlign w:val="center"/>
          </w:tcPr>
          <w:p w:rsidR="007C30BD" w:rsidRPr="00D5056B" w:rsidRDefault="007C30BD" w:rsidP="00C25755">
            <w:pPr>
              <w:widowControl/>
              <w:snapToGrid w:val="0"/>
              <w:jc w:val="center"/>
              <w:rPr>
                <w:rFonts w:ascii="Times New Roman" w:eastAsia="黑体" w:hAnsi="Times New Roman"/>
              </w:rPr>
            </w:pPr>
            <w:r w:rsidRPr="00D5056B">
              <w:rPr>
                <w:rFonts w:ascii="Times New Roman" w:eastAsia="黑体" w:hAnsi="Times New Roman"/>
              </w:rPr>
              <w:t>加班费</w:t>
            </w:r>
          </w:p>
        </w:tc>
      </w:tr>
      <w:tr w:rsidR="007C30BD" w:rsidRPr="00D5056B" w:rsidTr="00C25755">
        <w:trPr>
          <w:trHeight w:val="680"/>
        </w:trPr>
        <w:tc>
          <w:tcPr>
            <w:tcW w:w="860" w:type="pct"/>
            <w:gridSpan w:val="5"/>
            <w:vAlign w:val="center"/>
          </w:tcPr>
          <w:p w:rsidR="007C30BD" w:rsidRPr="00D5056B" w:rsidRDefault="007C30BD" w:rsidP="00C25755">
            <w:pPr>
              <w:snapToGrid w:val="0"/>
              <w:jc w:val="center"/>
              <w:rPr>
                <w:rFonts w:ascii="Times New Roman" w:eastAsia="黑体" w:hAnsi="Times New Roman"/>
              </w:rPr>
            </w:pPr>
            <w:r w:rsidRPr="00D5056B">
              <w:rPr>
                <w:rFonts w:ascii="Times New Roman" w:eastAsia="黑体" w:hAnsi="Times New Roman"/>
              </w:rPr>
              <w:t>统计起止时间</w:t>
            </w:r>
          </w:p>
        </w:tc>
        <w:tc>
          <w:tcPr>
            <w:tcW w:w="305" w:type="pct"/>
            <w:gridSpan w:val="4"/>
            <w:vAlign w:val="center"/>
          </w:tcPr>
          <w:p w:rsidR="007C30BD" w:rsidRPr="00D5056B" w:rsidRDefault="007C30BD" w:rsidP="00C25755">
            <w:pPr>
              <w:snapToGrid w:val="0"/>
              <w:jc w:val="center"/>
              <w:rPr>
                <w:rFonts w:ascii="Times New Roman" w:eastAsia="黑体" w:hAnsi="Times New Roman"/>
              </w:rPr>
            </w:pPr>
            <w:r w:rsidRPr="00D5056B">
              <w:rPr>
                <w:rFonts w:ascii="Times New Roman" w:eastAsia="黑体" w:hAnsi="Times New Roman"/>
              </w:rPr>
              <w:t>姓名</w:t>
            </w:r>
          </w:p>
        </w:tc>
        <w:tc>
          <w:tcPr>
            <w:tcW w:w="414" w:type="pct"/>
            <w:gridSpan w:val="6"/>
            <w:vAlign w:val="center"/>
          </w:tcPr>
          <w:p w:rsidR="007C30BD" w:rsidRPr="00D5056B" w:rsidRDefault="007C30BD" w:rsidP="00C25755">
            <w:pPr>
              <w:snapToGrid w:val="0"/>
              <w:jc w:val="center"/>
              <w:rPr>
                <w:rFonts w:ascii="Times New Roman" w:eastAsia="黑体" w:hAnsi="Times New Roman"/>
              </w:rPr>
            </w:pPr>
            <w:r w:rsidRPr="00D5056B">
              <w:rPr>
                <w:rFonts w:ascii="Times New Roman" w:eastAsia="黑体" w:hAnsi="Times New Roman"/>
              </w:rPr>
              <w:t>工作单位</w:t>
            </w:r>
          </w:p>
        </w:tc>
        <w:tc>
          <w:tcPr>
            <w:tcW w:w="499" w:type="pct"/>
            <w:gridSpan w:val="7"/>
            <w:vAlign w:val="center"/>
          </w:tcPr>
          <w:p w:rsidR="007C30BD" w:rsidRPr="00D5056B" w:rsidRDefault="007C30BD" w:rsidP="00C25755">
            <w:pPr>
              <w:snapToGrid w:val="0"/>
              <w:jc w:val="center"/>
              <w:rPr>
                <w:rFonts w:ascii="Times New Roman" w:eastAsia="黑体" w:hAnsi="Times New Roman"/>
              </w:rPr>
            </w:pPr>
            <w:r w:rsidRPr="00D5056B">
              <w:rPr>
                <w:rFonts w:ascii="Times New Roman" w:eastAsia="黑体" w:hAnsi="Times New Roman"/>
              </w:rPr>
              <w:t>身份证号码</w:t>
            </w:r>
          </w:p>
        </w:tc>
        <w:tc>
          <w:tcPr>
            <w:tcW w:w="491" w:type="pct"/>
            <w:gridSpan w:val="7"/>
            <w:vAlign w:val="center"/>
          </w:tcPr>
          <w:p w:rsidR="007C30BD" w:rsidRPr="00D5056B" w:rsidRDefault="007C30BD" w:rsidP="00C25755">
            <w:pPr>
              <w:snapToGrid w:val="0"/>
              <w:jc w:val="center"/>
              <w:rPr>
                <w:rFonts w:ascii="Times New Roman" w:eastAsia="黑体" w:hAnsi="Times New Roman"/>
              </w:rPr>
            </w:pPr>
            <w:r w:rsidRPr="00D5056B">
              <w:rPr>
                <w:rFonts w:ascii="Times New Roman" w:eastAsia="黑体" w:hAnsi="Times New Roman"/>
              </w:rPr>
              <w:t>联系方式</w:t>
            </w:r>
          </w:p>
        </w:tc>
        <w:tc>
          <w:tcPr>
            <w:tcW w:w="488" w:type="pct"/>
            <w:gridSpan w:val="3"/>
            <w:vAlign w:val="center"/>
          </w:tcPr>
          <w:p w:rsidR="007C30BD" w:rsidRPr="00D5056B" w:rsidRDefault="007C30BD" w:rsidP="00C25755">
            <w:pPr>
              <w:snapToGrid w:val="0"/>
              <w:jc w:val="center"/>
              <w:rPr>
                <w:rFonts w:ascii="Times New Roman" w:eastAsia="黑体" w:hAnsi="Times New Roman"/>
              </w:rPr>
            </w:pPr>
            <w:r w:rsidRPr="00D5056B">
              <w:rPr>
                <w:rFonts w:ascii="Times New Roman" w:eastAsia="黑体" w:hAnsi="Times New Roman"/>
              </w:rPr>
              <w:t>标准</w:t>
            </w:r>
          </w:p>
          <w:p w:rsidR="007C30BD" w:rsidRPr="00D5056B" w:rsidRDefault="007C30BD" w:rsidP="00C25755">
            <w:pPr>
              <w:snapToGrid w:val="0"/>
              <w:jc w:val="center"/>
              <w:rPr>
                <w:rFonts w:ascii="Times New Roman" w:eastAsia="黑体" w:hAnsi="Times New Roman"/>
              </w:rPr>
            </w:pPr>
            <w:r w:rsidRPr="00D5056B">
              <w:rPr>
                <w:rFonts w:ascii="Times New Roman" w:eastAsia="黑体" w:hAnsi="Times New Roman"/>
              </w:rPr>
              <w:t>（元</w:t>
            </w:r>
            <w:r w:rsidRPr="00D5056B">
              <w:rPr>
                <w:rFonts w:ascii="Times New Roman" w:eastAsia="黑体" w:hAnsi="Times New Roman"/>
              </w:rPr>
              <w:t>/</w:t>
            </w:r>
            <w:r w:rsidRPr="00D5056B">
              <w:rPr>
                <w:rFonts w:ascii="Times New Roman" w:eastAsia="黑体" w:hAnsi="Times New Roman"/>
              </w:rPr>
              <w:t>小时）</w:t>
            </w:r>
          </w:p>
        </w:tc>
        <w:tc>
          <w:tcPr>
            <w:tcW w:w="499" w:type="pct"/>
            <w:gridSpan w:val="8"/>
            <w:vAlign w:val="center"/>
          </w:tcPr>
          <w:p w:rsidR="007C30BD" w:rsidRPr="00D5056B" w:rsidRDefault="007C30BD" w:rsidP="00C25755">
            <w:pPr>
              <w:snapToGrid w:val="0"/>
              <w:jc w:val="center"/>
              <w:rPr>
                <w:rFonts w:ascii="Times New Roman" w:eastAsia="黑体" w:hAnsi="Times New Roman"/>
              </w:rPr>
            </w:pPr>
            <w:r w:rsidRPr="00D5056B">
              <w:rPr>
                <w:rFonts w:ascii="Times New Roman" w:eastAsia="黑体" w:hAnsi="Times New Roman"/>
              </w:rPr>
              <w:t>工作内容</w:t>
            </w:r>
          </w:p>
        </w:tc>
        <w:tc>
          <w:tcPr>
            <w:tcW w:w="489" w:type="pct"/>
            <w:gridSpan w:val="6"/>
            <w:vAlign w:val="center"/>
          </w:tcPr>
          <w:p w:rsidR="007C30BD" w:rsidRPr="00D5056B" w:rsidRDefault="007C30BD" w:rsidP="00C25755">
            <w:pPr>
              <w:snapToGrid w:val="0"/>
              <w:jc w:val="center"/>
              <w:rPr>
                <w:rFonts w:ascii="Times New Roman" w:eastAsia="黑体" w:hAnsi="Times New Roman"/>
              </w:rPr>
            </w:pPr>
            <w:r w:rsidRPr="00D5056B">
              <w:rPr>
                <w:rFonts w:ascii="Times New Roman" w:eastAsia="黑体" w:hAnsi="Times New Roman"/>
              </w:rPr>
              <w:t>加班时间</w:t>
            </w:r>
          </w:p>
          <w:p w:rsidR="007C30BD" w:rsidRPr="00D5056B" w:rsidRDefault="007C30BD" w:rsidP="00C25755">
            <w:pPr>
              <w:snapToGrid w:val="0"/>
              <w:jc w:val="center"/>
              <w:rPr>
                <w:rFonts w:ascii="Times New Roman" w:eastAsia="黑体" w:hAnsi="Times New Roman"/>
              </w:rPr>
            </w:pPr>
            <w:r w:rsidRPr="00D5056B">
              <w:rPr>
                <w:rFonts w:ascii="Times New Roman" w:eastAsia="黑体" w:hAnsi="Times New Roman"/>
              </w:rPr>
              <w:t>（小时）</w:t>
            </w:r>
          </w:p>
        </w:tc>
        <w:tc>
          <w:tcPr>
            <w:tcW w:w="501" w:type="pct"/>
            <w:gridSpan w:val="6"/>
            <w:vAlign w:val="center"/>
          </w:tcPr>
          <w:p w:rsidR="007C30BD" w:rsidRPr="00D5056B" w:rsidRDefault="007C30BD" w:rsidP="00C25755">
            <w:pPr>
              <w:snapToGrid w:val="0"/>
              <w:jc w:val="center"/>
              <w:rPr>
                <w:rFonts w:ascii="Times New Roman" w:eastAsia="黑体" w:hAnsi="Times New Roman"/>
              </w:rPr>
            </w:pPr>
            <w:r w:rsidRPr="00D5056B">
              <w:rPr>
                <w:rFonts w:ascii="Times New Roman" w:eastAsia="黑体" w:hAnsi="Times New Roman"/>
              </w:rPr>
              <w:t>小计（元）</w:t>
            </w:r>
          </w:p>
        </w:tc>
        <w:tc>
          <w:tcPr>
            <w:tcW w:w="455" w:type="pct"/>
            <w:gridSpan w:val="4"/>
            <w:vAlign w:val="center"/>
          </w:tcPr>
          <w:p w:rsidR="007C30BD" w:rsidRPr="00D5056B" w:rsidRDefault="007C30BD" w:rsidP="00C25755">
            <w:pPr>
              <w:snapToGrid w:val="0"/>
              <w:jc w:val="center"/>
              <w:rPr>
                <w:rFonts w:ascii="Times New Roman" w:eastAsia="黑体" w:hAnsi="Times New Roman"/>
              </w:rPr>
            </w:pPr>
            <w:r w:rsidRPr="00D5056B">
              <w:rPr>
                <w:rFonts w:ascii="Times New Roman" w:eastAsia="黑体" w:hAnsi="Times New Roman"/>
              </w:rPr>
              <w:t>工作内容</w:t>
            </w:r>
          </w:p>
        </w:tc>
      </w:tr>
      <w:tr w:rsidR="007C30BD" w:rsidRPr="00D5056B" w:rsidTr="00C25755">
        <w:trPr>
          <w:trHeight w:val="482"/>
        </w:trPr>
        <w:tc>
          <w:tcPr>
            <w:tcW w:w="860" w:type="pct"/>
            <w:gridSpan w:val="5"/>
            <w:vAlign w:val="center"/>
          </w:tcPr>
          <w:p w:rsidR="007C30BD" w:rsidRPr="00D5056B" w:rsidRDefault="007C30BD" w:rsidP="00C25755">
            <w:pPr>
              <w:snapToGrid w:val="0"/>
              <w:jc w:val="center"/>
              <w:rPr>
                <w:rFonts w:ascii="Times New Roman" w:eastAsia="黑体" w:hAnsi="Times New Roman"/>
              </w:rPr>
            </w:pPr>
          </w:p>
        </w:tc>
        <w:tc>
          <w:tcPr>
            <w:tcW w:w="305" w:type="pct"/>
            <w:gridSpan w:val="4"/>
            <w:vAlign w:val="center"/>
          </w:tcPr>
          <w:p w:rsidR="007C30BD" w:rsidRPr="00D5056B" w:rsidRDefault="007C30BD" w:rsidP="00C25755">
            <w:pPr>
              <w:snapToGrid w:val="0"/>
              <w:jc w:val="center"/>
              <w:rPr>
                <w:rFonts w:ascii="Times New Roman" w:eastAsia="黑体" w:hAnsi="Times New Roman"/>
              </w:rPr>
            </w:pPr>
          </w:p>
        </w:tc>
        <w:tc>
          <w:tcPr>
            <w:tcW w:w="414" w:type="pct"/>
            <w:gridSpan w:val="6"/>
            <w:vAlign w:val="center"/>
          </w:tcPr>
          <w:p w:rsidR="007C30BD" w:rsidRPr="00D5056B" w:rsidRDefault="007C30BD" w:rsidP="00C25755">
            <w:pPr>
              <w:snapToGrid w:val="0"/>
              <w:jc w:val="center"/>
              <w:rPr>
                <w:rFonts w:ascii="Times New Roman" w:eastAsia="黑体" w:hAnsi="Times New Roman"/>
              </w:rPr>
            </w:pPr>
          </w:p>
        </w:tc>
        <w:tc>
          <w:tcPr>
            <w:tcW w:w="499" w:type="pct"/>
            <w:gridSpan w:val="7"/>
            <w:vAlign w:val="center"/>
          </w:tcPr>
          <w:p w:rsidR="007C30BD" w:rsidRPr="00D5056B" w:rsidRDefault="007C30BD" w:rsidP="00C25755">
            <w:pPr>
              <w:snapToGrid w:val="0"/>
              <w:jc w:val="center"/>
              <w:rPr>
                <w:rFonts w:ascii="Times New Roman" w:eastAsia="黑体" w:hAnsi="Times New Roman"/>
              </w:rPr>
            </w:pPr>
          </w:p>
        </w:tc>
        <w:tc>
          <w:tcPr>
            <w:tcW w:w="491" w:type="pct"/>
            <w:gridSpan w:val="7"/>
            <w:vAlign w:val="center"/>
          </w:tcPr>
          <w:p w:rsidR="007C30BD" w:rsidRPr="00D5056B" w:rsidRDefault="007C30BD" w:rsidP="00C25755">
            <w:pPr>
              <w:snapToGrid w:val="0"/>
              <w:jc w:val="center"/>
              <w:rPr>
                <w:rFonts w:ascii="Times New Roman" w:eastAsia="黑体" w:hAnsi="Times New Roman"/>
              </w:rPr>
            </w:pPr>
          </w:p>
        </w:tc>
        <w:tc>
          <w:tcPr>
            <w:tcW w:w="488" w:type="pct"/>
            <w:gridSpan w:val="3"/>
            <w:vAlign w:val="center"/>
          </w:tcPr>
          <w:p w:rsidR="007C30BD" w:rsidRPr="00D5056B" w:rsidRDefault="007C30BD" w:rsidP="00C25755">
            <w:pPr>
              <w:snapToGrid w:val="0"/>
              <w:jc w:val="center"/>
              <w:rPr>
                <w:rFonts w:ascii="Times New Roman" w:eastAsia="黑体" w:hAnsi="Times New Roman"/>
              </w:rPr>
            </w:pPr>
          </w:p>
        </w:tc>
        <w:tc>
          <w:tcPr>
            <w:tcW w:w="499" w:type="pct"/>
            <w:gridSpan w:val="8"/>
            <w:vAlign w:val="center"/>
          </w:tcPr>
          <w:p w:rsidR="007C30BD" w:rsidRPr="00D5056B" w:rsidRDefault="007C30BD" w:rsidP="00C25755">
            <w:pPr>
              <w:snapToGrid w:val="0"/>
              <w:jc w:val="center"/>
              <w:rPr>
                <w:rFonts w:ascii="Times New Roman" w:eastAsia="黑体" w:hAnsi="Times New Roman"/>
              </w:rPr>
            </w:pPr>
          </w:p>
        </w:tc>
        <w:tc>
          <w:tcPr>
            <w:tcW w:w="489" w:type="pct"/>
            <w:gridSpan w:val="6"/>
            <w:vAlign w:val="center"/>
          </w:tcPr>
          <w:p w:rsidR="007C30BD" w:rsidRPr="00D5056B" w:rsidRDefault="007C30BD" w:rsidP="00C25755">
            <w:pPr>
              <w:snapToGrid w:val="0"/>
              <w:jc w:val="center"/>
              <w:rPr>
                <w:rFonts w:ascii="Times New Roman" w:eastAsia="黑体" w:hAnsi="Times New Roman"/>
              </w:rPr>
            </w:pPr>
          </w:p>
        </w:tc>
        <w:tc>
          <w:tcPr>
            <w:tcW w:w="501" w:type="pct"/>
            <w:gridSpan w:val="6"/>
            <w:vAlign w:val="center"/>
          </w:tcPr>
          <w:p w:rsidR="007C30BD" w:rsidRPr="00D5056B" w:rsidRDefault="007C30BD" w:rsidP="00C25755">
            <w:pPr>
              <w:snapToGrid w:val="0"/>
              <w:jc w:val="center"/>
              <w:rPr>
                <w:rFonts w:ascii="Times New Roman" w:eastAsia="黑体" w:hAnsi="Times New Roman"/>
              </w:rPr>
            </w:pPr>
          </w:p>
        </w:tc>
        <w:tc>
          <w:tcPr>
            <w:tcW w:w="455" w:type="pct"/>
            <w:gridSpan w:val="4"/>
            <w:vAlign w:val="center"/>
          </w:tcPr>
          <w:p w:rsidR="007C30BD" w:rsidRPr="00D5056B" w:rsidRDefault="007C30BD" w:rsidP="00C25755">
            <w:pPr>
              <w:snapToGrid w:val="0"/>
              <w:jc w:val="center"/>
              <w:rPr>
                <w:rFonts w:ascii="Times New Roman" w:eastAsia="黑体" w:hAnsi="Times New Roman"/>
              </w:rPr>
            </w:pPr>
          </w:p>
        </w:tc>
      </w:tr>
      <w:tr w:rsidR="007C30BD" w:rsidRPr="00D5056B" w:rsidTr="00C25755">
        <w:trPr>
          <w:trHeight w:val="482"/>
        </w:trPr>
        <w:tc>
          <w:tcPr>
            <w:tcW w:w="5000" w:type="pct"/>
            <w:gridSpan w:val="56"/>
            <w:vAlign w:val="center"/>
          </w:tcPr>
          <w:p w:rsidR="007C30BD" w:rsidRPr="00D5056B" w:rsidRDefault="007C30BD" w:rsidP="00C25755">
            <w:pPr>
              <w:widowControl/>
              <w:snapToGrid w:val="0"/>
              <w:jc w:val="center"/>
              <w:rPr>
                <w:rFonts w:ascii="Times New Roman" w:eastAsia="黑体" w:hAnsi="Times New Roman"/>
              </w:rPr>
            </w:pPr>
            <w:r w:rsidRPr="00D5056B">
              <w:rPr>
                <w:rFonts w:ascii="Times New Roman" w:eastAsia="黑体" w:hAnsi="Times New Roman"/>
              </w:rPr>
              <w:t>运输费</w:t>
            </w:r>
          </w:p>
        </w:tc>
      </w:tr>
      <w:tr w:rsidR="007C30BD" w:rsidRPr="00D5056B" w:rsidTr="00C25755">
        <w:trPr>
          <w:trHeight w:val="680"/>
        </w:trPr>
        <w:tc>
          <w:tcPr>
            <w:tcW w:w="814" w:type="pct"/>
            <w:gridSpan w:val="4"/>
            <w:vAlign w:val="center"/>
          </w:tcPr>
          <w:p w:rsidR="007C30BD" w:rsidRPr="00D5056B" w:rsidRDefault="007C30BD" w:rsidP="00C25755">
            <w:pPr>
              <w:snapToGrid w:val="0"/>
              <w:jc w:val="center"/>
              <w:rPr>
                <w:rFonts w:ascii="Times New Roman" w:eastAsia="黑体" w:hAnsi="Times New Roman"/>
              </w:rPr>
            </w:pPr>
            <w:r w:rsidRPr="00D5056B">
              <w:rPr>
                <w:rFonts w:ascii="Times New Roman" w:eastAsia="黑体" w:hAnsi="Times New Roman"/>
              </w:rPr>
              <w:t>统计起止时间</w:t>
            </w:r>
          </w:p>
        </w:tc>
        <w:tc>
          <w:tcPr>
            <w:tcW w:w="502" w:type="pct"/>
            <w:gridSpan w:val="6"/>
            <w:vAlign w:val="center"/>
          </w:tcPr>
          <w:p w:rsidR="007C30BD" w:rsidRPr="00D5056B" w:rsidRDefault="007C30BD" w:rsidP="00C25755">
            <w:pPr>
              <w:snapToGrid w:val="0"/>
              <w:jc w:val="center"/>
              <w:rPr>
                <w:rFonts w:ascii="Times New Roman" w:eastAsia="黑体" w:hAnsi="Times New Roman"/>
              </w:rPr>
            </w:pPr>
            <w:r w:rsidRPr="00D5056B">
              <w:rPr>
                <w:rFonts w:ascii="Times New Roman" w:eastAsia="黑体" w:hAnsi="Times New Roman"/>
              </w:rPr>
              <w:t>运输单位</w:t>
            </w:r>
          </w:p>
        </w:tc>
        <w:tc>
          <w:tcPr>
            <w:tcW w:w="622" w:type="pct"/>
            <w:gridSpan w:val="9"/>
            <w:vAlign w:val="center"/>
          </w:tcPr>
          <w:p w:rsidR="007C30BD" w:rsidRPr="00D5056B" w:rsidRDefault="007C30BD" w:rsidP="00C25755">
            <w:pPr>
              <w:snapToGrid w:val="0"/>
              <w:jc w:val="center"/>
              <w:rPr>
                <w:rFonts w:ascii="Times New Roman" w:eastAsia="黑体" w:hAnsi="Times New Roman"/>
              </w:rPr>
            </w:pPr>
            <w:r w:rsidRPr="00D5056B">
              <w:rPr>
                <w:rFonts w:ascii="Times New Roman" w:eastAsia="黑体" w:hAnsi="Times New Roman"/>
              </w:rPr>
              <w:t>运输时间</w:t>
            </w:r>
          </w:p>
        </w:tc>
        <w:tc>
          <w:tcPr>
            <w:tcW w:w="589" w:type="pct"/>
            <w:gridSpan w:val="9"/>
            <w:vAlign w:val="center"/>
          </w:tcPr>
          <w:p w:rsidR="007C30BD" w:rsidRPr="00D5056B" w:rsidRDefault="007C30BD" w:rsidP="00C25755">
            <w:pPr>
              <w:snapToGrid w:val="0"/>
              <w:jc w:val="center"/>
              <w:rPr>
                <w:rFonts w:ascii="Times New Roman" w:eastAsia="黑体" w:hAnsi="Times New Roman"/>
              </w:rPr>
            </w:pPr>
            <w:r w:rsidRPr="00D5056B">
              <w:rPr>
                <w:rFonts w:ascii="Times New Roman" w:eastAsia="黑体" w:hAnsi="Times New Roman"/>
              </w:rPr>
              <w:t>运输车辆车牌号</w:t>
            </w:r>
          </w:p>
        </w:tc>
        <w:tc>
          <w:tcPr>
            <w:tcW w:w="620" w:type="pct"/>
            <w:gridSpan w:val="7"/>
            <w:vAlign w:val="center"/>
          </w:tcPr>
          <w:p w:rsidR="007C30BD" w:rsidRPr="00D5056B" w:rsidRDefault="007C30BD" w:rsidP="00C25755">
            <w:pPr>
              <w:snapToGrid w:val="0"/>
              <w:jc w:val="center"/>
              <w:rPr>
                <w:rFonts w:ascii="Times New Roman" w:eastAsia="黑体" w:hAnsi="Times New Roman"/>
              </w:rPr>
            </w:pPr>
            <w:r w:rsidRPr="00D5056B">
              <w:rPr>
                <w:rFonts w:ascii="Times New Roman" w:eastAsia="黑体" w:hAnsi="Times New Roman"/>
              </w:rPr>
              <w:t>运输物品</w:t>
            </w:r>
          </w:p>
        </w:tc>
        <w:tc>
          <w:tcPr>
            <w:tcW w:w="628" w:type="pct"/>
            <w:gridSpan w:val="8"/>
            <w:vAlign w:val="center"/>
          </w:tcPr>
          <w:p w:rsidR="007C30BD" w:rsidRPr="00D5056B" w:rsidRDefault="007C30BD" w:rsidP="00C25755">
            <w:pPr>
              <w:snapToGrid w:val="0"/>
              <w:jc w:val="center"/>
              <w:rPr>
                <w:rFonts w:ascii="Times New Roman" w:eastAsia="黑体" w:hAnsi="Times New Roman"/>
              </w:rPr>
            </w:pPr>
            <w:r w:rsidRPr="00D5056B">
              <w:rPr>
                <w:rFonts w:ascii="Times New Roman" w:eastAsia="黑体" w:hAnsi="Times New Roman"/>
              </w:rPr>
              <w:t>运输起止地点</w:t>
            </w:r>
          </w:p>
          <w:p w:rsidR="007C30BD" w:rsidRPr="00D5056B" w:rsidRDefault="007C30BD" w:rsidP="00C25755">
            <w:pPr>
              <w:snapToGrid w:val="0"/>
              <w:jc w:val="center"/>
              <w:rPr>
                <w:rFonts w:ascii="Times New Roman" w:eastAsia="黑体" w:hAnsi="Times New Roman"/>
              </w:rPr>
            </w:pPr>
            <w:r w:rsidRPr="00D5056B">
              <w:rPr>
                <w:rFonts w:ascii="Times New Roman" w:eastAsia="黑体" w:hAnsi="Times New Roman"/>
              </w:rPr>
              <w:t>（</w:t>
            </w:r>
            <w:r w:rsidRPr="00D5056B">
              <w:rPr>
                <w:rFonts w:ascii="Times New Roman" w:eastAsia="黑体" w:hAnsi="Times New Roman"/>
              </w:rPr>
              <w:t>A</w:t>
            </w:r>
            <w:r w:rsidRPr="00D5056B">
              <w:rPr>
                <w:rFonts w:ascii="Times New Roman" w:eastAsia="黑体" w:hAnsi="Times New Roman"/>
              </w:rPr>
              <w:t>地</w:t>
            </w:r>
            <w:r w:rsidRPr="00D5056B">
              <w:rPr>
                <w:rFonts w:ascii="Times New Roman" w:eastAsia="黑体" w:hAnsi="Times New Roman"/>
              </w:rPr>
              <w:t>——B</w:t>
            </w:r>
            <w:r w:rsidRPr="00D5056B">
              <w:rPr>
                <w:rFonts w:ascii="Times New Roman" w:eastAsia="黑体" w:hAnsi="Times New Roman"/>
              </w:rPr>
              <w:t>地）</w:t>
            </w:r>
          </w:p>
        </w:tc>
        <w:tc>
          <w:tcPr>
            <w:tcW w:w="649" w:type="pct"/>
            <w:gridSpan w:val="8"/>
            <w:vAlign w:val="center"/>
          </w:tcPr>
          <w:p w:rsidR="007C30BD" w:rsidRPr="00D5056B" w:rsidRDefault="007C30BD" w:rsidP="00C25755">
            <w:pPr>
              <w:snapToGrid w:val="0"/>
              <w:jc w:val="center"/>
              <w:rPr>
                <w:rFonts w:ascii="Times New Roman" w:eastAsia="黑体" w:hAnsi="Times New Roman"/>
              </w:rPr>
            </w:pPr>
            <w:r w:rsidRPr="00D5056B">
              <w:rPr>
                <w:rFonts w:ascii="Times New Roman" w:eastAsia="黑体" w:hAnsi="Times New Roman"/>
              </w:rPr>
              <w:t>运输距离（公里）</w:t>
            </w:r>
          </w:p>
        </w:tc>
        <w:tc>
          <w:tcPr>
            <w:tcW w:w="576" w:type="pct"/>
            <w:gridSpan w:val="5"/>
            <w:vAlign w:val="center"/>
          </w:tcPr>
          <w:p w:rsidR="007C30BD" w:rsidRPr="00D5056B" w:rsidRDefault="007C30BD" w:rsidP="00C25755">
            <w:pPr>
              <w:snapToGrid w:val="0"/>
              <w:jc w:val="center"/>
              <w:rPr>
                <w:rFonts w:ascii="Times New Roman" w:eastAsia="黑体" w:hAnsi="Times New Roman"/>
              </w:rPr>
            </w:pPr>
            <w:r w:rsidRPr="00D5056B">
              <w:rPr>
                <w:rFonts w:ascii="Times New Roman" w:eastAsia="黑体" w:hAnsi="Times New Roman"/>
              </w:rPr>
              <w:t>运输费用</w:t>
            </w:r>
          </w:p>
        </w:tc>
      </w:tr>
      <w:tr w:rsidR="007C30BD" w:rsidRPr="00D5056B" w:rsidTr="00C25755">
        <w:trPr>
          <w:trHeight w:val="482"/>
        </w:trPr>
        <w:tc>
          <w:tcPr>
            <w:tcW w:w="814" w:type="pct"/>
            <w:gridSpan w:val="4"/>
            <w:vAlign w:val="center"/>
          </w:tcPr>
          <w:p w:rsidR="007C30BD" w:rsidRPr="00D5056B" w:rsidRDefault="007C30BD" w:rsidP="00C25755">
            <w:pPr>
              <w:snapToGrid w:val="0"/>
              <w:jc w:val="center"/>
              <w:rPr>
                <w:rFonts w:ascii="Times New Roman" w:eastAsia="黑体" w:hAnsi="Times New Roman"/>
              </w:rPr>
            </w:pPr>
          </w:p>
        </w:tc>
        <w:tc>
          <w:tcPr>
            <w:tcW w:w="502" w:type="pct"/>
            <w:gridSpan w:val="6"/>
            <w:vAlign w:val="center"/>
          </w:tcPr>
          <w:p w:rsidR="007C30BD" w:rsidRPr="00D5056B" w:rsidRDefault="007C30BD" w:rsidP="00C25755">
            <w:pPr>
              <w:snapToGrid w:val="0"/>
              <w:jc w:val="center"/>
              <w:rPr>
                <w:rFonts w:ascii="Times New Roman" w:eastAsia="黑体" w:hAnsi="Times New Roman"/>
              </w:rPr>
            </w:pPr>
          </w:p>
        </w:tc>
        <w:tc>
          <w:tcPr>
            <w:tcW w:w="622" w:type="pct"/>
            <w:gridSpan w:val="9"/>
            <w:vAlign w:val="center"/>
          </w:tcPr>
          <w:p w:rsidR="007C30BD" w:rsidRPr="00D5056B" w:rsidRDefault="007C30BD" w:rsidP="00C25755">
            <w:pPr>
              <w:snapToGrid w:val="0"/>
              <w:jc w:val="center"/>
              <w:rPr>
                <w:rFonts w:ascii="Times New Roman" w:eastAsia="黑体" w:hAnsi="Times New Roman"/>
              </w:rPr>
            </w:pPr>
          </w:p>
        </w:tc>
        <w:tc>
          <w:tcPr>
            <w:tcW w:w="589" w:type="pct"/>
            <w:gridSpan w:val="9"/>
            <w:vAlign w:val="center"/>
          </w:tcPr>
          <w:p w:rsidR="007C30BD" w:rsidRPr="00D5056B" w:rsidRDefault="007C30BD" w:rsidP="00C25755">
            <w:pPr>
              <w:snapToGrid w:val="0"/>
              <w:jc w:val="center"/>
              <w:rPr>
                <w:rFonts w:ascii="Times New Roman" w:eastAsia="黑体" w:hAnsi="Times New Roman"/>
              </w:rPr>
            </w:pPr>
          </w:p>
        </w:tc>
        <w:tc>
          <w:tcPr>
            <w:tcW w:w="620" w:type="pct"/>
            <w:gridSpan w:val="7"/>
            <w:vAlign w:val="center"/>
          </w:tcPr>
          <w:p w:rsidR="007C30BD" w:rsidRPr="00D5056B" w:rsidRDefault="007C30BD" w:rsidP="00C25755">
            <w:pPr>
              <w:snapToGrid w:val="0"/>
              <w:jc w:val="center"/>
              <w:rPr>
                <w:rFonts w:ascii="Times New Roman" w:eastAsia="黑体" w:hAnsi="Times New Roman"/>
              </w:rPr>
            </w:pPr>
          </w:p>
        </w:tc>
        <w:tc>
          <w:tcPr>
            <w:tcW w:w="628" w:type="pct"/>
            <w:gridSpan w:val="8"/>
            <w:vAlign w:val="center"/>
          </w:tcPr>
          <w:p w:rsidR="007C30BD" w:rsidRPr="00D5056B" w:rsidRDefault="007C30BD" w:rsidP="00C25755">
            <w:pPr>
              <w:snapToGrid w:val="0"/>
              <w:jc w:val="center"/>
              <w:rPr>
                <w:rFonts w:ascii="Times New Roman" w:eastAsia="黑体" w:hAnsi="Times New Roman"/>
              </w:rPr>
            </w:pPr>
          </w:p>
        </w:tc>
        <w:tc>
          <w:tcPr>
            <w:tcW w:w="649" w:type="pct"/>
            <w:gridSpan w:val="8"/>
            <w:vAlign w:val="center"/>
          </w:tcPr>
          <w:p w:rsidR="007C30BD" w:rsidRPr="00D5056B" w:rsidRDefault="007C30BD" w:rsidP="00C25755">
            <w:pPr>
              <w:snapToGrid w:val="0"/>
              <w:jc w:val="center"/>
              <w:rPr>
                <w:rFonts w:ascii="Times New Roman" w:eastAsia="黑体" w:hAnsi="Times New Roman"/>
              </w:rPr>
            </w:pPr>
          </w:p>
        </w:tc>
        <w:tc>
          <w:tcPr>
            <w:tcW w:w="576" w:type="pct"/>
            <w:gridSpan w:val="5"/>
            <w:vAlign w:val="center"/>
          </w:tcPr>
          <w:p w:rsidR="007C30BD" w:rsidRPr="00D5056B" w:rsidRDefault="007C30BD" w:rsidP="00C25755">
            <w:pPr>
              <w:snapToGrid w:val="0"/>
              <w:jc w:val="center"/>
              <w:rPr>
                <w:rFonts w:ascii="Times New Roman" w:eastAsia="黑体" w:hAnsi="Times New Roman"/>
              </w:rPr>
            </w:pPr>
          </w:p>
        </w:tc>
      </w:tr>
      <w:tr w:rsidR="007C30BD" w:rsidRPr="00D5056B" w:rsidTr="00C25755">
        <w:trPr>
          <w:trHeight w:val="482"/>
        </w:trPr>
        <w:tc>
          <w:tcPr>
            <w:tcW w:w="5000" w:type="pct"/>
            <w:gridSpan w:val="56"/>
            <w:vAlign w:val="center"/>
          </w:tcPr>
          <w:p w:rsidR="007C30BD" w:rsidRPr="00D5056B" w:rsidRDefault="007C30BD" w:rsidP="00C25755">
            <w:pPr>
              <w:snapToGrid w:val="0"/>
              <w:spacing w:beforeLines="50" w:before="156" w:line="288" w:lineRule="auto"/>
              <w:rPr>
                <w:rFonts w:ascii="Times New Roman" w:hAnsi="Times New Roman"/>
              </w:rPr>
            </w:pPr>
            <w:r w:rsidRPr="00D5056B">
              <w:rPr>
                <w:rFonts w:ascii="Times New Roman" w:hAnsi="Times New Roman"/>
              </w:rPr>
              <w:t>注：</w:t>
            </w:r>
            <w:r w:rsidRPr="00D5056B">
              <w:rPr>
                <w:rFonts w:ascii="Times New Roman" w:hAnsi="Times New Roman"/>
              </w:rPr>
              <w:t>1.</w:t>
            </w:r>
            <w:r w:rsidRPr="00D5056B">
              <w:rPr>
                <w:rFonts w:ascii="Times New Roman" w:hAnsi="Times New Roman"/>
              </w:rPr>
              <w:t>此表可用于统计污染处置费用、保障工程费用、人员安置转移费用，根据需要按照具体的工程类别分别统计。</w:t>
            </w:r>
          </w:p>
          <w:p w:rsidR="007C30BD" w:rsidRPr="00D5056B" w:rsidRDefault="007C30BD" w:rsidP="00C25755">
            <w:pPr>
              <w:snapToGrid w:val="0"/>
              <w:spacing w:line="288" w:lineRule="auto"/>
              <w:rPr>
                <w:rFonts w:ascii="Times New Roman" w:hAnsi="Times New Roman"/>
              </w:rPr>
            </w:pPr>
            <w:r w:rsidRPr="00D5056B">
              <w:rPr>
                <w:rFonts w:ascii="Times New Roman" w:hAnsi="Times New Roman"/>
              </w:rPr>
              <w:t xml:space="preserve">   </w:t>
            </w:r>
            <w:r w:rsidRPr="00D5056B">
              <w:rPr>
                <w:rFonts w:ascii="Times New Roman" w:hAnsi="Times New Roman"/>
                <w:sz w:val="17"/>
              </w:rPr>
              <w:t xml:space="preserve"> </w:t>
            </w:r>
            <w:r w:rsidRPr="00D5056B">
              <w:rPr>
                <w:rFonts w:ascii="Times New Roman" w:hAnsi="Times New Roman"/>
              </w:rPr>
              <w:t>2.</w:t>
            </w:r>
            <w:r w:rsidRPr="00D5056B">
              <w:rPr>
                <w:rFonts w:ascii="Times New Roman" w:hAnsi="Times New Roman"/>
              </w:rPr>
              <w:t>后勤保障费中的维修费和运输费单独列表统计，餐费、通讯费等其他后勤保障费用可使用同一种表格统计。</w:t>
            </w:r>
          </w:p>
        </w:tc>
      </w:tr>
    </w:tbl>
    <w:p w:rsidR="007C30BD" w:rsidRPr="00D5056B" w:rsidRDefault="007C30BD" w:rsidP="007C30BD">
      <w:pPr>
        <w:snapToGrid w:val="0"/>
        <w:spacing w:beforeLines="80" w:before="249"/>
        <w:jc w:val="left"/>
        <w:rPr>
          <w:rFonts w:ascii="Times New Roman" w:hAnsi="Times New Roman"/>
          <w:sz w:val="24"/>
          <w:szCs w:val="24"/>
        </w:rPr>
      </w:pPr>
      <w:r w:rsidRPr="00D5056B">
        <w:rPr>
          <w:rFonts w:ascii="Times New Roman" w:hAnsi="Times New Roman"/>
          <w:szCs w:val="24"/>
        </w:rPr>
        <w:t>填表人</w:t>
      </w:r>
      <w:r w:rsidRPr="00D5056B">
        <w:rPr>
          <w:rFonts w:ascii="Times New Roman" w:hAnsi="Times New Roman"/>
          <w:szCs w:val="24"/>
        </w:rPr>
        <w:tab/>
      </w:r>
      <w:r w:rsidRPr="00D5056B">
        <w:rPr>
          <w:rFonts w:ascii="Times New Roman" w:hAnsi="Times New Roman"/>
          <w:szCs w:val="24"/>
        </w:rPr>
        <w:tab/>
        <w:t xml:space="preserve">            </w:t>
      </w:r>
      <w:r w:rsidRPr="00D5056B">
        <w:rPr>
          <w:rFonts w:ascii="Times New Roman" w:hAnsi="Times New Roman"/>
          <w:szCs w:val="24"/>
        </w:rPr>
        <w:tab/>
      </w:r>
      <w:r w:rsidRPr="00D5056B">
        <w:rPr>
          <w:rFonts w:ascii="Times New Roman" w:hAnsi="Times New Roman"/>
          <w:szCs w:val="24"/>
        </w:rPr>
        <w:tab/>
      </w:r>
      <w:r w:rsidRPr="00D5056B">
        <w:rPr>
          <w:rFonts w:ascii="Times New Roman" w:hAnsi="Times New Roman"/>
          <w:szCs w:val="24"/>
        </w:rPr>
        <w:tab/>
      </w:r>
      <w:r w:rsidRPr="00D5056B">
        <w:rPr>
          <w:rFonts w:ascii="Times New Roman" w:hAnsi="Times New Roman"/>
          <w:szCs w:val="24"/>
        </w:rPr>
        <w:t>联系方式</w:t>
      </w:r>
      <w:r w:rsidRPr="00D5056B">
        <w:rPr>
          <w:rFonts w:ascii="Times New Roman" w:hAnsi="Times New Roman"/>
          <w:szCs w:val="24"/>
        </w:rPr>
        <w:tab/>
      </w:r>
      <w:r w:rsidRPr="00D5056B">
        <w:rPr>
          <w:rFonts w:ascii="Times New Roman" w:hAnsi="Times New Roman"/>
          <w:szCs w:val="24"/>
        </w:rPr>
        <w:tab/>
        <w:t xml:space="preserve">                </w:t>
      </w:r>
      <w:r w:rsidRPr="00D5056B">
        <w:rPr>
          <w:rFonts w:ascii="Times New Roman" w:hAnsi="Times New Roman"/>
          <w:szCs w:val="24"/>
        </w:rPr>
        <w:tab/>
      </w:r>
      <w:r w:rsidRPr="00D5056B">
        <w:rPr>
          <w:rFonts w:ascii="Times New Roman" w:hAnsi="Times New Roman"/>
          <w:szCs w:val="24"/>
        </w:rPr>
        <w:t>审核人</w:t>
      </w:r>
      <w:r w:rsidRPr="00D5056B">
        <w:rPr>
          <w:rFonts w:ascii="Times New Roman" w:hAnsi="Times New Roman"/>
          <w:szCs w:val="24"/>
        </w:rPr>
        <w:tab/>
        <w:t xml:space="preserve">                </w:t>
      </w:r>
      <w:r w:rsidRPr="00D5056B">
        <w:rPr>
          <w:rFonts w:ascii="Times New Roman" w:hAnsi="Times New Roman"/>
          <w:szCs w:val="24"/>
        </w:rPr>
        <w:tab/>
      </w:r>
      <w:r w:rsidRPr="00D5056B">
        <w:rPr>
          <w:rFonts w:ascii="Times New Roman" w:hAnsi="Times New Roman"/>
          <w:szCs w:val="24"/>
        </w:rPr>
        <w:tab/>
      </w:r>
      <w:r w:rsidRPr="00D5056B">
        <w:rPr>
          <w:rFonts w:ascii="Times New Roman" w:hAnsi="Times New Roman"/>
          <w:szCs w:val="24"/>
        </w:rPr>
        <w:t>填表日期</w:t>
      </w:r>
      <w:r w:rsidRPr="00D5056B">
        <w:rPr>
          <w:rFonts w:ascii="Times New Roman" w:hAnsi="Times New Roman"/>
          <w:szCs w:val="24"/>
        </w:rPr>
        <w:tab/>
      </w:r>
    </w:p>
    <w:p w:rsidR="007C30BD" w:rsidRPr="00D5056B" w:rsidRDefault="007C30BD" w:rsidP="007C30BD">
      <w:pPr>
        <w:rPr>
          <w:rFonts w:ascii="Times New Roman" w:hAnsi="Times New Roman"/>
        </w:rPr>
      </w:pPr>
    </w:p>
    <w:p w:rsidR="007C30BD" w:rsidRPr="00D5056B" w:rsidRDefault="007C30BD" w:rsidP="007C30BD">
      <w:pPr>
        <w:snapToGrid w:val="0"/>
        <w:spacing w:afterLines="50" w:after="156"/>
        <w:jc w:val="center"/>
        <w:rPr>
          <w:rFonts w:ascii="Times New Roman" w:eastAsia="仿宋_GB2312" w:hAnsi="Times New Roman"/>
          <w:b/>
          <w:sz w:val="24"/>
          <w:szCs w:val="24"/>
        </w:rPr>
      </w:pPr>
      <w:r w:rsidRPr="00D5056B">
        <w:rPr>
          <w:rFonts w:ascii="Times New Roman" w:eastAsia="黑体" w:hAnsi="Times New Roman"/>
          <w:sz w:val="24"/>
          <w:szCs w:val="24"/>
        </w:rPr>
        <w:br w:type="page"/>
      </w:r>
      <w:r w:rsidRPr="00D5056B">
        <w:rPr>
          <w:rFonts w:ascii="Times New Roman" w:eastAsia="仿宋_GB2312" w:hAnsi="Times New Roman"/>
          <w:b/>
          <w:sz w:val="24"/>
          <w:szCs w:val="24"/>
        </w:rPr>
        <w:lastRenderedPageBreak/>
        <w:t>表</w:t>
      </w:r>
      <w:r w:rsidR="001038E2" w:rsidRPr="00D5056B">
        <w:rPr>
          <w:rFonts w:ascii="Times New Roman" w:eastAsia="仿宋_GB2312" w:hAnsi="Times New Roman"/>
          <w:b/>
          <w:sz w:val="24"/>
          <w:szCs w:val="24"/>
        </w:rPr>
        <w:t>A</w:t>
      </w:r>
      <w:r w:rsidRPr="00D5056B">
        <w:rPr>
          <w:rFonts w:ascii="Times New Roman" w:eastAsia="仿宋_GB2312" w:hAnsi="Times New Roman"/>
          <w:b/>
          <w:sz w:val="24"/>
          <w:szCs w:val="24"/>
        </w:rPr>
        <w:t xml:space="preserve">-2  </w:t>
      </w:r>
      <w:r w:rsidRPr="00D5056B">
        <w:rPr>
          <w:rFonts w:ascii="Times New Roman" w:eastAsia="仿宋_GB2312" w:hAnsi="Times New Roman"/>
          <w:b/>
          <w:sz w:val="24"/>
          <w:szCs w:val="24"/>
        </w:rPr>
        <w:t>应急监测费用调查表</w:t>
      </w:r>
    </w:p>
    <w:p w:rsidR="007C30BD" w:rsidRPr="00D5056B" w:rsidRDefault="007C30BD" w:rsidP="007C30BD">
      <w:pPr>
        <w:snapToGrid w:val="0"/>
        <w:spacing w:afterLines="50" w:after="156"/>
        <w:rPr>
          <w:rFonts w:ascii="Times New Roman" w:eastAsia="仿宋_GB2312" w:hAnsi="Times New Roman"/>
          <w:b/>
          <w:sz w:val="24"/>
          <w:szCs w:val="24"/>
        </w:rPr>
      </w:pPr>
      <w:r w:rsidRPr="00D5056B">
        <w:rPr>
          <w:rFonts w:ascii="Times New Roman" w:eastAsia="仿宋_GB2312" w:hAnsi="Times New Roman"/>
          <w:b/>
          <w:sz w:val="24"/>
          <w:szCs w:val="24"/>
        </w:rPr>
        <w:t>填表单位</w:t>
      </w:r>
      <w:r w:rsidRPr="00D5056B">
        <w:rPr>
          <w:rFonts w:ascii="Times New Roman" w:eastAsia="仿宋_GB2312" w:hAnsi="Times New Roman"/>
          <w:b/>
          <w:sz w:val="24"/>
          <w:szCs w:val="24"/>
        </w:rPr>
        <w:tab/>
      </w:r>
      <w:r w:rsidRPr="00D5056B">
        <w:rPr>
          <w:rFonts w:ascii="Times New Roman" w:eastAsia="仿宋_GB2312" w:hAnsi="Times New Roman"/>
          <w:b/>
          <w:sz w:val="24"/>
          <w:szCs w:val="24"/>
        </w:rPr>
        <w:tab/>
      </w:r>
      <w:r w:rsidRPr="00D5056B">
        <w:rPr>
          <w:rFonts w:ascii="Times New Roman" w:eastAsia="仿宋_GB2312" w:hAnsi="Times New Roman"/>
          <w:b/>
          <w:sz w:val="24"/>
          <w:szCs w:val="24"/>
        </w:rPr>
        <w:tab/>
      </w:r>
      <w:r w:rsidRPr="00D5056B">
        <w:rPr>
          <w:rFonts w:ascii="Times New Roman" w:eastAsia="仿宋_GB2312" w:hAnsi="Times New Roman"/>
          <w:b/>
          <w:sz w:val="24"/>
          <w:szCs w:val="24"/>
        </w:rPr>
        <w:tab/>
      </w:r>
      <w:r w:rsidRPr="00D5056B">
        <w:rPr>
          <w:rFonts w:ascii="Times New Roman" w:eastAsia="仿宋_GB2312" w:hAnsi="Times New Roman"/>
          <w:b/>
          <w:sz w:val="24"/>
          <w:szCs w:val="24"/>
        </w:rPr>
        <w:tab/>
      </w:r>
      <w:r w:rsidRPr="00D5056B">
        <w:rPr>
          <w:rFonts w:ascii="Times New Roman" w:eastAsia="仿宋_GB2312" w:hAnsi="Times New Roman"/>
          <w:b/>
          <w:sz w:val="24"/>
          <w:szCs w:val="24"/>
        </w:rPr>
        <w:tab/>
      </w:r>
      <w:r w:rsidRPr="00D5056B">
        <w:rPr>
          <w:rFonts w:ascii="Times New Roman" w:eastAsia="仿宋_GB2312" w:hAnsi="Times New Roman"/>
          <w:b/>
          <w:sz w:val="24"/>
          <w:szCs w:val="24"/>
        </w:rPr>
        <w:tab/>
      </w:r>
      <w:r w:rsidRPr="00D5056B">
        <w:rPr>
          <w:rFonts w:ascii="Times New Roman" w:eastAsia="仿宋_GB2312" w:hAnsi="Times New Roman"/>
          <w:b/>
          <w:sz w:val="24"/>
          <w:szCs w:val="24"/>
        </w:rPr>
        <w:tab/>
      </w:r>
      <w:r w:rsidRPr="00D5056B">
        <w:rPr>
          <w:rFonts w:ascii="Times New Roman" w:eastAsia="仿宋_GB2312" w:hAnsi="Times New Roman"/>
          <w:b/>
          <w:sz w:val="24"/>
          <w:szCs w:val="24"/>
        </w:rPr>
        <w:tab/>
      </w:r>
      <w:r w:rsidRPr="00D5056B">
        <w:rPr>
          <w:rFonts w:ascii="Times New Roman" w:eastAsia="仿宋_GB2312" w:hAnsi="Times New Roman"/>
          <w:b/>
          <w:sz w:val="24"/>
          <w:szCs w:val="24"/>
        </w:rPr>
        <w:tab/>
      </w:r>
      <w:r w:rsidRPr="00D5056B">
        <w:rPr>
          <w:rFonts w:ascii="Times New Roman" w:eastAsia="仿宋_GB2312" w:hAnsi="Times New Roman"/>
          <w:b/>
          <w:sz w:val="24"/>
          <w:szCs w:val="24"/>
        </w:rPr>
        <w:t>单位公章</w:t>
      </w:r>
    </w:p>
    <w:tbl>
      <w:tblPr>
        <w:tblW w:w="5000" w:type="pct"/>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ook w:val="0000" w:firstRow="0" w:lastRow="0" w:firstColumn="0" w:lastColumn="0" w:noHBand="0" w:noVBand="0"/>
      </w:tblPr>
      <w:tblGrid>
        <w:gridCol w:w="1521"/>
        <w:gridCol w:w="195"/>
        <w:gridCol w:w="248"/>
        <w:gridCol w:w="784"/>
        <w:gridCol w:w="292"/>
        <w:gridCol w:w="396"/>
        <w:gridCol w:w="495"/>
        <w:gridCol w:w="754"/>
        <w:gridCol w:w="470"/>
        <w:gridCol w:w="344"/>
        <w:gridCol w:w="399"/>
        <w:gridCol w:w="429"/>
        <w:gridCol w:w="547"/>
        <w:gridCol w:w="990"/>
        <w:gridCol w:w="391"/>
        <w:gridCol w:w="338"/>
        <w:gridCol w:w="765"/>
        <w:gridCol w:w="468"/>
        <w:gridCol w:w="490"/>
        <w:gridCol w:w="691"/>
        <w:gridCol w:w="160"/>
        <w:gridCol w:w="765"/>
        <w:gridCol w:w="105"/>
        <w:gridCol w:w="503"/>
        <w:gridCol w:w="1216"/>
      </w:tblGrid>
      <w:tr w:rsidR="007C30BD" w:rsidRPr="00D5056B" w:rsidTr="00C25755">
        <w:trPr>
          <w:trHeight w:val="482"/>
        </w:trPr>
        <w:tc>
          <w:tcPr>
            <w:tcW w:w="5000" w:type="pct"/>
            <w:gridSpan w:val="25"/>
            <w:vAlign w:val="center"/>
          </w:tcPr>
          <w:p w:rsidR="007C30BD" w:rsidRPr="00D5056B" w:rsidRDefault="007C30BD" w:rsidP="00C25755">
            <w:pPr>
              <w:snapToGrid w:val="0"/>
              <w:jc w:val="center"/>
              <w:rPr>
                <w:rFonts w:ascii="Times New Roman" w:eastAsia="黑体" w:hAnsi="Times New Roman"/>
              </w:rPr>
            </w:pPr>
            <w:r w:rsidRPr="00D5056B">
              <w:rPr>
                <w:rFonts w:ascii="Times New Roman" w:eastAsia="黑体" w:hAnsi="Times New Roman"/>
              </w:rPr>
              <w:t>检测分析费</w:t>
            </w:r>
          </w:p>
        </w:tc>
      </w:tr>
      <w:tr w:rsidR="007C30BD" w:rsidRPr="00D5056B" w:rsidTr="00C25755">
        <w:trPr>
          <w:trHeight w:val="482"/>
        </w:trPr>
        <w:tc>
          <w:tcPr>
            <w:tcW w:w="714" w:type="pct"/>
            <w:gridSpan w:val="3"/>
            <w:vAlign w:val="center"/>
          </w:tcPr>
          <w:p w:rsidR="007C30BD" w:rsidRPr="00D5056B" w:rsidRDefault="007C30BD" w:rsidP="00C25755">
            <w:pPr>
              <w:snapToGrid w:val="0"/>
              <w:jc w:val="center"/>
              <w:rPr>
                <w:rFonts w:ascii="Times New Roman" w:eastAsia="黑体" w:hAnsi="Times New Roman"/>
              </w:rPr>
            </w:pPr>
            <w:r w:rsidRPr="00D5056B">
              <w:rPr>
                <w:rFonts w:ascii="Times New Roman" w:eastAsia="黑体" w:hAnsi="Times New Roman"/>
              </w:rPr>
              <w:t>统计起止时间</w:t>
            </w:r>
          </w:p>
        </w:tc>
        <w:tc>
          <w:tcPr>
            <w:tcW w:w="715" w:type="pct"/>
            <w:gridSpan w:val="4"/>
            <w:vAlign w:val="center"/>
          </w:tcPr>
          <w:p w:rsidR="007C30BD" w:rsidRPr="00D5056B" w:rsidRDefault="007C30BD" w:rsidP="00C25755">
            <w:pPr>
              <w:snapToGrid w:val="0"/>
              <w:jc w:val="center"/>
              <w:rPr>
                <w:rFonts w:ascii="Times New Roman" w:eastAsia="黑体" w:hAnsi="Times New Roman"/>
              </w:rPr>
            </w:pPr>
            <w:r w:rsidRPr="00D5056B">
              <w:rPr>
                <w:rFonts w:ascii="Times New Roman" w:eastAsia="黑体" w:hAnsi="Times New Roman"/>
              </w:rPr>
              <w:t>日期</w:t>
            </w:r>
          </w:p>
        </w:tc>
        <w:tc>
          <w:tcPr>
            <w:tcW w:w="715" w:type="pct"/>
            <w:gridSpan w:val="4"/>
            <w:vAlign w:val="center"/>
          </w:tcPr>
          <w:p w:rsidR="007C30BD" w:rsidRPr="00D5056B" w:rsidRDefault="007C30BD" w:rsidP="00C25755">
            <w:pPr>
              <w:snapToGrid w:val="0"/>
              <w:jc w:val="center"/>
              <w:rPr>
                <w:rFonts w:ascii="Times New Roman" w:eastAsia="黑体" w:hAnsi="Times New Roman"/>
              </w:rPr>
            </w:pPr>
            <w:r w:rsidRPr="00D5056B">
              <w:rPr>
                <w:rFonts w:ascii="Times New Roman" w:eastAsia="黑体" w:hAnsi="Times New Roman"/>
              </w:rPr>
              <w:t>样品类型</w:t>
            </w:r>
          </w:p>
        </w:tc>
        <w:tc>
          <w:tcPr>
            <w:tcW w:w="715" w:type="pct"/>
            <w:gridSpan w:val="3"/>
            <w:vAlign w:val="center"/>
          </w:tcPr>
          <w:p w:rsidR="007C30BD" w:rsidRPr="00D5056B" w:rsidRDefault="007C30BD" w:rsidP="00C25755">
            <w:pPr>
              <w:snapToGrid w:val="0"/>
              <w:jc w:val="center"/>
              <w:rPr>
                <w:rFonts w:ascii="Times New Roman" w:eastAsia="黑体" w:hAnsi="Times New Roman"/>
              </w:rPr>
            </w:pPr>
            <w:r w:rsidRPr="00D5056B">
              <w:rPr>
                <w:rFonts w:ascii="Times New Roman" w:eastAsia="黑体" w:hAnsi="Times New Roman"/>
              </w:rPr>
              <w:t>样品数量</w:t>
            </w:r>
          </w:p>
        </w:tc>
        <w:tc>
          <w:tcPr>
            <w:tcW w:w="713" w:type="pct"/>
            <w:gridSpan w:val="4"/>
            <w:vAlign w:val="center"/>
          </w:tcPr>
          <w:p w:rsidR="007C30BD" w:rsidRPr="00D5056B" w:rsidRDefault="007C30BD" w:rsidP="00C25755">
            <w:pPr>
              <w:snapToGrid w:val="0"/>
              <w:jc w:val="center"/>
              <w:rPr>
                <w:rFonts w:ascii="Times New Roman" w:eastAsia="黑体" w:hAnsi="Times New Roman"/>
              </w:rPr>
            </w:pPr>
            <w:r w:rsidRPr="00D5056B">
              <w:rPr>
                <w:rFonts w:ascii="Times New Roman" w:eastAsia="黑体" w:hAnsi="Times New Roman"/>
              </w:rPr>
              <w:t>分析项目</w:t>
            </w:r>
          </w:p>
        </w:tc>
        <w:tc>
          <w:tcPr>
            <w:tcW w:w="765" w:type="pct"/>
            <w:gridSpan w:val="4"/>
            <w:vAlign w:val="center"/>
          </w:tcPr>
          <w:p w:rsidR="007C30BD" w:rsidRPr="00D5056B" w:rsidRDefault="007C30BD" w:rsidP="00C25755">
            <w:pPr>
              <w:snapToGrid w:val="0"/>
              <w:jc w:val="center"/>
              <w:rPr>
                <w:rFonts w:ascii="Times New Roman" w:eastAsia="黑体" w:hAnsi="Times New Roman"/>
              </w:rPr>
            </w:pPr>
            <w:r w:rsidRPr="00D5056B">
              <w:rPr>
                <w:rFonts w:ascii="Times New Roman" w:eastAsia="黑体" w:hAnsi="Times New Roman"/>
              </w:rPr>
              <w:t>收费标准（元</w:t>
            </w:r>
            <w:r w:rsidRPr="00D5056B">
              <w:rPr>
                <w:rFonts w:ascii="Times New Roman" w:eastAsia="黑体" w:hAnsi="Times New Roman"/>
              </w:rPr>
              <w:t>/</w:t>
            </w:r>
            <w:proofErr w:type="gramStart"/>
            <w:r w:rsidRPr="00D5056B">
              <w:rPr>
                <w:rFonts w:ascii="Times New Roman" w:eastAsia="黑体" w:hAnsi="Times New Roman"/>
              </w:rPr>
              <w:t>个</w:t>
            </w:r>
            <w:proofErr w:type="gramEnd"/>
            <w:r w:rsidRPr="00D5056B">
              <w:rPr>
                <w:rFonts w:ascii="Times New Roman" w:eastAsia="黑体" w:hAnsi="Times New Roman"/>
              </w:rPr>
              <w:t>样品）</w:t>
            </w:r>
          </w:p>
        </w:tc>
        <w:tc>
          <w:tcPr>
            <w:tcW w:w="663" w:type="pct"/>
            <w:gridSpan w:val="3"/>
            <w:vAlign w:val="center"/>
          </w:tcPr>
          <w:p w:rsidR="007C30BD" w:rsidRPr="00D5056B" w:rsidRDefault="007C30BD" w:rsidP="00C25755">
            <w:pPr>
              <w:snapToGrid w:val="0"/>
              <w:jc w:val="center"/>
              <w:rPr>
                <w:rFonts w:ascii="Times New Roman" w:eastAsia="黑体" w:hAnsi="Times New Roman"/>
              </w:rPr>
            </w:pPr>
            <w:r w:rsidRPr="00D5056B">
              <w:rPr>
                <w:rFonts w:ascii="Times New Roman" w:eastAsia="黑体" w:hAnsi="Times New Roman"/>
              </w:rPr>
              <w:t>小计（元）</w:t>
            </w:r>
          </w:p>
        </w:tc>
      </w:tr>
      <w:tr w:rsidR="007C30BD" w:rsidRPr="00D5056B" w:rsidTr="00C25755">
        <w:trPr>
          <w:trHeight w:val="624"/>
        </w:trPr>
        <w:tc>
          <w:tcPr>
            <w:tcW w:w="714" w:type="pct"/>
            <w:gridSpan w:val="3"/>
            <w:vAlign w:val="center"/>
          </w:tcPr>
          <w:p w:rsidR="007C30BD" w:rsidRPr="00D5056B" w:rsidRDefault="007C30BD" w:rsidP="00C25755">
            <w:pPr>
              <w:snapToGrid w:val="0"/>
              <w:jc w:val="center"/>
              <w:rPr>
                <w:rFonts w:ascii="Times New Roman" w:eastAsia="黑体" w:hAnsi="Times New Roman"/>
              </w:rPr>
            </w:pPr>
            <w:r w:rsidRPr="00D5056B">
              <w:rPr>
                <w:rFonts w:ascii="Times New Roman" w:eastAsia="黑体" w:hAnsi="Times New Roman"/>
              </w:rPr>
              <w:t>X</w:t>
            </w:r>
            <w:r w:rsidRPr="00D5056B">
              <w:rPr>
                <w:rFonts w:ascii="Times New Roman" w:eastAsia="黑体" w:hAnsi="Times New Roman"/>
              </w:rPr>
              <w:t>年</w:t>
            </w:r>
            <w:r w:rsidRPr="00D5056B">
              <w:rPr>
                <w:rFonts w:ascii="Times New Roman" w:eastAsia="黑体" w:hAnsi="Times New Roman"/>
              </w:rPr>
              <w:t>X</w:t>
            </w:r>
            <w:r w:rsidRPr="00D5056B">
              <w:rPr>
                <w:rFonts w:ascii="Times New Roman" w:eastAsia="黑体" w:hAnsi="Times New Roman"/>
              </w:rPr>
              <w:t>月</w:t>
            </w:r>
            <w:r w:rsidRPr="00D5056B">
              <w:rPr>
                <w:rFonts w:ascii="Times New Roman" w:eastAsia="黑体" w:hAnsi="Times New Roman"/>
              </w:rPr>
              <w:t>X</w:t>
            </w:r>
            <w:r w:rsidRPr="00D5056B">
              <w:rPr>
                <w:rFonts w:ascii="Times New Roman" w:eastAsia="黑体" w:hAnsi="Times New Roman"/>
              </w:rPr>
              <w:t>日</w:t>
            </w:r>
            <w:r w:rsidRPr="00D5056B">
              <w:rPr>
                <w:rFonts w:ascii="Times New Roman" w:eastAsia="黑体" w:hAnsi="Times New Roman"/>
              </w:rPr>
              <w:t>——</w:t>
            </w:r>
          </w:p>
          <w:p w:rsidR="007C30BD" w:rsidRPr="00D5056B" w:rsidRDefault="007C30BD" w:rsidP="00C25755">
            <w:pPr>
              <w:snapToGrid w:val="0"/>
              <w:jc w:val="center"/>
              <w:rPr>
                <w:rFonts w:ascii="Times New Roman" w:eastAsia="黑体" w:hAnsi="Times New Roman"/>
              </w:rPr>
            </w:pPr>
            <w:r w:rsidRPr="00D5056B">
              <w:rPr>
                <w:rFonts w:ascii="Times New Roman" w:eastAsia="黑体" w:hAnsi="Times New Roman"/>
              </w:rPr>
              <w:t>X</w:t>
            </w:r>
            <w:r w:rsidRPr="00D5056B">
              <w:rPr>
                <w:rFonts w:ascii="Times New Roman" w:eastAsia="黑体" w:hAnsi="Times New Roman"/>
              </w:rPr>
              <w:t>月</w:t>
            </w:r>
            <w:r w:rsidRPr="00D5056B">
              <w:rPr>
                <w:rFonts w:ascii="Times New Roman" w:eastAsia="黑体" w:hAnsi="Times New Roman"/>
              </w:rPr>
              <w:t>X</w:t>
            </w:r>
            <w:r w:rsidRPr="00D5056B">
              <w:rPr>
                <w:rFonts w:ascii="Times New Roman" w:eastAsia="黑体" w:hAnsi="Times New Roman"/>
              </w:rPr>
              <w:t>日</w:t>
            </w:r>
          </w:p>
        </w:tc>
        <w:tc>
          <w:tcPr>
            <w:tcW w:w="715" w:type="pct"/>
            <w:gridSpan w:val="4"/>
            <w:vAlign w:val="center"/>
          </w:tcPr>
          <w:p w:rsidR="007C30BD" w:rsidRPr="00D5056B" w:rsidRDefault="007C30BD" w:rsidP="00C25755">
            <w:pPr>
              <w:snapToGrid w:val="0"/>
              <w:jc w:val="center"/>
              <w:rPr>
                <w:rFonts w:ascii="Times New Roman" w:eastAsia="黑体" w:hAnsi="Times New Roman"/>
              </w:rPr>
            </w:pPr>
          </w:p>
        </w:tc>
        <w:tc>
          <w:tcPr>
            <w:tcW w:w="715" w:type="pct"/>
            <w:gridSpan w:val="4"/>
            <w:vAlign w:val="center"/>
          </w:tcPr>
          <w:p w:rsidR="007C30BD" w:rsidRPr="00D5056B" w:rsidRDefault="007C30BD" w:rsidP="00C25755">
            <w:pPr>
              <w:snapToGrid w:val="0"/>
              <w:jc w:val="center"/>
              <w:rPr>
                <w:rFonts w:ascii="Times New Roman" w:eastAsia="黑体" w:hAnsi="Times New Roman"/>
              </w:rPr>
            </w:pPr>
          </w:p>
        </w:tc>
        <w:tc>
          <w:tcPr>
            <w:tcW w:w="715" w:type="pct"/>
            <w:gridSpan w:val="3"/>
            <w:vAlign w:val="center"/>
          </w:tcPr>
          <w:p w:rsidR="007C30BD" w:rsidRPr="00D5056B" w:rsidRDefault="007C30BD" w:rsidP="00C25755">
            <w:pPr>
              <w:snapToGrid w:val="0"/>
              <w:jc w:val="center"/>
              <w:rPr>
                <w:rFonts w:ascii="Times New Roman" w:eastAsia="黑体" w:hAnsi="Times New Roman"/>
              </w:rPr>
            </w:pPr>
          </w:p>
        </w:tc>
        <w:tc>
          <w:tcPr>
            <w:tcW w:w="713" w:type="pct"/>
            <w:gridSpan w:val="4"/>
            <w:vAlign w:val="center"/>
          </w:tcPr>
          <w:p w:rsidR="007C30BD" w:rsidRPr="00D5056B" w:rsidRDefault="007C30BD" w:rsidP="00C25755">
            <w:pPr>
              <w:snapToGrid w:val="0"/>
              <w:jc w:val="center"/>
              <w:rPr>
                <w:rFonts w:ascii="Times New Roman" w:eastAsia="黑体" w:hAnsi="Times New Roman"/>
              </w:rPr>
            </w:pPr>
          </w:p>
        </w:tc>
        <w:tc>
          <w:tcPr>
            <w:tcW w:w="765" w:type="pct"/>
            <w:gridSpan w:val="4"/>
            <w:vAlign w:val="center"/>
          </w:tcPr>
          <w:p w:rsidR="007C30BD" w:rsidRPr="00D5056B" w:rsidRDefault="007C30BD" w:rsidP="00C25755">
            <w:pPr>
              <w:snapToGrid w:val="0"/>
              <w:jc w:val="center"/>
              <w:rPr>
                <w:rFonts w:ascii="Times New Roman" w:eastAsia="黑体" w:hAnsi="Times New Roman"/>
              </w:rPr>
            </w:pPr>
          </w:p>
        </w:tc>
        <w:tc>
          <w:tcPr>
            <w:tcW w:w="663" w:type="pct"/>
            <w:gridSpan w:val="3"/>
            <w:vAlign w:val="center"/>
          </w:tcPr>
          <w:p w:rsidR="007C30BD" w:rsidRPr="00D5056B" w:rsidRDefault="007C30BD" w:rsidP="00C25755">
            <w:pPr>
              <w:snapToGrid w:val="0"/>
              <w:jc w:val="center"/>
              <w:rPr>
                <w:rFonts w:ascii="Times New Roman" w:eastAsia="黑体" w:hAnsi="Times New Roman"/>
              </w:rPr>
            </w:pPr>
          </w:p>
        </w:tc>
      </w:tr>
      <w:tr w:rsidR="007C30BD" w:rsidRPr="00D5056B" w:rsidTr="00C25755">
        <w:trPr>
          <w:trHeight w:val="482"/>
        </w:trPr>
        <w:tc>
          <w:tcPr>
            <w:tcW w:w="5000" w:type="pct"/>
            <w:gridSpan w:val="25"/>
            <w:vAlign w:val="center"/>
          </w:tcPr>
          <w:p w:rsidR="007C30BD" w:rsidRPr="00D5056B" w:rsidRDefault="007C30BD" w:rsidP="00C25755">
            <w:pPr>
              <w:widowControl/>
              <w:snapToGrid w:val="0"/>
              <w:jc w:val="center"/>
              <w:rPr>
                <w:rFonts w:ascii="Times New Roman" w:eastAsia="黑体" w:hAnsi="Times New Roman"/>
              </w:rPr>
            </w:pPr>
            <w:r w:rsidRPr="00D5056B">
              <w:rPr>
                <w:rFonts w:ascii="Times New Roman" w:eastAsia="黑体" w:hAnsi="Times New Roman"/>
              </w:rPr>
              <w:t>采样劳务费（同时填劳务人员名单附表）</w:t>
            </w:r>
          </w:p>
        </w:tc>
      </w:tr>
      <w:tr w:rsidR="007C30BD" w:rsidRPr="00D5056B" w:rsidTr="00C25755">
        <w:trPr>
          <w:trHeight w:val="624"/>
        </w:trPr>
        <w:tc>
          <w:tcPr>
            <w:tcW w:w="553" w:type="pct"/>
            <w:vAlign w:val="center"/>
          </w:tcPr>
          <w:p w:rsidR="007C30BD" w:rsidRPr="00D5056B" w:rsidRDefault="007C30BD" w:rsidP="00C25755">
            <w:pPr>
              <w:snapToGrid w:val="0"/>
              <w:jc w:val="center"/>
              <w:rPr>
                <w:rFonts w:ascii="Times New Roman" w:eastAsia="黑体" w:hAnsi="Times New Roman"/>
              </w:rPr>
            </w:pPr>
            <w:r w:rsidRPr="00D5056B">
              <w:rPr>
                <w:rFonts w:ascii="Times New Roman" w:eastAsia="黑体" w:hAnsi="Times New Roman"/>
              </w:rPr>
              <w:t>统计</w:t>
            </w:r>
          </w:p>
          <w:p w:rsidR="007C30BD" w:rsidRPr="00D5056B" w:rsidRDefault="007C30BD" w:rsidP="00C25755">
            <w:pPr>
              <w:snapToGrid w:val="0"/>
              <w:jc w:val="center"/>
              <w:rPr>
                <w:rFonts w:ascii="Times New Roman" w:eastAsia="黑体" w:hAnsi="Times New Roman"/>
              </w:rPr>
            </w:pPr>
            <w:r w:rsidRPr="00D5056B">
              <w:rPr>
                <w:rFonts w:ascii="Times New Roman" w:eastAsia="黑体" w:hAnsi="Times New Roman"/>
              </w:rPr>
              <w:t>起止时间</w:t>
            </w:r>
          </w:p>
        </w:tc>
        <w:tc>
          <w:tcPr>
            <w:tcW w:w="552" w:type="pct"/>
            <w:gridSpan w:val="4"/>
            <w:vAlign w:val="center"/>
          </w:tcPr>
          <w:p w:rsidR="007C30BD" w:rsidRPr="00D5056B" w:rsidRDefault="007C30BD" w:rsidP="00C25755">
            <w:pPr>
              <w:snapToGrid w:val="0"/>
              <w:jc w:val="center"/>
              <w:rPr>
                <w:rFonts w:ascii="Times New Roman" w:eastAsia="黑体" w:hAnsi="Times New Roman"/>
              </w:rPr>
            </w:pPr>
            <w:r w:rsidRPr="00D5056B">
              <w:rPr>
                <w:rFonts w:ascii="Times New Roman" w:eastAsia="黑体" w:hAnsi="Times New Roman"/>
              </w:rPr>
              <w:t>劳务人员类型</w:t>
            </w:r>
          </w:p>
        </w:tc>
        <w:tc>
          <w:tcPr>
            <w:tcW w:w="598" w:type="pct"/>
            <w:gridSpan w:val="3"/>
            <w:vAlign w:val="center"/>
          </w:tcPr>
          <w:p w:rsidR="007C30BD" w:rsidRPr="00D5056B" w:rsidRDefault="007C30BD" w:rsidP="00C25755">
            <w:pPr>
              <w:snapToGrid w:val="0"/>
              <w:jc w:val="center"/>
              <w:rPr>
                <w:rFonts w:ascii="Times New Roman" w:eastAsia="黑体" w:hAnsi="Times New Roman"/>
              </w:rPr>
            </w:pPr>
            <w:r w:rsidRPr="00D5056B">
              <w:rPr>
                <w:rFonts w:ascii="Times New Roman" w:eastAsia="黑体" w:hAnsi="Times New Roman"/>
              </w:rPr>
              <w:t>人员数量</w:t>
            </w:r>
          </w:p>
        </w:tc>
        <w:tc>
          <w:tcPr>
            <w:tcW w:w="597" w:type="pct"/>
            <w:gridSpan w:val="4"/>
            <w:vAlign w:val="center"/>
          </w:tcPr>
          <w:p w:rsidR="007C30BD" w:rsidRPr="00D5056B" w:rsidRDefault="007C30BD" w:rsidP="00C25755">
            <w:pPr>
              <w:snapToGrid w:val="0"/>
              <w:jc w:val="center"/>
              <w:rPr>
                <w:rFonts w:ascii="Times New Roman" w:eastAsia="黑体" w:hAnsi="Times New Roman"/>
              </w:rPr>
            </w:pPr>
            <w:r w:rsidRPr="00D5056B">
              <w:rPr>
                <w:rFonts w:ascii="Times New Roman" w:eastAsia="黑体" w:hAnsi="Times New Roman"/>
              </w:rPr>
              <w:t>劳务费标准</w:t>
            </w:r>
          </w:p>
          <w:p w:rsidR="007C30BD" w:rsidRPr="00D5056B" w:rsidRDefault="007C30BD" w:rsidP="00C25755">
            <w:pPr>
              <w:snapToGrid w:val="0"/>
              <w:jc w:val="center"/>
              <w:rPr>
                <w:rFonts w:ascii="Times New Roman" w:eastAsia="黑体" w:hAnsi="Times New Roman"/>
              </w:rPr>
            </w:pPr>
            <w:r w:rsidRPr="00D5056B">
              <w:rPr>
                <w:rFonts w:ascii="Times New Roman" w:eastAsia="黑体" w:hAnsi="Times New Roman"/>
              </w:rPr>
              <w:t>（元</w:t>
            </w:r>
            <w:r w:rsidRPr="00D5056B">
              <w:rPr>
                <w:rFonts w:ascii="Times New Roman" w:eastAsia="黑体" w:hAnsi="Times New Roman"/>
              </w:rPr>
              <w:t>/</w:t>
            </w:r>
            <w:r w:rsidRPr="00D5056B">
              <w:rPr>
                <w:rFonts w:ascii="Times New Roman" w:eastAsia="黑体" w:hAnsi="Times New Roman"/>
              </w:rPr>
              <w:t>天）</w:t>
            </w:r>
          </w:p>
        </w:tc>
        <w:tc>
          <w:tcPr>
            <w:tcW w:w="701" w:type="pct"/>
            <w:gridSpan w:val="3"/>
            <w:vAlign w:val="center"/>
          </w:tcPr>
          <w:p w:rsidR="007C30BD" w:rsidRPr="00D5056B" w:rsidRDefault="007C30BD" w:rsidP="00C25755">
            <w:pPr>
              <w:snapToGrid w:val="0"/>
              <w:jc w:val="center"/>
              <w:rPr>
                <w:rFonts w:ascii="Times New Roman" w:eastAsia="黑体" w:hAnsi="Times New Roman"/>
              </w:rPr>
            </w:pPr>
            <w:r w:rsidRPr="00D5056B">
              <w:rPr>
                <w:rFonts w:ascii="Times New Roman" w:eastAsia="黑体" w:hAnsi="Times New Roman"/>
              </w:rPr>
              <w:t>工作内容</w:t>
            </w:r>
          </w:p>
          <w:p w:rsidR="007C30BD" w:rsidRPr="00D5056B" w:rsidRDefault="007C30BD" w:rsidP="00C25755">
            <w:pPr>
              <w:snapToGrid w:val="0"/>
              <w:jc w:val="center"/>
              <w:rPr>
                <w:rFonts w:ascii="Times New Roman" w:eastAsia="黑体" w:hAnsi="Times New Roman"/>
              </w:rPr>
            </w:pPr>
            <w:r w:rsidRPr="00D5056B">
              <w:rPr>
                <w:rFonts w:ascii="Times New Roman" w:eastAsia="黑体" w:hAnsi="Times New Roman"/>
              </w:rPr>
              <w:t>及工作量</w:t>
            </w:r>
          </w:p>
        </w:tc>
        <w:tc>
          <w:tcPr>
            <w:tcW w:w="401" w:type="pct"/>
            <w:gridSpan w:val="2"/>
            <w:vAlign w:val="center"/>
          </w:tcPr>
          <w:p w:rsidR="007C30BD" w:rsidRPr="00D5056B" w:rsidRDefault="007C30BD" w:rsidP="00C25755">
            <w:pPr>
              <w:snapToGrid w:val="0"/>
              <w:jc w:val="center"/>
              <w:rPr>
                <w:rFonts w:ascii="Times New Roman" w:eastAsia="黑体" w:hAnsi="Times New Roman"/>
              </w:rPr>
            </w:pPr>
            <w:r w:rsidRPr="00D5056B">
              <w:rPr>
                <w:rFonts w:ascii="Times New Roman" w:eastAsia="黑体" w:hAnsi="Times New Roman"/>
              </w:rPr>
              <w:t>工作天数</w:t>
            </w:r>
          </w:p>
        </w:tc>
        <w:tc>
          <w:tcPr>
            <w:tcW w:w="657" w:type="pct"/>
            <w:gridSpan w:val="4"/>
            <w:vAlign w:val="center"/>
          </w:tcPr>
          <w:p w:rsidR="007C30BD" w:rsidRPr="00D5056B" w:rsidRDefault="007C30BD" w:rsidP="00C25755">
            <w:pPr>
              <w:snapToGrid w:val="0"/>
              <w:jc w:val="center"/>
              <w:rPr>
                <w:rFonts w:ascii="Times New Roman" w:eastAsia="黑体" w:hAnsi="Times New Roman"/>
              </w:rPr>
            </w:pPr>
            <w:r w:rsidRPr="00D5056B">
              <w:rPr>
                <w:rFonts w:ascii="Times New Roman" w:eastAsia="黑体" w:hAnsi="Times New Roman"/>
              </w:rPr>
              <w:t>工作时间</w:t>
            </w:r>
          </w:p>
        </w:tc>
        <w:tc>
          <w:tcPr>
            <w:tcW w:w="499" w:type="pct"/>
            <w:gridSpan w:val="3"/>
            <w:vAlign w:val="center"/>
          </w:tcPr>
          <w:p w:rsidR="007C30BD" w:rsidRPr="00D5056B" w:rsidRDefault="007C30BD" w:rsidP="00C25755">
            <w:pPr>
              <w:snapToGrid w:val="0"/>
              <w:jc w:val="center"/>
              <w:rPr>
                <w:rFonts w:ascii="Times New Roman" w:eastAsia="黑体" w:hAnsi="Times New Roman"/>
              </w:rPr>
            </w:pPr>
            <w:r w:rsidRPr="00D5056B">
              <w:rPr>
                <w:rFonts w:ascii="Times New Roman" w:eastAsia="黑体" w:hAnsi="Times New Roman"/>
              </w:rPr>
              <w:t>小计（元）</w:t>
            </w:r>
          </w:p>
        </w:tc>
        <w:tc>
          <w:tcPr>
            <w:tcW w:w="442" w:type="pct"/>
            <w:vAlign w:val="center"/>
          </w:tcPr>
          <w:p w:rsidR="007C30BD" w:rsidRPr="00D5056B" w:rsidRDefault="007C30BD" w:rsidP="00C25755">
            <w:pPr>
              <w:snapToGrid w:val="0"/>
              <w:jc w:val="center"/>
              <w:rPr>
                <w:rFonts w:ascii="Times New Roman" w:eastAsia="黑体" w:hAnsi="Times New Roman"/>
              </w:rPr>
            </w:pPr>
            <w:r w:rsidRPr="00D5056B">
              <w:rPr>
                <w:rFonts w:ascii="Times New Roman" w:eastAsia="黑体" w:hAnsi="Times New Roman"/>
              </w:rPr>
              <w:t>备注</w:t>
            </w:r>
          </w:p>
        </w:tc>
      </w:tr>
      <w:tr w:rsidR="007C30BD" w:rsidRPr="00D5056B" w:rsidTr="00C25755">
        <w:trPr>
          <w:trHeight w:val="624"/>
        </w:trPr>
        <w:tc>
          <w:tcPr>
            <w:tcW w:w="553" w:type="pct"/>
            <w:vAlign w:val="center"/>
          </w:tcPr>
          <w:p w:rsidR="007C30BD" w:rsidRPr="00D5056B" w:rsidRDefault="007C30BD" w:rsidP="00C25755">
            <w:pPr>
              <w:snapToGrid w:val="0"/>
              <w:jc w:val="center"/>
              <w:rPr>
                <w:rFonts w:ascii="Times New Roman" w:eastAsia="黑体" w:hAnsi="Times New Roman"/>
              </w:rPr>
            </w:pPr>
            <w:r w:rsidRPr="00D5056B">
              <w:rPr>
                <w:rFonts w:ascii="Times New Roman" w:eastAsia="黑体" w:hAnsi="Times New Roman"/>
              </w:rPr>
              <w:t>XX</w:t>
            </w:r>
            <w:r w:rsidRPr="00D5056B">
              <w:rPr>
                <w:rFonts w:ascii="Times New Roman" w:eastAsia="黑体" w:hAnsi="Times New Roman"/>
              </w:rPr>
              <w:t>年</w:t>
            </w:r>
            <w:r w:rsidRPr="00D5056B">
              <w:rPr>
                <w:rFonts w:ascii="Times New Roman" w:eastAsia="黑体" w:hAnsi="Times New Roman"/>
              </w:rPr>
              <w:t>X</w:t>
            </w:r>
            <w:r w:rsidRPr="00D5056B">
              <w:rPr>
                <w:rFonts w:ascii="Times New Roman" w:eastAsia="黑体" w:hAnsi="Times New Roman"/>
              </w:rPr>
              <w:t>月</w:t>
            </w:r>
            <w:r w:rsidRPr="00D5056B">
              <w:rPr>
                <w:rFonts w:ascii="Times New Roman" w:eastAsia="黑体" w:hAnsi="Times New Roman"/>
              </w:rPr>
              <w:t>X</w:t>
            </w:r>
            <w:r w:rsidRPr="00D5056B">
              <w:rPr>
                <w:rFonts w:ascii="Times New Roman" w:eastAsia="黑体" w:hAnsi="Times New Roman"/>
              </w:rPr>
              <w:t>日</w:t>
            </w:r>
          </w:p>
          <w:p w:rsidR="007C30BD" w:rsidRPr="00D5056B" w:rsidRDefault="007C30BD" w:rsidP="00C25755">
            <w:pPr>
              <w:snapToGrid w:val="0"/>
              <w:jc w:val="center"/>
              <w:rPr>
                <w:rFonts w:ascii="Times New Roman" w:eastAsia="黑体" w:hAnsi="Times New Roman"/>
              </w:rPr>
            </w:pPr>
            <w:r w:rsidRPr="00D5056B">
              <w:rPr>
                <w:rFonts w:ascii="Times New Roman" w:eastAsia="黑体" w:hAnsi="Times New Roman"/>
              </w:rPr>
              <w:t>—X</w:t>
            </w:r>
            <w:r w:rsidRPr="00D5056B">
              <w:rPr>
                <w:rFonts w:ascii="Times New Roman" w:eastAsia="黑体" w:hAnsi="Times New Roman"/>
              </w:rPr>
              <w:t>月</w:t>
            </w:r>
            <w:r w:rsidRPr="00D5056B">
              <w:rPr>
                <w:rFonts w:ascii="Times New Roman" w:eastAsia="黑体" w:hAnsi="Times New Roman"/>
              </w:rPr>
              <w:t>X</w:t>
            </w:r>
            <w:r w:rsidRPr="00D5056B">
              <w:rPr>
                <w:rFonts w:ascii="Times New Roman" w:eastAsia="黑体" w:hAnsi="Times New Roman"/>
              </w:rPr>
              <w:t>日</w:t>
            </w:r>
          </w:p>
        </w:tc>
        <w:tc>
          <w:tcPr>
            <w:tcW w:w="552" w:type="pct"/>
            <w:gridSpan w:val="4"/>
            <w:vAlign w:val="center"/>
          </w:tcPr>
          <w:p w:rsidR="007C30BD" w:rsidRPr="00D5056B" w:rsidRDefault="007C30BD" w:rsidP="00C25755">
            <w:pPr>
              <w:snapToGrid w:val="0"/>
              <w:jc w:val="center"/>
              <w:rPr>
                <w:rFonts w:ascii="Times New Roman" w:eastAsia="黑体" w:hAnsi="Times New Roman"/>
              </w:rPr>
            </w:pPr>
          </w:p>
        </w:tc>
        <w:tc>
          <w:tcPr>
            <w:tcW w:w="598" w:type="pct"/>
            <w:gridSpan w:val="3"/>
            <w:vAlign w:val="center"/>
          </w:tcPr>
          <w:p w:rsidR="007C30BD" w:rsidRPr="00D5056B" w:rsidRDefault="007C30BD" w:rsidP="00C25755">
            <w:pPr>
              <w:snapToGrid w:val="0"/>
              <w:jc w:val="center"/>
              <w:rPr>
                <w:rFonts w:ascii="Times New Roman" w:eastAsia="黑体" w:hAnsi="Times New Roman"/>
              </w:rPr>
            </w:pPr>
          </w:p>
        </w:tc>
        <w:tc>
          <w:tcPr>
            <w:tcW w:w="597" w:type="pct"/>
            <w:gridSpan w:val="4"/>
            <w:vAlign w:val="center"/>
          </w:tcPr>
          <w:p w:rsidR="007C30BD" w:rsidRPr="00D5056B" w:rsidRDefault="007C30BD" w:rsidP="00C25755">
            <w:pPr>
              <w:snapToGrid w:val="0"/>
              <w:jc w:val="center"/>
              <w:rPr>
                <w:rFonts w:ascii="Times New Roman" w:eastAsia="黑体" w:hAnsi="Times New Roman"/>
              </w:rPr>
            </w:pPr>
          </w:p>
        </w:tc>
        <w:tc>
          <w:tcPr>
            <w:tcW w:w="701" w:type="pct"/>
            <w:gridSpan w:val="3"/>
            <w:vAlign w:val="center"/>
          </w:tcPr>
          <w:p w:rsidR="007C30BD" w:rsidRPr="00D5056B" w:rsidRDefault="007C30BD" w:rsidP="00C25755">
            <w:pPr>
              <w:snapToGrid w:val="0"/>
              <w:jc w:val="center"/>
              <w:rPr>
                <w:rFonts w:ascii="Times New Roman" w:eastAsia="黑体" w:hAnsi="Times New Roman"/>
              </w:rPr>
            </w:pPr>
          </w:p>
        </w:tc>
        <w:tc>
          <w:tcPr>
            <w:tcW w:w="401" w:type="pct"/>
            <w:gridSpan w:val="2"/>
            <w:vAlign w:val="center"/>
          </w:tcPr>
          <w:p w:rsidR="007C30BD" w:rsidRPr="00D5056B" w:rsidRDefault="007C30BD" w:rsidP="00C25755">
            <w:pPr>
              <w:snapToGrid w:val="0"/>
              <w:jc w:val="center"/>
              <w:rPr>
                <w:rFonts w:ascii="Times New Roman" w:eastAsia="黑体" w:hAnsi="Times New Roman"/>
              </w:rPr>
            </w:pPr>
          </w:p>
        </w:tc>
        <w:tc>
          <w:tcPr>
            <w:tcW w:w="657" w:type="pct"/>
            <w:gridSpan w:val="4"/>
            <w:vAlign w:val="center"/>
          </w:tcPr>
          <w:p w:rsidR="007C30BD" w:rsidRPr="00D5056B" w:rsidRDefault="007C30BD" w:rsidP="00C25755">
            <w:pPr>
              <w:snapToGrid w:val="0"/>
              <w:jc w:val="center"/>
              <w:rPr>
                <w:rFonts w:ascii="Times New Roman" w:eastAsia="黑体" w:hAnsi="Times New Roman"/>
              </w:rPr>
            </w:pPr>
          </w:p>
        </w:tc>
        <w:tc>
          <w:tcPr>
            <w:tcW w:w="499" w:type="pct"/>
            <w:gridSpan w:val="3"/>
            <w:vAlign w:val="center"/>
          </w:tcPr>
          <w:p w:rsidR="007C30BD" w:rsidRPr="00D5056B" w:rsidRDefault="007C30BD" w:rsidP="00C25755">
            <w:pPr>
              <w:snapToGrid w:val="0"/>
              <w:jc w:val="center"/>
              <w:rPr>
                <w:rFonts w:ascii="Times New Roman" w:eastAsia="黑体" w:hAnsi="Times New Roman"/>
              </w:rPr>
            </w:pPr>
          </w:p>
        </w:tc>
        <w:tc>
          <w:tcPr>
            <w:tcW w:w="442" w:type="pct"/>
            <w:vAlign w:val="center"/>
          </w:tcPr>
          <w:p w:rsidR="007C30BD" w:rsidRPr="00D5056B" w:rsidRDefault="007C30BD" w:rsidP="00C25755">
            <w:pPr>
              <w:snapToGrid w:val="0"/>
              <w:jc w:val="center"/>
              <w:rPr>
                <w:rFonts w:ascii="Times New Roman" w:eastAsia="黑体" w:hAnsi="Times New Roman"/>
              </w:rPr>
            </w:pPr>
          </w:p>
        </w:tc>
      </w:tr>
      <w:tr w:rsidR="007C30BD" w:rsidRPr="00D5056B" w:rsidTr="00C25755">
        <w:trPr>
          <w:trHeight w:val="482"/>
        </w:trPr>
        <w:tc>
          <w:tcPr>
            <w:tcW w:w="5000" w:type="pct"/>
            <w:gridSpan w:val="25"/>
            <w:vAlign w:val="center"/>
          </w:tcPr>
          <w:p w:rsidR="007C30BD" w:rsidRPr="00D5056B" w:rsidRDefault="007C30BD" w:rsidP="00C25755">
            <w:pPr>
              <w:snapToGrid w:val="0"/>
              <w:jc w:val="center"/>
              <w:rPr>
                <w:rFonts w:ascii="Times New Roman" w:eastAsia="黑体" w:hAnsi="Times New Roman"/>
              </w:rPr>
            </w:pPr>
            <w:r w:rsidRPr="00D5056B">
              <w:rPr>
                <w:rFonts w:ascii="Times New Roman" w:eastAsia="黑体" w:hAnsi="Times New Roman"/>
              </w:rPr>
              <w:t>采样劳务人员名单附表</w:t>
            </w:r>
          </w:p>
        </w:tc>
      </w:tr>
      <w:tr w:rsidR="007C30BD" w:rsidRPr="00D5056B" w:rsidTr="00C25755">
        <w:trPr>
          <w:trHeight w:val="482"/>
        </w:trPr>
        <w:tc>
          <w:tcPr>
            <w:tcW w:w="999" w:type="pct"/>
            <w:gridSpan w:val="4"/>
            <w:vAlign w:val="center"/>
          </w:tcPr>
          <w:p w:rsidR="007C30BD" w:rsidRPr="00D5056B" w:rsidRDefault="007C30BD" w:rsidP="00C25755">
            <w:pPr>
              <w:snapToGrid w:val="0"/>
              <w:jc w:val="center"/>
              <w:rPr>
                <w:rFonts w:ascii="Times New Roman" w:eastAsia="黑体" w:hAnsi="Times New Roman"/>
              </w:rPr>
            </w:pPr>
            <w:r w:rsidRPr="00D5056B">
              <w:rPr>
                <w:rFonts w:ascii="Times New Roman" w:eastAsia="黑体" w:hAnsi="Times New Roman"/>
              </w:rPr>
              <w:t>姓名</w:t>
            </w:r>
          </w:p>
        </w:tc>
        <w:tc>
          <w:tcPr>
            <w:tcW w:w="1000" w:type="pct"/>
            <w:gridSpan w:val="6"/>
            <w:vAlign w:val="center"/>
          </w:tcPr>
          <w:p w:rsidR="007C30BD" w:rsidRPr="00D5056B" w:rsidRDefault="007C30BD" w:rsidP="00C25755">
            <w:pPr>
              <w:snapToGrid w:val="0"/>
              <w:jc w:val="center"/>
              <w:rPr>
                <w:rFonts w:ascii="Times New Roman" w:eastAsia="黑体" w:hAnsi="Times New Roman"/>
              </w:rPr>
            </w:pPr>
            <w:r w:rsidRPr="00D5056B">
              <w:rPr>
                <w:rFonts w:ascii="Times New Roman" w:eastAsia="黑体" w:hAnsi="Times New Roman"/>
              </w:rPr>
              <w:t>身份证号码</w:t>
            </w:r>
          </w:p>
        </w:tc>
        <w:tc>
          <w:tcPr>
            <w:tcW w:w="1002" w:type="pct"/>
            <w:gridSpan w:val="5"/>
            <w:vAlign w:val="center"/>
          </w:tcPr>
          <w:p w:rsidR="007C30BD" w:rsidRPr="00D5056B" w:rsidRDefault="007C30BD" w:rsidP="00C25755">
            <w:pPr>
              <w:snapToGrid w:val="0"/>
              <w:jc w:val="center"/>
              <w:rPr>
                <w:rFonts w:ascii="Times New Roman" w:eastAsia="黑体" w:hAnsi="Times New Roman"/>
              </w:rPr>
            </w:pPr>
            <w:r w:rsidRPr="00D5056B">
              <w:rPr>
                <w:rFonts w:ascii="Times New Roman" w:eastAsia="黑体" w:hAnsi="Times New Roman"/>
              </w:rPr>
              <w:t>联系方式</w:t>
            </w:r>
          </w:p>
        </w:tc>
        <w:tc>
          <w:tcPr>
            <w:tcW w:w="1000" w:type="pct"/>
            <w:gridSpan w:val="5"/>
            <w:vAlign w:val="center"/>
          </w:tcPr>
          <w:p w:rsidR="007C30BD" w:rsidRPr="00D5056B" w:rsidRDefault="007C30BD" w:rsidP="00C25755">
            <w:pPr>
              <w:snapToGrid w:val="0"/>
              <w:jc w:val="center"/>
              <w:rPr>
                <w:rFonts w:ascii="Times New Roman" w:eastAsia="黑体" w:hAnsi="Times New Roman"/>
              </w:rPr>
            </w:pPr>
            <w:r w:rsidRPr="00D5056B">
              <w:rPr>
                <w:rFonts w:ascii="Times New Roman" w:eastAsia="黑体" w:hAnsi="Times New Roman"/>
              </w:rPr>
              <w:t>参与工作</w:t>
            </w:r>
          </w:p>
        </w:tc>
        <w:tc>
          <w:tcPr>
            <w:tcW w:w="999" w:type="pct"/>
            <w:gridSpan w:val="5"/>
            <w:vAlign w:val="center"/>
          </w:tcPr>
          <w:p w:rsidR="007C30BD" w:rsidRPr="00D5056B" w:rsidRDefault="007C30BD" w:rsidP="00C25755">
            <w:pPr>
              <w:snapToGrid w:val="0"/>
              <w:jc w:val="center"/>
              <w:rPr>
                <w:rFonts w:ascii="Times New Roman" w:eastAsia="黑体" w:hAnsi="Times New Roman"/>
              </w:rPr>
            </w:pPr>
            <w:r w:rsidRPr="00D5056B">
              <w:rPr>
                <w:rFonts w:ascii="Times New Roman" w:eastAsia="黑体" w:hAnsi="Times New Roman"/>
              </w:rPr>
              <w:t>工作天数</w:t>
            </w:r>
          </w:p>
        </w:tc>
      </w:tr>
      <w:tr w:rsidR="007C30BD" w:rsidRPr="00D5056B" w:rsidTr="00C25755">
        <w:trPr>
          <w:trHeight w:val="482"/>
        </w:trPr>
        <w:tc>
          <w:tcPr>
            <w:tcW w:w="999" w:type="pct"/>
            <w:gridSpan w:val="4"/>
            <w:vAlign w:val="center"/>
          </w:tcPr>
          <w:p w:rsidR="007C30BD" w:rsidRPr="00D5056B" w:rsidRDefault="007C30BD" w:rsidP="00C25755">
            <w:pPr>
              <w:snapToGrid w:val="0"/>
              <w:jc w:val="center"/>
              <w:rPr>
                <w:rFonts w:ascii="Times New Roman" w:eastAsia="黑体" w:hAnsi="Times New Roman"/>
              </w:rPr>
            </w:pPr>
          </w:p>
        </w:tc>
        <w:tc>
          <w:tcPr>
            <w:tcW w:w="1000" w:type="pct"/>
            <w:gridSpan w:val="6"/>
            <w:vAlign w:val="center"/>
          </w:tcPr>
          <w:p w:rsidR="007C30BD" w:rsidRPr="00D5056B" w:rsidRDefault="007C30BD" w:rsidP="00C25755">
            <w:pPr>
              <w:snapToGrid w:val="0"/>
              <w:jc w:val="center"/>
              <w:rPr>
                <w:rFonts w:ascii="Times New Roman" w:eastAsia="黑体" w:hAnsi="Times New Roman"/>
              </w:rPr>
            </w:pPr>
          </w:p>
        </w:tc>
        <w:tc>
          <w:tcPr>
            <w:tcW w:w="1002" w:type="pct"/>
            <w:gridSpan w:val="5"/>
            <w:vAlign w:val="center"/>
          </w:tcPr>
          <w:p w:rsidR="007C30BD" w:rsidRPr="00D5056B" w:rsidRDefault="007C30BD" w:rsidP="00C25755">
            <w:pPr>
              <w:snapToGrid w:val="0"/>
              <w:jc w:val="center"/>
              <w:rPr>
                <w:rFonts w:ascii="Times New Roman" w:eastAsia="黑体" w:hAnsi="Times New Roman"/>
              </w:rPr>
            </w:pPr>
          </w:p>
        </w:tc>
        <w:tc>
          <w:tcPr>
            <w:tcW w:w="1000" w:type="pct"/>
            <w:gridSpan w:val="5"/>
            <w:vAlign w:val="center"/>
          </w:tcPr>
          <w:p w:rsidR="007C30BD" w:rsidRPr="00D5056B" w:rsidRDefault="007C30BD" w:rsidP="00C25755">
            <w:pPr>
              <w:snapToGrid w:val="0"/>
              <w:jc w:val="center"/>
              <w:rPr>
                <w:rFonts w:ascii="Times New Roman" w:eastAsia="黑体" w:hAnsi="Times New Roman"/>
              </w:rPr>
            </w:pPr>
          </w:p>
        </w:tc>
        <w:tc>
          <w:tcPr>
            <w:tcW w:w="999" w:type="pct"/>
            <w:gridSpan w:val="5"/>
            <w:vAlign w:val="center"/>
          </w:tcPr>
          <w:p w:rsidR="007C30BD" w:rsidRPr="00D5056B" w:rsidRDefault="007C30BD" w:rsidP="00C25755">
            <w:pPr>
              <w:snapToGrid w:val="0"/>
              <w:jc w:val="center"/>
              <w:rPr>
                <w:rFonts w:ascii="Times New Roman" w:eastAsia="黑体" w:hAnsi="Times New Roman"/>
              </w:rPr>
            </w:pPr>
          </w:p>
        </w:tc>
      </w:tr>
      <w:tr w:rsidR="007C30BD" w:rsidRPr="00D5056B" w:rsidTr="00C25755">
        <w:trPr>
          <w:trHeight w:val="482"/>
        </w:trPr>
        <w:tc>
          <w:tcPr>
            <w:tcW w:w="5000" w:type="pct"/>
            <w:gridSpan w:val="25"/>
            <w:vAlign w:val="center"/>
          </w:tcPr>
          <w:p w:rsidR="007C30BD" w:rsidRPr="00D5056B" w:rsidRDefault="007C30BD" w:rsidP="00C25755">
            <w:pPr>
              <w:snapToGrid w:val="0"/>
              <w:jc w:val="center"/>
              <w:rPr>
                <w:rFonts w:ascii="Times New Roman" w:eastAsia="黑体" w:hAnsi="Times New Roman"/>
              </w:rPr>
            </w:pPr>
            <w:r w:rsidRPr="00D5056B">
              <w:rPr>
                <w:rFonts w:ascii="Times New Roman" w:eastAsia="黑体" w:hAnsi="Times New Roman"/>
              </w:rPr>
              <w:t>采样交通费</w:t>
            </w:r>
          </w:p>
        </w:tc>
      </w:tr>
      <w:tr w:rsidR="007C30BD" w:rsidRPr="00D5056B" w:rsidTr="00C25755">
        <w:trPr>
          <w:trHeight w:val="482"/>
        </w:trPr>
        <w:tc>
          <w:tcPr>
            <w:tcW w:w="624" w:type="pct"/>
            <w:gridSpan w:val="2"/>
            <w:vAlign w:val="center"/>
          </w:tcPr>
          <w:p w:rsidR="007C30BD" w:rsidRPr="00D5056B" w:rsidRDefault="007C30BD" w:rsidP="00C25755">
            <w:pPr>
              <w:snapToGrid w:val="0"/>
              <w:jc w:val="center"/>
              <w:rPr>
                <w:rFonts w:ascii="Times New Roman" w:eastAsia="黑体" w:hAnsi="Times New Roman"/>
              </w:rPr>
            </w:pPr>
            <w:r w:rsidRPr="00D5056B">
              <w:rPr>
                <w:rFonts w:ascii="Times New Roman" w:eastAsia="黑体" w:hAnsi="Times New Roman"/>
              </w:rPr>
              <w:t>统计起止时间</w:t>
            </w:r>
          </w:p>
        </w:tc>
        <w:tc>
          <w:tcPr>
            <w:tcW w:w="625" w:type="pct"/>
            <w:gridSpan w:val="4"/>
            <w:vAlign w:val="center"/>
          </w:tcPr>
          <w:p w:rsidR="007C30BD" w:rsidRPr="00D5056B" w:rsidRDefault="007C30BD" w:rsidP="00C25755">
            <w:pPr>
              <w:snapToGrid w:val="0"/>
              <w:jc w:val="center"/>
              <w:rPr>
                <w:rFonts w:ascii="Times New Roman" w:eastAsia="黑体" w:hAnsi="Times New Roman"/>
              </w:rPr>
            </w:pPr>
            <w:r w:rsidRPr="00D5056B">
              <w:rPr>
                <w:rFonts w:ascii="Times New Roman" w:eastAsia="黑体" w:hAnsi="Times New Roman"/>
              </w:rPr>
              <w:t>车牌号</w:t>
            </w:r>
          </w:p>
        </w:tc>
        <w:tc>
          <w:tcPr>
            <w:tcW w:w="625" w:type="pct"/>
            <w:gridSpan w:val="3"/>
            <w:vAlign w:val="center"/>
          </w:tcPr>
          <w:p w:rsidR="007C30BD" w:rsidRPr="00D5056B" w:rsidRDefault="007C30BD" w:rsidP="00C25755">
            <w:pPr>
              <w:snapToGrid w:val="0"/>
              <w:jc w:val="center"/>
              <w:rPr>
                <w:rFonts w:ascii="Times New Roman" w:eastAsia="黑体" w:hAnsi="Times New Roman"/>
              </w:rPr>
            </w:pPr>
            <w:r w:rsidRPr="00D5056B">
              <w:rPr>
                <w:rFonts w:ascii="Times New Roman" w:eastAsia="黑体" w:hAnsi="Times New Roman"/>
              </w:rPr>
              <w:t>工作日期</w:t>
            </w:r>
          </w:p>
        </w:tc>
        <w:tc>
          <w:tcPr>
            <w:tcW w:w="625" w:type="pct"/>
            <w:gridSpan w:val="4"/>
            <w:vAlign w:val="center"/>
          </w:tcPr>
          <w:p w:rsidR="007C30BD" w:rsidRPr="00D5056B" w:rsidRDefault="007C30BD" w:rsidP="00C25755">
            <w:pPr>
              <w:snapToGrid w:val="0"/>
              <w:jc w:val="center"/>
              <w:rPr>
                <w:rFonts w:ascii="Times New Roman" w:eastAsia="黑体" w:hAnsi="Times New Roman"/>
              </w:rPr>
            </w:pPr>
            <w:r w:rsidRPr="00D5056B">
              <w:rPr>
                <w:rFonts w:ascii="Times New Roman" w:eastAsia="黑体" w:hAnsi="Times New Roman"/>
              </w:rPr>
              <w:t>工作内容</w:t>
            </w:r>
          </w:p>
        </w:tc>
        <w:tc>
          <w:tcPr>
            <w:tcW w:w="625" w:type="pct"/>
            <w:gridSpan w:val="3"/>
            <w:vAlign w:val="center"/>
          </w:tcPr>
          <w:p w:rsidR="007C30BD" w:rsidRPr="00D5056B" w:rsidRDefault="007C30BD" w:rsidP="00C25755">
            <w:pPr>
              <w:snapToGrid w:val="0"/>
              <w:jc w:val="center"/>
              <w:rPr>
                <w:rFonts w:ascii="Times New Roman" w:eastAsia="黑体" w:hAnsi="Times New Roman"/>
              </w:rPr>
            </w:pPr>
            <w:r w:rsidRPr="00D5056B">
              <w:rPr>
                <w:rFonts w:ascii="Times New Roman" w:eastAsia="黑体" w:hAnsi="Times New Roman"/>
              </w:rPr>
              <w:t>行驶里程</w:t>
            </w:r>
          </w:p>
        </w:tc>
        <w:tc>
          <w:tcPr>
            <w:tcW w:w="626" w:type="pct"/>
            <w:gridSpan w:val="3"/>
            <w:vAlign w:val="center"/>
          </w:tcPr>
          <w:p w:rsidR="007C30BD" w:rsidRPr="00D5056B" w:rsidRDefault="007C30BD" w:rsidP="00C25755">
            <w:pPr>
              <w:snapToGrid w:val="0"/>
              <w:jc w:val="center"/>
              <w:rPr>
                <w:rFonts w:ascii="Times New Roman" w:eastAsia="黑体" w:hAnsi="Times New Roman"/>
              </w:rPr>
            </w:pPr>
            <w:r w:rsidRPr="00D5056B">
              <w:rPr>
                <w:rFonts w:ascii="Times New Roman" w:eastAsia="黑体" w:hAnsi="Times New Roman"/>
              </w:rPr>
              <w:t>燃油动力费</w:t>
            </w:r>
          </w:p>
        </w:tc>
        <w:tc>
          <w:tcPr>
            <w:tcW w:w="625" w:type="pct"/>
            <w:gridSpan w:val="4"/>
            <w:vAlign w:val="center"/>
          </w:tcPr>
          <w:p w:rsidR="007C30BD" w:rsidRPr="00D5056B" w:rsidRDefault="007C30BD" w:rsidP="00C25755">
            <w:pPr>
              <w:snapToGrid w:val="0"/>
              <w:jc w:val="center"/>
              <w:rPr>
                <w:rFonts w:ascii="Times New Roman" w:eastAsia="黑体" w:hAnsi="Times New Roman"/>
              </w:rPr>
            </w:pPr>
            <w:r w:rsidRPr="00D5056B">
              <w:rPr>
                <w:rFonts w:ascii="Times New Roman" w:eastAsia="黑体" w:hAnsi="Times New Roman"/>
              </w:rPr>
              <w:t>过路费</w:t>
            </w:r>
          </w:p>
        </w:tc>
        <w:tc>
          <w:tcPr>
            <w:tcW w:w="625" w:type="pct"/>
            <w:gridSpan w:val="2"/>
            <w:vAlign w:val="center"/>
          </w:tcPr>
          <w:p w:rsidR="007C30BD" w:rsidRPr="00D5056B" w:rsidRDefault="007C30BD" w:rsidP="00C25755">
            <w:pPr>
              <w:snapToGrid w:val="0"/>
              <w:jc w:val="center"/>
              <w:rPr>
                <w:rFonts w:ascii="Times New Roman" w:eastAsia="黑体" w:hAnsi="Times New Roman"/>
              </w:rPr>
            </w:pPr>
            <w:r w:rsidRPr="00D5056B">
              <w:rPr>
                <w:rFonts w:ascii="Times New Roman" w:eastAsia="黑体" w:hAnsi="Times New Roman"/>
              </w:rPr>
              <w:t>小计（元）</w:t>
            </w:r>
          </w:p>
        </w:tc>
      </w:tr>
      <w:tr w:rsidR="007C30BD" w:rsidRPr="00D5056B" w:rsidTr="00C25755">
        <w:trPr>
          <w:trHeight w:val="624"/>
        </w:trPr>
        <w:tc>
          <w:tcPr>
            <w:tcW w:w="624" w:type="pct"/>
            <w:gridSpan w:val="2"/>
            <w:vAlign w:val="center"/>
          </w:tcPr>
          <w:p w:rsidR="007C30BD" w:rsidRPr="00D5056B" w:rsidRDefault="007C30BD" w:rsidP="00C25755">
            <w:pPr>
              <w:snapToGrid w:val="0"/>
              <w:jc w:val="center"/>
              <w:rPr>
                <w:rFonts w:ascii="Times New Roman" w:eastAsia="黑体" w:hAnsi="Times New Roman"/>
              </w:rPr>
            </w:pPr>
            <w:r w:rsidRPr="00D5056B">
              <w:rPr>
                <w:rFonts w:ascii="Times New Roman" w:eastAsia="黑体" w:hAnsi="Times New Roman"/>
              </w:rPr>
              <w:lastRenderedPageBreak/>
              <w:t>X</w:t>
            </w:r>
            <w:r w:rsidRPr="00D5056B">
              <w:rPr>
                <w:rFonts w:ascii="Times New Roman" w:eastAsia="黑体" w:hAnsi="Times New Roman"/>
              </w:rPr>
              <w:t>年</w:t>
            </w:r>
            <w:r w:rsidRPr="00D5056B">
              <w:rPr>
                <w:rFonts w:ascii="Times New Roman" w:eastAsia="黑体" w:hAnsi="Times New Roman"/>
              </w:rPr>
              <w:t>X</w:t>
            </w:r>
            <w:r w:rsidRPr="00D5056B">
              <w:rPr>
                <w:rFonts w:ascii="Times New Roman" w:eastAsia="黑体" w:hAnsi="Times New Roman"/>
              </w:rPr>
              <w:t>月</w:t>
            </w:r>
            <w:r w:rsidRPr="00D5056B">
              <w:rPr>
                <w:rFonts w:ascii="Times New Roman" w:eastAsia="黑体" w:hAnsi="Times New Roman"/>
              </w:rPr>
              <w:t>X</w:t>
            </w:r>
            <w:r w:rsidRPr="00D5056B">
              <w:rPr>
                <w:rFonts w:ascii="Times New Roman" w:eastAsia="黑体" w:hAnsi="Times New Roman"/>
              </w:rPr>
              <w:t>日</w:t>
            </w:r>
            <w:r w:rsidRPr="00D5056B">
              <w:rPr>
                <w:rFonts w:ascii="Times New Roman" w:eastAsia="黑体" w:hAnsi="Times New Roman"/>
              </w:rPr>
              <w:t>——</w:t>
            </w:r>
          </w:p>
          <w:p w:rsidR="007C30BD" w:rsidRPr="00D5056B" w:rsidRDefault="007C30BD" w:rsidP="00C25755">
            <w:pPr>
              <w:snapToGrid w:val="0"/>
              <w:jc w:val="center"/>
              <w:rPr>
                <w:rFonts w:ascii="Times New Roman" w:eastAsia="黑体" w:hAnsi="Times New Roman"/>
              </w:rPr>
            </w:pPr>
            <w:r w:rsidRPr="00D5056B">
              <w:rPr>
                <w:rFonts w:ascii="Times New Roman" w:eastAsia="黑体" w:hAnsi="Times New Roman"/>
              </w:rPr>
              <w:t>X</w:t>
            </w:r>
            <w:r w:rsidRPr="00D5056B">
              <w:rPr>
                <w:rFonts w:ascii="Times New Roman" w:eastAsia="黑体" w:hAnsi="Times New Roman"/>
              </w:rPr>
              <w:t>月</w:t>
            </w:r>
            <w:r w:rsidRPr="00D5056B">
              <w:rPr>
                <w:rFonts w:ascii="Times New Roman" w:eastAsia="黑体" w:hAnsi="Times New Roman"/>
              </w:rPr>
              <w:t>X</w:t>
            </w:r>
            <w:r w:rsidRPr="00D5056B">
              <w:rPr>
                <w:rFonts w:ascii="Times New Roman" w:eastAsia="黑体" w:hAnsi="Times New Roman"/>
              </w:rPr>
              <w:t>日</w:t>
            </w:r>
          </w:p>
        </w:tc>
        <w:tc>
          <w:tcPr>
            <w:tcW w:w="625" w:type="pct"/>
            <w:gridSpan w:val="4"/>
            <w:vAlign w:val="center"/>
          </w:tcPr>
          <w:p w:rsidR="007C30BD" w:rsidRPr="00D5056B" w:rsidRDefault="007C30BD" w:rsidP="00C25755">
            <w:pPr>
              <w:snapToGrid w:val="0"/>
              <w:jc w:val="center"/>
              <w:rPr>
                <w:rFonts w:ascii="Times New Roman" w:eastAsia="黑体" w:hAnsi="Times New Roman"/>
              </w:rPr>
            </w:pPr>
          </w:p>
        </w:tc>
        <w:tc>
          <w:tcPr>
            <w:tcW w:w="625" w:type="pct"/>
            <w:gridSpan w:val="3"/>
            <w:vAlign w:val="center"/>
          </w:tcPr>
          <w:p w:rsidR="007C30BD" w:rsidRPr="00D5056B" w:rsidRDefault="007C30BD" w:rsidP="00C25755">
            <w:pPr>
              <w:snapToGrid w:val="0"/>
              <w:jc w:val="center"/>
              <w:rPr>
                <w:rFonts w:ascii="Times New Roman" w:eastAsia="黑体" w:hAnsi="Times New Roman"/>
              </w:rPr>
            </w:pPr>
          </w:p>
        </w:tc>
        <w:tc>
          <w:tcPr>
            <w:tcW w:w="625" w:type="pct"/>
            <w:gridSpan w:val="4"/>
            <w:vAlign w:val="center"/>
          </w:tcPr>
          <w:p w:rsidR="007C30BD" w:rsidRPr="00D5056B" w:rsidRDefault="007C30BD" w:rsidP="00C25755">
            <w:pPr>
              <w:snapToGrid w:val="0"/>
              <w:jc w:val="center"/>
              <w:rPr>
                <w:rFonts w:ascii="Times New Roman" w:eastAsia="黑体" w:hAnsi="Times New Roman"/>
              </w:rPr>
            </w:pPr>
          </w:p>
        </w:tc>
        <w:tc>
          <w:tcPr>
            <w:tcW w:w="625" w:type="pct"/>
            <w:gridSpan w:val="3"/>
            <w:vAlign w:val="center"/>
          </w:tcPr>
          <w:p w:rsidR="007C30BD" w:rsidRPr="00D5056B" w:rsidRDefault="007C30BD" w:rsidP="00C25755">
            <w:pPr>
              <w:snapToGrid w:val="0"/>
              <w:jc w:val="center"/>
              <w:rPr>
                <w:rFonts w:ascii="Times New Roman" w:eastAsia="黑体" w:hAnsi="Times New Roman"/>
              </w:rPr>
            </w:pPr>
          </w:p>
        </w:tc>
        <w:tc>
          <w:tcPr>
            <w:tcW w:w="626" w:type="pct"/>
            <w:gridSpan w:val="3"/>
            <w:vAlign w:val="center"/>
          </w:tcPr>
          <w:p w:rsidR="007C30BD" w:rsidRPr="00D5056B" w:rsidRDefault="007C30BD" w:rsidP="00C25755">
            <w:pPr>
              <w:snapToGrid w:val="0"/>
              <w:jc w:val="center"/>
              <w:rPr>
                <w:rFonts w:ascii="Times New Roman" w:eastAsia="黑体" w:hAnsi="Times New Roman"/>
              </w:rPr>
            </w:pPr>
          </w:p>
        </w:tc>
        <w:tc>
          <w:tcPr>
            <w:tcW w:w="625" w:type="pct"/>
            <w:gridSpan w:val="4"/>
            <w:vAlign w:val="center"/>
          </w:tcPr>
          <w:p w:rsidR="007C30BD" w:rsidRPr="00D5056B" w:rsidRDefault="007C30BD" w:rsidP="00C25755">
            <w:pPr>
              <w:snapToGrid w:val="0"/>
              <w:jc w:val="center"/>
              <w:rPr>
                <w:rFonts w:ascii="Times New Roman" w:eastAsia="黑体" w:hAnsi="Times New Roman"/>
              </w:rPr>
            </w:pPr>
          </w:p>
        </w:tc>
        <w:tc>
          <w:tcPr>
            <w:tcW w:w="625" w:type="pct"/>
            <w:gridSpan w:val="2"/>
            <w:vAlign w:val="center"/>
          </w:tcPr>
          <w:p w:rsidR="007C30BD" w:rsidRPr="00D5056B" w:rsidRDefault="007C30BD" w:rsidP="00C25755">
            <w:pPr>
              <w:snapToGrid w:val="0"/>
              <w:jc w:val="center"/>
              <w:rPr>
                <w:rFonts w:ascii="Times New Roman" w:eastAsia="黑体" w:hAnsi="Times New Roman"/>
              </w:rPr>
            </w:pPr>
          </w:p>
        </w:tc>
      </w:tr>
    </w:tbl>
    <w:p w:rsidR="007C30BD" w:rsidRPr="00D5056B" w:rsidRDefault="007C30BD" w:rsidP="007C30BD">
      <w:pPr>
        <w:snapToGrid w:val="0"/>
        <w:spacing w:beforeLines="80" w:before="249"/>
        <w:jc w:val="left"/>
        <w:rPr>
          <w:rFonts w:ascii="Times New Roman" w:hAnsi="Times New Roman"/>
          <w:sz w:val="24"/>
          <w:szCs w:val="24"/>
        </w:rPr>
      </w:pPr>
      <w:r w:rsidRPr="00D5056B">
        <w:rPr>
          <w:rFonts w:ascii="Times New Roman" w:hAnsi="Times New Roman"/>
          <w:szCs w:val="24"/>
        </w:rPr>
        <w:t>填表人</w:t>
      </w:r>
      <w:r w:rsidRPr="00D5056B">
        <w:rPr>
          <w:rFonts w:ascii="Times New Roman" w:hAnsi="Times New Roman"/>
          <w:szCs w:val="24"/>
        </w:rPr>
        <w:tab/>
      </w:r>
      <w:r w:rsidRPr="00D5056B">
        <w:rPr>
          <w:rFonts w:ascii="Times New Roman" w:hAnsi="Times New Roman"/>
          <w:szCs w:val="24"/>
        </w:rPr>
        <w:tab/>
        <w:t xml:space="preserve">            </w:t>
      </w:r>
      <w:r w:rsidRPr="00D5056B">
        <w:rPr>
          <w:rFonts w:ascii="Times New Roman" w:hAnsi="Times New Roman"/>
          <w:szCs w:val="24"/>
        </w:rPr>
        <w:tab/>
      </w:r>
      <w:r w:rsidRPr="00D5056B">
        <w:rPr>
          <w:rFonts w:ascii="Times New Roman" w:hAnsi="Times New Roman"/>
          <w:szCs w:val="24"/>
        </w:rPr>
        <w:tab/>
      </w:r>
      <w:r w:rsidRPr="00D5056B">
        <w:rPr>
          <w:rFonts w:ascii="Times New Roman" w:hAnsi="Times New Roman"/>
          <w:szCs w:val="24"/>
        </w:rPr>
        <w:tab/>
      </w:r>
      <w:r w:rsidRPr="00D5056B">
        <w:rPr>
          <w:rFonts w:ascii="Times New Roman" w:hAnsi="Times New Roman"/>
          <w:szCs w:val="24"/>
        </w:rPr>
        <w:t>联系方式</w:t>
      </w:r>
      <w:r w:rsidRPr="00D5056B">
        <w:rPr>
          <w:rFonts w:ascii="Times New Roman" w:hAnsi="Times New Roman"/>
          <w:szCs w:val="24"/>
        </w:rPr>
        <w:tab/>
      </w:r>
      <w:r w:rsidRPr="00D5056B">
        <w:rPr>
          <w:rFonts w:ascii="Times New Roman" w:hAnsi="Times New Roman"/>
          <w:szCs w:val="24"/>
        </w:rPr>
        <w:tab/>
        <w:t xml:space="preserve">                </w:t>
      </w:r>
      <w:r w:rsidRPr="00D5056B">
        <w:rPr>
          <w:rFonts w:ascii="Times New Roman" w:hAnsi="Times New Roman"/>
          <w:szCs w:val="24"/>
        </w:rPr>
        <w:tab/>
      </w:r>
      <w:r w:rsidRPr="00D5056B">
        <w:rPr>
          <w:rFonts w:ascii="Times New Roman" w:hAnsi="Times New Roman"/>
          <w:szCs w:val="24"/>
        </w:rPr>
        <w:t>审核人</w:t>
      </w:r>
      <w:r w:rsidRPr="00D5056B">
        <w:rPr>
          <w:rFonts w:ascii="Times New Roman" w:hAnsi="Times New Roman"/>
          <w:szCs w:val="24"/>
        </w:rPr>
        <w:tab/>
        <w:t xml:space="preserve">                </w:t>
      </w:r>
      <w:r w:rsidRPr="00D5056B">
        <w:rPr>
          <w:rFonts w:ascii="Times New Roman" w:hAnsi="Times New Roman"/>
          <w:szCs w:val="24"/>
        </w:rPr>
        <w:tab/>
      </w:r>
      <w:r w:rsidRPr="00D5056B">
        <w:rPr>
          <w:rFonts w:ascii="Times New Roman" w:hAnsi="Times New Roman"/>
          <w:szCs w:val="24"/>
        </w:rPr>
        <w:tab/>
      </w:r>
      <w:r w:rsidRPr="00D5056B">
        <w:rPr>
          <w:rFonts w:ascii="Times New Roman" w:hAnsi="Times New Roman"/>
          <w:szCs w:val="24"/>
        </w:rPr>
        <w:t>填表日期</w:t>
      </w:r>
      <w:r w:rsidRPr="00D5056B">
        <w:rPr>
          <w:rFonts w:ascii="Times New Roman" w:hAnsi="Times New Roman"/>
          <w:szCs w:val="24"/>
        </w:rPr>
        <w:tab/>
      </w:r>
    </w:p>
    <w:p w:rsidR="007C30BD" w:rsidRPr="00D5056B" w:rsidRDefault="007C30BD" w:rsidP="007C30BD">
      <w:pPr>
        <w:jc w:val="center"/>
        <w:rPr>
          <w:rFonts w:ascii="Times New Roman" w:eastAsia="黑体" w:hAnsi="Times New Roman"/>
          <w:sz w:val="24"/>
          <w:szCs w:val="24"/>
        </w:rPr>
      </w:pPr>
    </w:p>
    <w:p w:rsidR="007C30BD" w:rsidRPr="00D5056B" w:rsidRDefault="007C30BD" w:rsidP="007C30BD">
      <w:pPr>
        <w:jc w:val="center"/>
        <w:rPr>
          <w:rFonts w:ascii="Times New Roman" w:eastAsia="仿宋_GB2312" w:hAnsi="Times New Roman"/>
          <w:b/>
          <w:sz w:val="24"/>
          <w:szCs w:val="24"/>
        </w:rPr>
      </w:pPr>
      <w:r w:rsidRPr="00D5056B">
        <w:rPr>
          <w:rFonts w:ascii="Times New Roman" w:eastAsia="黑体" w:hAnsi="Times New Roman"/>
          <w:sz w:val="24"/>
          <w:szCs w:val="24"/>
        </w:rPr>
        <w:br w:type="page"/>
      </w:r>
      <w:r w:rsidRPr="00D5056B">
        <w:rPr>
          <w:rFonts w:ascii="Times New Roman" w:eastAsia="仿宋_GB2312" w:hAnsi="Times New Roman"/>
          <w:b/>
          <w:sz w:val="24"/>
          <w:szCs w:val="24"/>
        </w:rPr>
        <w:lastRenderedPageBreak/>
        <w:t>表</w:t>
      </w:r>
      <w:r w:rsidR="001038E2" w:rsidRPr="00D5056B">
        <w:rPr>
          <w:rFonts w:ascii="Times New Roman" w:eastAsia="仿宋_GB2312" w:hAnsi="Times New Roman"/>
          <w:b/>
          <w:sz w:val="24"/>
          <w:szCs w:val="24"/>
        </w:rPr>
        <w:t>A</w:t>
      </w:r>
      <w:r w:rsidRPr="00D5056B">
        <w:rPr>
          <w:rFonts w:ascii="Times New Roman" w:eastAsia="仿宋_GB2312" w:hAnsi="Times New Roman"/>
          <w:b/>
          <w:sz w:val="24"/>
          <w:szCs w:val="24"/>
        </w:rPr>
        <w:t>-3</w:t>
      </w:r>
      <w:r w:rsidRPr="00D5056B">
        <w:rPr>
          <w:rFonts w:ascii="Times New Roman" w:eastAsia="仿宋_GB2312" w:hAnsi="Times New Roman"/>
          <w:b/>
          <w:sz w:val="24"/>
          <w:szCs w:val="24"/>
        </w:rPr>
        <w:t>组织指挥及后勤保障费用调查表</w:t>
      </w:r>
    </w:p>
    <w:p w:rsidR="007C30BD" w:rsidRPr="00D5056B" w:rsidRDefault="007C30BD" w:rsidP="007C30BD">
      <w:pPr>
        <w:snapToGrid w:val="0"/>
        <w:spacing w:afterLines="50" w:after="156"/>
        <w:rPr>
          <w:rFonts w:ascii="Times New Roman" w:eastAsia="仿宋_GB2312" w:hAnsi="Times New Roman"/>
          <w:b/>
          <w:sz w:val="24"/>
          <w:szCs w:val="24"/>
        </w:rPr>
      </w:pPr>
      <w:r w:rsidRPr="00D5056B">
        <w:rPr>
          <w:rFonts w:ascii="Times New Roman" w:eastAsia="仿宋_GB2312" w:hAnsi="Times New Roman"/>
          <w:b/>
          <w:sz w:val="24"/>
          <w:szCs w:val="24"/>
        </w:rPr>
        <w:t>填表单位</w:t>
      </w:r>
      <w:r w:rsidRPr="00D5056B">
        <w:rPr>
          <w:rFonts w:ascii="Times New Roman" w:eastAsia="仿宋_GB2312" w:hAnsi="Times New Roman"/>
          <w:b/>
          <w:sz w:val="24"/>
          <w:szCs w:val="24"/>
        </w:rPr>
        <w:tab/>
      </w:r>
      <w:r w:rsidRPr="00D5056B">
        <w:rPr>
          <w:rFonts w:ascii="Times New Roman" w:eastAsia="仿宋_GB2312" w:hAnsi="Times New Roman"/>
          <w:b/>
          <w:sz w:val="24"/>
          <w:szCs w:val="24"/>
        </w:rPr>
        <w:tab/>
      </w:r>
      <w:r w:rsidRPr="00D5056B">
        <w:rPr>
          <w:rFonts w:ascii="Times New Roman" w:eastAsia="仿宋_GB2312" w:hAnsi="Times New Roman"/>
          <w:b/>
          <w:sz w:val="24"/>
          <w:szCs w:val="24"/>
        </w:rPr>
        <w:tab/>
      </w:r>
      <w:r w:rsidRPr="00D5056B">
        <w:rPr>
          <w:rFonts w:ascii="Times New Roman" w:eastAsia="仿宋_GB2312" w:hAnsi="Times New Roman"/>
          <w:b/>
          <w:sz w:val="24"/>
          <w:szCs w:val="24"/>
        </w:rPr>
        <w:tab/>
      </w:r>
      <w:r w:rsidRPr="00D5056B">
        <w:rPr>
          <w:rFonts w:ascii="Times New Roman" w:eastAsia="仿宋_GB2312" w:hAnsi="Times New Roman"/>
          <w:b/>
          <w:sz w:val="24"/>
          <w:szCs w:val="24"/>
        </w:rPr>
        <w:tab/>
      </w:r>
      <w:r w:rsidRPr="00D5056B">
        <w:rPr>
          <w:rFonts w:ascii="Times New Roman" w:eastAsia="仿宋_GB2312" w:hAnsi="Times New Roman"/>
          <w:b/>
          <w:sz w:val="24"/>
          <w:szCs w:val="24"/>
        </w:rPr>
        <w:tab/>
      </w:r>
      <w:r w:rsidRPr="00D5056B">
        <w:rPr>
          <w:rFonts w:ascii="Times New Roman" w:eastAsia="仿宋_GB2312" w:hAnsi="Times New Roman"/>
          <w:b/>
          <w:sz w:val="24"/>
          <w:szCs w:val="24"/>
        </w:rPr>
        <w:t>单位公章</w:t>
      </w:r>
    </w:p>
    <w:tbl>
      <w:tblPr>
        <w:tblW w:w="5000" w:type="pct"/>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ook w:val="0000" w:firstRow="0" w:lastRow="0" w:firstColumn="0" w:lastColumn="0" w:noHBand="0" w:noVBand="0"/>
      </w:tblPr>
      <w:tblGrid>
        <w:gridCol w:w="1522"/>
        <w:gridCol w:w="190"/>
        <w:gridCol w:w="237"/>
        <w:gridCol w:w="1092"/>
        <w:gridCol w:w="391"/>
        <w:gridCol w:w="481"/>
        <w:gridCol w:w="655"/>
        <w:gridCol w:w="583"/>
        <w:gridCol w:w="726"/>
        <w:gridCol w:w="220"/>
        <w:gridCol w:w="773"/>
        <w:gridCol w:w="757"/>
        <w:gridCol w:w="215"/>
        <w:gridCol w:w="748"/>
        <w:gridCol w:w="567"/>
        <w:gridCol w:w="162"/>
        <w:gridCol w:w="481"/>
        <w:gridCol w:w="509"/>
        <w:gridCol w:w="377"/>
        <w:gridCol w:w="283"/>
        <w:gridCol w:w="798"/>
        <w:gridCol w:w="264"/>
        <w:gridCol w:w="184"/>
        <w:gridCol w:w="267"/>
        <w:gridCol w:w="1274"/>
      </w:tblGrid>
      <w:tr w:rsidR="007C30BD" w:rsidRPr="00D5056B" w:rsidTr="00C25755">
        <w:trPr>
          <w:trHeight w:val="425"/>
        </w:trPr>
        <w:tc>
          <w:tcPr>
            <w:tcW w:w="5000" w:type="pct"/>
            <w:gridSpan w:val="25"/>
            <w:vAlign w:val="center"/>
          </w:tcPr>
          <w:p w:rsidR="007C30BD" w:rsidRPr="00D5056B" w:rsidRDefault="007C30BD" w:rsidP="00C25755">
            <w:pPr>
              <w:snapToGrid w:val="0"/>
              <w:jc w:val="center"/>
              <w:rPr>
                <w:rFonts w:ascii="Times New Roman" w:eastAsia="黑体" w:hAnsi="Times New Roman"/>
              </w:rPr>
            </w:pPr>
            <w:r w:rsidRPr="00D5056B">
              <w:rPr>
                <w:rFonts w:ascii="Times New Roman" w:eastAsia="黑体" w:hAnsi="Times New Roman"/>
              </w:rPr>
              <w:t>专家咨询费</w:t>
            </w:r>
          </w:p>
        </w:tc>
      </w:tr>
      <w:tr w:rsidR="007C30BD" w:rsidRPr="00D5056B" w:rsidTr="00C25755">
        <w:trPr>
          <w:trHeight w:val="425"/>
        </w:trPr>
        <w:tc>
          <w:tcPr>
            <w:tcW w:w="622" w:type="pct"/>
            <w:gridSpan w:val="2"/>
            <w:vAlign w:val="center"/>
          </w:tcPr>
          <w:p w:rsidR="007C30BD" w:rsidRPr="00D5056B" w:rsidRDefault="007C30BD" w:rsidP="00C25755">
            <w:pPr>
              <w:snapToGrid w:val="0"/>
              <w:jc w:val="center"/>
              <w:rPr>
                <w:rFonts w:ascii="Times New Roman" w:eastAsia="黑体" w:hAnsi="Times New Roman"/>
              </w:rPr>
            </w:pPr>
            <w:r w:rsidRPr="00D5056B">
              <w:rPr>
                <w:rFonts w:ascii="Times New Roman" w:eastAsia="黑体" w:hAnsi="Times New Roman"/>
              </w:rPr>
              <w:t>统计起止时间</w:t>
            </w:r>
          </w:p>
        </w:tc>
        <w:tc>
          <w:tcPr>
            <w:tcW w:w="625" w:type="pct"/>
            <w:gridSpan w:val="3"/>
            <w:vAlign w:val="center"/>
          </w:tcPr>
          <w:p w:rsidR="007C30BD" w:rsidRPr="00D5056B" w:rsidRDefault="007C30BD" w:rsidP="00C25755">
            <w:pPr>
              <w:snapToGrid w:val="0"/>
              <w:jc w:val="center"/>
              <w:rPr>
                <w:rFonts w:ascii="Times New Roman" w:eastAsia="黑体" w:hAnsi="Times New Roman"/>
              </w:rPr>
            </w:pPr>
            <w:r w:rsidRPr="00D5056B">
              <w:rPr>
                <w:rFonts w:ascii="Times New Roman" w:eastAsia="黑体" w:hAnsi="Times New Roman"/>
              </w:rPr>
              <w:t>专家姓名</w:t>
            </w:r>
          </w:p>
        </w:tc>
        <w:tc>
          <w:tcPr>
            <w:tcW w:w="625" w:type="pct"/>
            <w:gridSpan w:val="3"/>
            <w:vAlign w:val="center"/>
          </w:tcPr>
          <w:p w:rsidR="007C30BD" w:rsidRPr="00D5056B" w:rsidRDefault="007C30BD" w:rsidP="00C25755">
            <w:pPr>
              <w:snapToGrid w:val="0"/>
              <w:jc w:val="center"/>
              <w:rPr>
                <w:rFonts w:ascii="Times New Roman" w:eastAsia="黑体" w:hAnsi="Times New Roman"/>
              </w:rPr>
            </w:pPr>
            <w:r w:rsidRPr="00D5056B">
              <w:rPr>
                <w:rFonts w:ascii="Times New Roman" w:eastAsia="黑体" w:hAnsi="Times New Roman"/>
              </w:rPr>
              <w:t>工作单位</w:t>
            </w:r>
          </w:p>
        </w:tc>
        <w:tc>
          <w:tcPr>
            <w:tcW w:w="625" w:type="pct"/>
            <w:gridSpan w:val="3"/>
            <w:vAlign w:val="center"/>
          </w:tcPr>
          <w:p w:rsidR="007C30BD" w:rsidRPr="00D5056B" w:rsidRDefault="007C30BD" w:rsidP="00C25755">
            <w:pPr>
              <w:snapToGrid w:val="0"/>
              <w:jc w:val="center"/>
              <w:rPr>
                <w:rFonts w:ascii="Times New Roman" w:eastAsia="黑体" w:hAnsi="Times New Roman"/>
              </w:rPr>
            </w:pPr>
            <w:r w:rsidRPr="00D5056B">
              <w:rPr>
                <w:rFonts w:ascii="Times New Roman" w:eastAsia="黑体" w:hAnsi="Times New Roman"/>
              </w:rPr>
              <w:t>职务</w:t>
            </w:r>
            <w:r w:rsidRPr="00D5056B">
              <w:rPr>
                <w:rFonts w:ascii="Times New Roman" w:eastAsia="黑体" w:hAnsi="Times New Roman"/>
              </w:rPr>
              <w:t>/</w:t>
            </w:r>
            <w:r w:rsidRPr="00D5056B">
              <w:rPr>
                <w:rFonts w:ascii="Times New Roman" w:eastAsia="黑体" w:hAnsi="Times New Roman"/>
              </w:rPr>
              <w:t>职称</w:t>
            </w:r>
          </w:p>
        </w:tc>
        <w:tc>
          <w:tcPr>
            <w:tcW w:w="625" w:type="pct"/>
            <w:gridSpan w:val="3"/>
            <w:vAlign w:val="center"/>
          </w:tcPr>
          <w:p w:rsidR="007C30BD" w:rsidRPr="00D5056B" w:rsidRDefault="007C30BD" w:rsidP="00C25755">
            <w:pPr>
              <w:snapToGrid w:val="0"/>
              <w:jc w:val="center"/>
              <w:rPr>
                <w:rFonts w:ascii="Times New Roman" w:eastAsia="黑体" w:hAnsi="Times New Roman"/>
              </w:rPr>
            </w:pPr>
            <w:r w:rsidRPr="00D5056B">
              <w:rPr>
                <w:rFonts w:ascii="Times New Roman" w:eastAsia="黑体" w:hAnsi="Times New Roman"/>
              </w:rPr>
              <w:t>身份证号码</w:t>
            </w:r>
          </w:p>
        </w:tc>
        <w:tc>
          <w:tcPr>
            <w:tcW w:w="625" w:type="pct"/>
            <w:gridSpan w:val="4"/>
            <w:vAlign w:val="center"/>
          </w:tcPr>
          <w:p w:rsidR="007C30BD" w:rsidRPr="00D5056B" w:rsidRDefault="007C30BD" w:rsidP="00C25755">
            <w:pPr>
              <w:snapToGrid w:val="0"/>
              <w:jc w:val="center"/>
              <w:rPr>
                <w:rFonts w:ascii="Times New Roman" w:eastAsia="黑体" w:hAnsi="Times New Roman"/>
              </w:rPr>
            </w:pPr>
            <w:r w:rsidRPr="00D5056B">
              <w:rPr>
                <w:rFonts w:ascii="Times New Roman" w:eastAsia="黑体" w:hAnsi="Times New Roman"/>
              </w:rPr>
              <w:t>工作内容</w:t>
            </w:r>
          </w:p>
        </w:tc>
        <w:tc>
          <w:tcPr>
            <w:tcW w:w="626" w:type="pct"/>
            <w:gridSpan w:val="4"/>
            <w:vAlign w:val="center"/>
          </w:tcPr>
          <w:p w:rsidR="007C30BD" w:rsidRPr="00D5056B" w:rsidRDefault="007C30BD" w:rsidP="00C25755">
            <w:pPr>
              <w:snapToGrid w:val="0"/>
              <w:jc w:val="center"/>
              <w:rPr>
                <w:rFonts w:ascii="Times New Roman" w:eastAsia="黑体" w:hAnsi="Times New Roman"/>
              </w:rPr>
            </w:pPr>
            <w:r w:rsidRPr="00D5056B">
              <w:rPr>
                <w:rFonts w:ascii="Times New Roman" w:eastAsia="黑体" w:hAnsi="Times New Roman"/>
              </w:rPr>
              <w:t>工作时间</w:t>
            </w:r>
          </w:p>
        </w:tc>
        <w:tc>
          <w:tcPr>
            <w:tcW w:w="627" w:type="pct"/>
            <w:gridSpan w:val="3"/>
            <w:vAlign w:val="center"/>
          </w:tcPr>
          <w:p w:rsidR="007C30BD" w:rsidRPr="00D5056B" w:rsidRDefault="007C30BD" w:rsidP="00C25755">
            <w:pPr>
              <w:snapToGrid w:val="0"/>
              <w:jc w:val="center"/>
              <w:rPr>
                <w:rFonts w:ascii="Times New Roman" w:eastAsia="黑体" w:hAnsi="Times New Roman"/>
              </w:rPr>
            </w:pPr>
            <w:r w:rsidRPr="00D5056B">
              <w:rPr>
                <w:rFonts w:ascii="Times New Roman" w:eastAsia="黑体" w:hAnsi="Times New Roman"/>
              </w:rPr>
              <w:t>金额（元）</w:t>
            </w:r>
          </w:p>
        </w:tc>
      </w:tr>
      <w:tr w:rsidR="007C30BD" w:rsidRPr="00D5056B" w:rsidTr="00C25755">
        <w:trPr>
          <w:trHeight w:val="624"/>
        </w:trPr>
        <w:tc>
          <w:tcPr>
            <w:tcW w:w="622" w:type="pct"/>
            <w:gridSpan w:val="2"/>
            <w:vAlign w:val="center"/>
          </w:tcPr>
          <w:p w:rsidR="007C30BD" w:rsidRPr="00D5056B" w:rsidRDefault="007C30BD" w:rsidP="00C25755">
            <w:pPr>
              <w:snapToGrid w:val="0"/>
              <w:jc w:val="center"/>
              <w:rPr>
                <w:rFonts w:ascii="Times New Roman" w:eastAsia="黑体" w:hAnsi="Times New Roman"/>
              </w:rPr>
            </w:pPr>
            <w:r w:rsidRPr="00D5056B">
              <w:rPr>
                <w:rFonts w:ascii="Times New Roman" w:eastAsia="黑体" w:hAnsi="Times New Roman"/>
              </w:rPr>
              <w:t>X</w:t>
            </w:r>
            <w:r w:rsidRPr="00D5056B">
              <w:rPr>
                <w:rFonts w:ascii="Times New Roman" w:eastAsia="黑体" w:hAnsi="Times New Roman"/>
              </w:rPr>
              <w:t>年</w:t>
            </w:r>
            <w:r w:rsidRPr="00D5056B">
              <w:rPr>
                <w:rFonts w:ascii="Times New Roman" w:eastAsia="黑体" w:hAnsi="Times New Roman"/>
              </w:rPr>
              <w:t>X</w:t>
            </w:r>
            <w:r w:rsidRPr="00D5056B">
              <w:rPr>
                <w:rFonts w:ascii="Times New Roman" w:eastAsia="黑体" w:hAnsi="Times New Roman"/>
              </w:rPr>
              <w:t>月</w:t>
            </w:r>
            <w:r w:rsidRPr="00D5056B">
              <w:rPr>
                <w:rFonts w:ascii="Times New Roman" w:eastAsia="黑体" w:hAnsi="Times New Roman"/>
              </w:rPr>
              <w:t>X</w:t>
            </w:r>
            <w:r w:rsidRPr="00D5056B">
              <w:rPr>
                <w:rFonts w:ascii="Times New Roman" w:eastAsia="黑体" w:hAnsi="Times New Roman"/>
              </w:rPr>
              <w:t>日</w:t>
            </w:r>
            <w:r w:rsidRPr="00D5056B">
              <w:rPr>
                <w:rFonts w:ascii="Times New Roman" w:eastAsia="黑体" w:hAnsi="Times New Roman"/>
              </w:rPr>
              <w:t>——</w:t>
            </w:r>
          </w:p>
          <w:p w:rsidR="007C30BD" w:rsidRPr="00D5056B" w:rsidRDefault="007C30BD" w:rsidP="00C25755">
            <w:pPr>
              <w:snapToGrid w:val="0"/>
              <w:jc w:val="center"/>
              <w:rPr>
                <w:rFonts w:ascii="Times New Roman" w:eastAsia="黑体" w:hAnsi="Times New Roman"/>
              </w:rPr>
            </w:pPr>
            <w:r w:rsidRPr="00D5056B">
              <w:rPr>
                <w:rFonts w:ascii="Times New Roman" w:eastAsia="黑体" w:hAnsi="Times New Roman"/>
              </w:rPr>
              <w:t>X</w:t>
            </w:r>
            <w:r w:rsidRPr="00D5056B">
              <w:rPr>
                <w:rFonts w:ascii="Times New Roman" w:eastAsia="黑体" w:hAnsi="Times New Roman"/>
              </w:rPr>
              <w:t>月</w:t>
            </w:r>
            <w:r w:rsidRPr="00D5056B">
              <w:rPr>
                <w:rFonts w:ascii="Times New Roman" w:eastAsia="黑体" w:hAnsi="Times New Roman"/>
              </w:rPr>
              <w:t>X</w:t>
            </w:r>
            <w:r w:rsidRPr="00D5056B">
              <w:rPr>
                <w:rFonts w:ascii="Times New Roman" w:eastAsia="黑体" w:hAnsi="Times New Roman"/>
              </w:rPr>
              <w:t>日</w:t>
            </w:r>
          </w:p>
        </w:tc>
        <w:tc>
          <w:tcPr>
            <w:tcW w:w="625" w:type="pct"/>
            <w:gridSpan w:val="3"/>
            <w:vAlign w:val="center"/>
          </w:tcPr>
          <w:p w:rsidR="007C30BD" w:rsidRPr="00D5056B" w:rsidRDefault="007C30BD" w:rsidP="00C25755">
            <w:pPr>
              <w:snapToGrid w:val="0"/>
              <w:jc w:val="center"/>
              <w:rPr>
                <w:rFonts w:ascii="Times New Roman" w:eastAsia="黑体" w:hAnsi="Times New Roman"/>
              </w:rPr>
            </w:pPr>
          </w:p>
        </w:tc>
        <w:tc>
          <w:tcPr>
            <w:tcW w:w="625" w:type="pct"/>
            <w:gridSpan w:val="3"/>
            <w:vAlign w:val="center"/>
          </w:tcPr>
          <w:p w:rsidR="007C30BD" w:rsidRPr="00D5056B" w:rsidRDefault="007C30BD" w:rsidP="00C25755">
            <w:pPr>
              <w:snapToGrid w:val="0"/>
              <w:jc w:val="center"/>
              <w:rPr>
                <w:rFonts w:ascii="Times New Roman" w:eastAsia="黑体" w:hAnsi="Times New Roman"/>
              </w:rPr>
            </w:pPr>
          </w:p>
        </w:tc>
        <w:tc>
          <w:tcPr>
            <w:tcW w:w="625" w:type="pct"/>
            <w:gridSpan w:val="3"/>
            <w:vAlign w:val="center"/>
          </w:tcPr>
          <w:p w:rsidR="007C30BD" w:rsidRPr="00D5056B" w:rsidRDefault="007C30BD" w:rsidP="00C25755">
            <w:pPr>
              <w:snapToGrid w:val="0"/>
              <w:jc w:val="center"/>
              <w:rPr>
                <w:rFonts w:ascii="Times New Roman" w:eastAsia="黑体" w:hAnsi="Times New Roman"/>
              </w:rPr>
            </w:pPr>
          </w:p>
        </w:tc>
        <w:tc>
          <w:tcPr>
            <w:tcW w:w="625" w:type="pct"/>
            <w:gridSpan w:val="3"/>
            <w:vAlign w:val="center"/>
          </w:tcPr>
          <w:p w:rsidR="007C30BD" w:rsidRPr="00D5056B" w:rsidRDefault="007C30BD" w:rsidP="00C25755">
            <w:pPr>
              <w:snapToGrid w:val="0"/>
              <w:jc w:val="center"/>
              <w:rPr>
                <w:rFonts w:ascii="Times New Roman" w:eastAsia="黑体" w:hAnsi="Times New Roman"/>
              </w:rPr>
            </w:pPr>
          </w:p>
        </w:tc>
        <w:tc>
          <w:tcPr>
            <w:tcW w:w="625" w:type="pct"/>
            <w:gridSpan w:val="4"/>
            <w:vAlign w:val="center"/>
          </w:tcPr>
          <w:p w:rsidR="007C30BD" w:rsidRPr="00D5056B" w:rsidRDefault="007C30BD" w:rsidP="00C25755">
            <w:pPr>
              <w:snapToGrid w:val="0"/>
              <w:jc w:val="center"/>
              <w:rPr>
                <w:rFonts w:ascii="Times New Roman" w:eastAsia="黑体" w:hAnsi="Times New Roman"/>
              </w:rPr>
            </w:pPr>
          </w:p>
        </w:tc>
        <w:tc>
          <w:tcPr>
            <w:tcW w:w="626" w:type="pct"/>
            <w:gridSpan w:val="4"/>
            <w:vAlign w:val="center"/>
          </w:tcPr>
          <w:p w:rsidR="007C30BD" w:rsidRPr="00D5056B" w:rsidRDefault="007C30BD" w:rsidP="00C25755">
            <w:pPr>
              <w:snapToGrid w:val="0"/>
              <w:jc w:val="center"/>
              <w:rPr>
                <w:rFonts w:ascii="Times New Roman" w:eastAsia="黑体" w:hAnsi="Times New Roman"/>
              </w:rPr>
            </w:pPr>
          </w:p>
        </w:tc>
        <w:tc>
          <w:tcPr>
            <w:tcW w:w="627" w:type="pct"/>
            <w:gridSpan w:val="3"/>
            <w:vAlign w:val="center"/>
          </w:tcPr>
          <w:p w:rsidR="007C30BD" w:rsidRPr="00D5056B" w:rsidRDefault="007C30BD" w:rsidP="00C25755">
            <w:pPr>
              <w:snapToGrid w:val="0"/>
              <w:jc w:val="center"/>
              <w:rPr>
                <w:rFonts w:ascii="Times New Roman" w:eastAsia="黑体" w:hAnsi="Times New Roman"/>
              </w:rPr>
            </w:pPr>
          </w:p>
        </w:tc>
      </w:tr>
      <w:tr w:rsidR="007C30BD" w:rsidRPr="00D5056B" w:rsidTr="00C25755">
        <w:trPr>
          <w:trHeight w:val="425"/>
        </w:trPr>
        <w:tc>
          <w:tcPr>
            <w:tcW w:w="5000" w:type="pct"/>
            <w:gridSpan w:val="25"/>
            <w:vAlign w:val="center"/>
          </w:tcPr>
          <w:p w:rsidR="007C30BD" w:rsidRPr="00D5056B" w:rsidRDefault="007C30BD" w:rsidP="00C25755">
            <w:pPr>
              <w:snapToGrid w:val="0"/>
              <w:jc w:val="center"/>
              <w:rPr>
                <w:rFonts w:ascii="Times New Roman" w:eastAsia="黑体" w:hAnsi="Times New Roman"/>
              </w:rPr>
            </w:pPr>
            <w:r w:rsidRPr="00D5056B">
              <w:rPr>
                <w:rFonts w:ascii="Times New Roman" w:eastAsia="黑体" w:hAnsi="Times New Roman"/>
              </w:rPr>
              <w:t>住宿费</w:t>
            </w:r>
          </w:p>
        </w:tc>
      </w:tr>
      <w:tr w:rsidR="007C30BD" w:rsidRPr="00D5056B" w:rsidTr="00C25755">
        <w:trPr>
          <w:trHeight w:val="425"/>
        </w:trPr>
        <w:tc>
          <w:tcPr>
            <w:tcW w:w="553" w:type="pct"/>
            <w:vAlign w:val="center"/>
          </w:tcPr>
          <w:p w:rsidR="007C30BD" w:rsidRPr="00D5056B" w:rsidRDefault="007C30BD" w:rsidP="00C25755">
            <w:pPr>
              <w:snapToGrid w:val="0"/>
              <w:jc w:val="center"/>
              <w:rPr>
                <w:rFonts w:ascii="Times New Roman" w:eastAsia="黑体" w:hAnsi="Times New Roman"/>
              </w:rPr>
            </w:pPr>
            <w:r w:rsidRPr="00D5056B">
              <w:rPr>
                <w:rFonts w:ascii="Times New Roman" w:eastAsia="黑体" w:hAnsi="Times New Roman"/>
              </w:rPr>
              <w:t>统计起止时间</w:t>
            </w:r>
          </w:p>
        </w:tc>
        <w:tc>
          <w:tcPr>
            <w:tcW w:w="552" w:type="pct"/>
            <w:gridSpan w:val="3"/>
            <w:vAlign w:val="center"/>
          </w:tcPr>
          <w:p w:rsidR="007C30BD" w:rsidRPr="00D5056B" w:rsidRDefault="007C30BD" w:rsidP="00C25755">
            <w:pPr>
              <w:snapToGrid w:val="0"/>
              <w:jc w:val="center"/>
              <w:rPr>
                <w:rFonts w:ascii="Times New Roman" w:eastAsia="黑体" w:hAnsi="Times New Roman"/>
              </w:rPr>
            </w:pPr>
            <w:r w:rsidRPr="00D5056B">
              <w:rPr>
                <w:rFonts w:ascii="Times New Roman" w:eastAsia="黑体" w:hAnsi="Times New Roman"/>
              </w:rPr>
              <w:t>宾馆名称</w:t>
            </w:r>
          </w:p>
        </w:tc>
        <w:tc>
          <w:tcPr>
            <w:tcW w:w="555" w:type="pct"/>
            <w:gridSpan w:val="3"/>
            <w:vAlign w:val="center"/>
          </w:tcPr>
          <w:p w:rsidR="007C30BD" w:rsidRPr="00D5056B" w:rsidRDefault="007C30BD" w:rsidP="00C25755">
            <w:pPr>
              <w:snapToGrid w:val="0"/>
              <w:jc w:val="center"/>
              <w:rPr>
                <w:rFonts w:ascii="Times New Roman" w:eastAsia="黑体" w:hAnsi="Times New Roman"/>
              </w:rPr>
            </w:pPr>
            <w:r w:rsidRPr="00D5056B">
              <w:rPr>
                <w:rFonts w:ascii="Times New Roman" w:eastAsia="黑体" w:hAnsi="Times New Roman"/>
              </w:rPr>
              <w:t>住宿人姓名</w:t>
            </w:r>
          </w:p>
        </w:tc>
        <w:tc>
          <w:tcPr>
            <w:tcW w:w="556" w:type="pct"/>
            <w:gridSpan w:val="3"/>
            <w:vAlign w:val="center"/>
          </w:tcPr>
          <w:p w:rsidR="007C30BD" w:rsidRPr="00D5056B" w:rsidRDefault="007C30BD" w:rsidP="00C25755">
            <w:pPr>
              <w:snapToGrid w:val="0"/>
              <w:jc w:val="center"/>
              <w:rPr>
                <w:rFonts w:ascii="Times New Roman" w:eastAsia="黑体" w:hAnsi="Times New Roman"/>
              </w:rPr>
            </w:pPr>
            <w:r w:rsidRPr="00D5056B">
              <w:rPr>
                <w:rFonts w:ascii="Times New Roman" w:eastAsia="黑体" w:hAnsi="Times New Roman"/>
              </w:rPr>
              <w:t>住宿人单位</w:t>
            </w:r>
          </w:p>
        </w:tc>
        <w:tc>
          <w:tcPr>
            <w:tcW w:w="556" w:type="pct"/>
            <w:gridSpan w:val="2"/>
            <w:vAlign w:val="center"/>
          </w:tcPr>
          <w:p w:rsidR="007C30BD" w:rsidRPr="00D5056B" w:rsidRDefault="007C30BD" w:rsidP="00C25755">
            <w:pPr>
              <w:snapToGrid w:val="0"/>
              <w:jc w:val="center"/>
              <w:rPr>
                <w:rFonts w:ascii="Times New Roman" w:eastAsia="黑体" w:hAnsi="Times New Roman"/>
              </w:rPr>
            </w:pPr>
            <w:r w:rsidRPr="00D5056B">
              <w:rPr>
                <w:rFonts w:ascii="Times New Roman" w:eastAsia="黑体" w:hAnsi="Times New Roman"/>
              </w:rPr>
              <w:t>房间号</w:t>
            </w:r>
          </w:p>
        </w:tc>
        <w:tc>
          <w:tcPr>
            <w:tcW w:w="556" w:type="pct"/>
            <w:gridSpan w:val="3"/>
            <w:vAlign w:val="center"/>
          </w:tcPr>
          <w:p w:rsidR="007C30BD" w:rsidRPr="00D5056B" w:rsidRDefault="007C30BD" w:rsidP="00C25755">
            <w:pPr>
              <w:snapToGrid w:val="0"/>
              <w:jc w:val="center"/>
              <w:rPr>
                <w:rFonts w:ascii="Times New Roman" w:eastAsia="黑体" w:hAnsi="Times New Roman"/>
              </w:rPr>
            </w:pPr>
            <w:r w:rsidRPr="00D5056B">
              <w:rPr>
                <w:rFonts w:ascii="Times New Roman" w:eastAsia="黑体" w:hAnsi="Times New Roman"/>
              </w:rPr>
              <w:t>入住时间</w:t>
            </w:r>
          </w:p>
        </w:tc>
        <w:tc>
          <w:tcPr>
            <w:tcW w:w="556" w:type="pct"/>
            <w:gridSpan w:val="4"/>
            <w:vAlign w:val="center"/>
          </w:tcPr>
          <w:p w:rsidR="007C30BD" w:rsidRPr="00D5056B" w:rsidRDefault="007C30BD" w:rsidP="00C25755">
            <w:pPr>
              <w:snapToGrid w:val="0"/>
              <w:jc w:val="center"/>
              <w:rPr>
                <w:rFonts w:ascii="Times New Roman" w:eastAsia="黑体" w:hAnsi="Times New Roman"/>
              </w:rPr>
            </w:pPr>
            <w:r w:rsidRPr="00D5056B">
              <w:rPr>
                <w:rFonts w:ascii="Times New Roman" w:eastAsia="黑体" w:hAnsi="Times New Roman"/>
              </w:rPr>
              <w:t>退房时间</w:t>
            </w:r>
          </w:p>
        </w:tc>
        <w:tc>
          <w:tcPr>
            <w:tcW w:w="556" w:type="pct"/>
            <w:gridSpan w:val="4"/>
            <w:vAlign w:val="center"/>
          </w:tcPr>
          <w:p w:rsidR="007C30BD" w:rsidRPr="00D5056B" w:rsidRDefault="007C30BD" w:rsidP="00C25755">
            <w:pPr>
              <w:snapToGrid w:val="0"/>
              <w:jc w:val="center"/>
              <w:rPr>
                <w:rFonts w:ascii="Times New Roman" w:eastAsia="黑体" w:hAnsi="Times New Roman"/>
              </w:rPr>
            </w:pPr>
            <w:r w:rsidRPr="00D5056B">
              <w:rPr>
                <w:rFonts w:ascii="Times New Roman" w:eastAsia="黑体" w:hAnsi="Times New Roman"/>
              </w:rPr>
              <w:t>结算单位</w:t>
            </w:r>
          </w:p>
        </w:tc>
        <w:tc>
          <w:tcPr>
            <w:tcW w:w="560" w:type="pct"/>
            <w:gridSpan w:val="2"/>
            <w:vAlign w:val="center"/>
          </w:tcPr>
          <w:p w:rsidR="007C30BD" w:rsidRPr="00D5056B" w:rsidRDefault="007C30BD" w:rsidP="00C25755">
            <w:pPr>
              <w:snapToGrid w:val="0"/>
              <w:jc w:val="center"/>
              <w:rPr>
                <w:rFonts w:ascii="Times New Roman" w:eastAsia="黑体" w:hAnsi="Times New Roman"/>
              </w:rPr>
            </w:pPr>
            <w:r w:rsidRPr="00D5056B">
              <w:rPr>
                <w:rFonts w:ascii="Times New Roman" w:eastAsia="黑体" w:hAnsi="Times New Roman"/>
              </w:rPr>
              <w:t>结算金额（元）</w:t>
            </w:r>
          </w:p>
        </w:tc>
      </w:tr>
      <w:tr w:rsidR="007C30BD" w:rsidRPr="00D5056B" w:rsidTr="00C25755">
        <w:trPr>
          <w:trHeight w:val="624"/>
        </w:trPr>
        <w:tc>
          <w:tcPr>
            <w:tcW w:w="553" w:type="pct"/>
            <w:vAlign w:val="center"/>
          </w:tcPr>
          <w:p w:rsidR="007C30BD" w:rsidRPr="00D5056B" w:rsidRDefault="007C30BD" w:rsidP="00C25755">
            <w:pPr>
              <w:snapToGrid w:val="0"/>
              <w:jc w:val="center"/>
              <w:rPr>
                <w:rFonts w:ascii="Times New Roman" w:eastAsia="黑体" w:hAnsi="Times New Roman"/>
              </w:rPr>
            </w:pPr>
            <w:r w:rsidRPr="00D5056B">
              <w:rPr>
                <w:rFonts w:ascii="Times New Roman" w:eastAsia="黑体" w:hAnsi="Times New Roman"/>
              </w:rPr>
              <w:t>X</w:t>
            </w:r>
            <w:r w:rsidRPr="00D5056B">
              <w:rPr>
                <w:rFonts w:ascii="Times New Roman" w:eastAsia="黑体" w:hAnsi="Times New Roman"/>
              </w:rPr>
              <w:t>年</w:t>
            </w:r>
            <w:r w:rsidRPr="00D5056B">
              <w:rPr>
                <w:rFonts w:ascii="Times New Roman" w:eastAsia="黑体" w:hAnsi="Times New Roman"/>
              </w:rPr>
              <w:t>X</w:t>
            </w:r>
            <w:r w:rsidRPr="00D5056B">
              <w:rPr>
                <w:rFonts w:ascii="Times New Roman" w:eastAsia="黑体" w:hAnsi="Times New Roman"/>
              </w:rPr>
              <w:t>月</w:t>
            </w:r>
            <w:r w:rsidRPr="00D5056B">
              <w:rPr>
                <w:rFonts w:ascii="Times New Roman" w:eastAsia="黑体" w:hAnsi="Times New Roman"/>
              </w:rPr>
              <w:t>X</w:t>
            </w:r>
            <w:r w:rsidRPr="00D5056B">
              <w:rPr>
                <w:rFonts w:ascii="Times New Roman" w:eastAsia="黑体" w:hAnsi="Times New Roman"/>
              </w:rPr>
              <w:t>日</w:t>
            </w:r>
            <w:r w:rsidRPr="00D5056B">
              <w:rPr>
                <w:rFonts w:ascii="Times New Roman" w:eastAsia="黑体" w:hAnsi="Times New Roman"/>
              </w:rPr>
              <w:t>——X</w:t>
            </w:r>
            <w:r w:rsidRPr="00D5056B">
              <w:rPr>
                <w:rFonts w:ascii="Times New Roman" w:eastAsia="黑体" w:hAnsi="Times New Roman"/>
              </w:rPr>
              <w:t>月</w:t>
            </w:r>
            <w:r w:rsidRPr="00D5056B">
              <w:rPr>
                <w:rFonts w:ascii="Times New Roman" w:eastAsia="黑体" w:hAnsi="Times New Roman"/>
              </w:rPr>
              <w:t>X</w:t>
            </w:r>
            <w:r w:rsidRPr="00D5056B">
              <w:rPr>
                <w:rFonts w:ascii="Times New Roman" w:eastAsia="黑体" w:hAnsi="Times New Roman"/>
              </w:rPr>
              <w:t>日</w:t>
            </w:r>
          </w:p>
        </w:tc>
        <w:tc>
          <w:tcPr>
            <w:tcW w:w="552" w:type="pct"/>
            <w:gridSpan w:val="3"/>
            <w:vAlign w:val="center"/>
          </w:tcPr>
          <w:p w:rsidR="007C30BD" w:rsidRPr="00D5056B" w:rsidRDefault="007C30BD" w:rsidP="00C25755">
            <w:pPr>
              <w:snapToGrid w:val="0"/>
              <w:jc w:val="center"/>
              <w:rPr>
                <w:rFonts w:ascii="Times New Roman" w:eastAsia="黑体" w:hAnsi="Times New Roman"/>
              </w:rPr>
            </w:pPr>
          </w:p>
        </w:tc>
        <w:tc>
          <w:tcPr>
            <w:tcW w:w="555" w:type="pct"/>
            <w:gridSpan w:val="3"/>
            <w:vAlign w:val="center"/>
          </w:tcPr>
          <w:p w:rsidR="007C30BD" w:rsidRPr="00D5056B" w:rsidRDefault="007C30BD" w:rsidP="00C25755">
            <w:pPr>
              <w:snapToGrid w:val="0"/>
              <w:jc w:val="center"/>
              <w:rPr>
                <w:rFonts w:ascii="Times New Roman" w:eastAsia="黑体" w:hAnsi="Times New Roman"/>
              </w:rPr>
            </w:pPr>
          </w:p>
        </w:tc>
        <w:tc>
          <w:tcPr>
            <w:tcW w:w="556" w:type="pct"/>
            <w:gridSpan w:val="3"/>
            <w:vAlign w:val="center"/>
          </w:tcPr>
          <w:p w:rsidR="007C30BD" w:rsidRPr="00D5056B" w:rsidRDefault="007C30BD" w:rsidP="00C25755">
            <w:pPr>
              <w:snapToGrid w:val="0"/>
              <w:jc w:val="center"/>
              <w:rPr>
                <w:rFonts w:ascii="Times New Roman" w:eastAsia="黑体" w:hAnsi="Times New Roman"/>
              </w:rPr>
            </w:pPr>
          </w:p>
        </w:tc>
        <w:tc>
          <w:tcPr>
            <w:tcW w:w="556" w:type="pct"/>
            <w:gridSpan w:val="2"/>
            <w:vAlign w:val="center"/>
          </w:tcPr>
          <w:p w:rsidR="007C30BD" w:rsidRPr="00D5056B" w:rsidRDefault="007C30BD" w:rsidP="00C25755">
            <w:pPr>
              <w:snapToGrid w:val="0"/>
              <w:jc w:val="center"/>
              <w:rPr>
                <w:rFonts w:ascii="Times New Roman" w:eastAsia="黑体" w:hAnsi="Times New Roman"/>
              </w:rPr>
            </w:pPr>
          </w:p>
        </w:tc>
        <w:tc>
          <w:tcPr>
            <w:tcW w:w="556" w:type="pct"/>
            <w:gridSpan w:val="3"/>
            <w:vAlign w:val="center"/>
          </w:tcPr>
          <w:p w:rsidR="007C30BD" w:rsidRPr="00D5056B" w:rsidRDefault="007C30BD" w:rsidP="00C25755">
            <w:pPr>
              <w:snapToGrid w:val="0"/>
              <w:jc w:val="center"/>
              <w:rPr>
                <w:rFonts w:ascii="Times New Roman" w:eastAsia="黑体" w:hAnsi="Times New Roman"/>
              </w:rPr>
            </w:pPr>
          </w:p>
        </w:tc>
        <w:tc>
          <w:tcPr>
            <w:tcW w:w="556" w:type="pct"/>
            <w:gridSpan w:val="4"/>
            <w:vAlign w:val="center"/>
          </w:tcPr>
          <w:p w:rsidR="007C30BD" w:rsidRPr="00D5056B" w:rsidRDefault="007C30BD" w:rsidP="00C25755">
            <w:pPr>
              <w:snapToGrid w:val="0"/>
              <w:jc w:val="center"/>
              <w:rPr>
                <w:rFonts w:ascii="Times New Roman" w:eastAsia="黑体" w:hAnsi="Times New Roman"/>
              </w:rPr>
            </w:pPr>
          </w:p>
        </w:tc>
        <w:tc>
          <w:tcPr>
            <w:tcW w:w="556" w:type="pct"/>
            <w:gridSpan w:val="4"/>
            <w:vAlign w:val="center"/>
          </w:tcPr>
          <w:p w:rsidR="007C30BD" w:rsidRPr="00D5056B" w:rsidRDefault="007C30BD" w:rsidP="00C25755">
            <w:pPr>
              <w:snapToGrid w:val="0"/>
              <w:jc w:val="center"/>
              <w:rPr>
                <w:rFonts w:ascii="Times New Roman" w:eastAsia="黑体" w:hAnsi="Times New Roman"/>
              </w:rPr>
            </w:pPr>
          </w:p>
        </w:tc>
        <w:tc>
          <w:tcPr>
            <w:tcW w:w="560" w:type="pct"/>
            <w:gridSpan w:val="2"/>
            <w:vAlign w:val="center"/>
          </w:tcPr>
          <w:p w:rsidR="007C30BD" w:rsidRPr="00D5056B" w:rsidRDefault="007C30BD" w:rsidP="00C25755">
            <w:pPr>
              <w:snapToGrid w:val="0"/>
              <w:jc w:val="center"/>
              <w:rPr>
                <w:rFonts w:ascii="Times New Roman" w:eastAsia="黑体" w:hAnsi="Times New Roman"/>
              </w:rPr>
            </w:pPr>
          </w:p>
        </w:tc>
      </w:tr>
      <w:tr w:rsidR="007C30BD" w:rsidRPr="00D5056B" w:rsidTr="00C25755">
        <w:trPr>
          <w:trHeight w:val="425"/>
        </w:trPr>
        <w:tc>
          <w:tcPr>
            <w:tcW w:w="5000" w:type="pct"/>
            <w:gridSpan w:val="25"/>
            <w:vAlign w:val="center"/>
          </w:tcPr>
          <w:p w:rsidR="007C30BD" w:rsidRPr="00D5056B" w:rsidRDefault="007C30BD" w:rsidP="00C25755">
            <w:pPr>
              <w:snapToGrid w:val="0"/>
              <w:jc w:val="center"/>
              <w:rPr>
                <w:rFonts w:ascii="Times New Roman" w:eastAsia="黑体" w:hAnsi="Times New Roman"/>
              </w:rPr>
            </w:pPr>
            <w:r w:rsidRPr="00D5056B">
              <w:rPr>
                <w:rFonts w:ascii="Times New Roman" w:eastAsia="黑体" w:hAnsi="Times New Roman"/>
              </w:rPr>
              <w:t>餐饮费</w:t>
            </w:r>
          </w:p>
        </w:tc>
      </w:tr>
      <w:tr w:rsidR="007C30BD" w:rsidRPr="00D5056B" w:rsidTr="00C25755">
        <w:trPr>
          <w:trHeight w:val="425"/>
        </w:trPr>
        <w:tc>
          <w:tcPr>
            <w:tcW w:w="622" w:type="pct"/>
            <w:gridSpan w:val="2"/>
            <w:vAlign w:val="center"/>
          </w:tcPr>
          <w:p w:rsidR="007C30BD" w:rsidRPr="00D5056B" w:rsidRDefault="007C30BD" w:rsidP="00C25755">
            <w:pPr>
              <w:snapToGrid w:val="0"/>
              <w:jc w:val="center"/>
              <w:rPr>
                <w:rFonts w:ascii="Times New Roman" w:eastAsia="黑体" w:hAnsi="Times New Roman"/>
              </w:rPr>
            </w:pPr>
            <w:r w:rsidRPr="00D5056B">
              <w:rPr>
                <w:rFonts w:ascii="Times New Roman" w:eastAsia="黑体" w:hAnsi="Times New Roman"/>
              </w:rPr>
              <w:t>统计起止时间</w:t>
            </w:r>
          </w:p>
        </w:tc>
        <w:tc>
          <w:tcPr>
            <w:tcW w:w="625" w:type="pct"/>
            <w:gridSpan w:val="3"/>
            <w:vAlign w:val="center"/>
          </w:tcPr>
          <w:p w:rsidR="007C30BD" w:rsidRPr="00D5056B" w:rsidRDefault="007C30BD" w:rsidP="00C25755">
            <w:pPr>
              <w:snapToGrid w:val="0"/>
              <w:jc w:val="center"/>
              <w:rPr>
                <w:rFonts w:ascii="Times New Roman" w:eastAsia="黑体" w:hAnsi="Times New Roman"/>
              </w:rPr>
            </w:pPr>
            <w:r w:rsidRPr="00D5056B">
              <w:rPr>
                <w:rFonts w:ascii="Times New Roman" w:eastAsia="黑体" w:hAnsi="Times New Roman"/>
              </w:rPr>
              <w:t>用餐地点</w:t>
            </w:r>
          </w:p>
        </w:tc>
        <w:tc>
          <w:tcPr>
            <w:tcW w:w="625" w:type="pct"/>
            <w:gridSpan w:val="3"/>
            <w:vAlign w:val="center"/>
          </w:tcPr>
          <w:p w:rsidR="007C30BD" w:rsidRPr="00D5056B" w:rsidRDefault="007C30BD" w:rsidP="00C25755">
            <w:pPr>
              <w:snapToGrid w:val="0"/>
              <w:jc w:val="center"/>
              <w:rPr>
                <w:rFonts w:ascii="Times New Roman" w:eastAsia="黑体" w:hAnsi="Times New Roman"/>
              </w:rPr>
            </w:pPr>
            <w:r w:rsidRPr="00D5056B">
              <w:rPr>
                <w:rFonts w:ascii="Times New Roman" w:eastAsia="黑体" w:hAnsi="Times New Roman"/>
              </w:rPr>
              <w:t>日期</w:t>
            </w:r>
          </w:p>
        </w:tc>
        <w:tc>
          <w:tcPr>
            <w:tcW w:w="625" w:type="pct"/>
            <w:gridSpan w:val="3"/>
            <w:vAlign w:val="center"/>
          </w:tcPr>
          <w:p w:rsidR="007C30BD" w:rsidRPr="00D5056B" w:rsidRDefault="007C30BD" w:rsidP="00C25755">
            <w:pPr>
              <w:snapToGrid w:val="0"/>
              <w:jc w:val="center"/>
              <w:rPr>
                <w:rFonts w:ascii="Times New Roman" w:eastAsia="黑体" w:hAnsi="Times New Roman"/>
              </w:rPr>
            </w:pPr>
            <w:r w:rsidRPr="00D5056B">
              <w:rPr>
                <w:rFonts w:ascii="Times New Roman" w:eastAsia="黑体" w:hAnsi="Times New Roman"/>
              </w:rPr>
              <w:t>（早</w:t>
            </w:r>
            <w:r w:rsidRPr="00D5056B">
              <w:rPr>
                <w:rFonts w:ascii="Times New Roman" w:eastAsia="黑体" w:hAnsi="Times New Roman"/>
              </w:rPr>
              <w:t>/</w:t>
            </w:r>
            <w:r w:rsidRPr="00D5056B">
              <w:rPr>
                <w:rFonts w:ascii="Times New Roman" w:eastAsia="黑体" w:hAnsi="Times New Roman"/>
              </w:rPr>
              <w:t>午</w:t>
            </w:r>
            <w:r w:rsidRPr="00D5056B">
              <w:rPr>
                <w:rFonts w:ascii="Times New Roman" w:eastAsia="黑体" w:hAnsi="Times New Roman"/>
              </w:rPr>
              <w:t>/</w:t>
            </w:r>
            <w:r w:rsidRPr="00D5056B">
              <w:rPr>
                <w:rFonts w:ascii="Times New Roman" w:eastAsia="黑体" w:hAnsi="Times New Roman"/>
              </w:rPr>
              <w:t>晚）餐</w:t>
            </w:r>
          </w:p>
        </w:tc>
        <w:tc>
          <w:tcPr>
            <w:tcW w:w="625" w:type="pct"/>
            <w:gridSpan w:val="3"/>
            <w:vAlign w:val="center"/>
          </w:tcPr>
          <w:p w:rsidR="007C30BD" w:rsidRPr="00D5056B" w:rsidRDefault="007C30BD" w:rsidP="00C25755">
            <w:pPr>
              <w:snapToGrid w:val="0"/>
              <w:jc w:val="center"/>
              <w:rPr>
                <w:rFonts w:ascii="Times New Roman" w:eastAsia="黑体" w:hAnsi="Times New Roman"/>
              </w:rPr>
            </w:pPr>
            <w:r w:rsidRPr="00D5056B">
              <w:rPr>
                <w:rFonts w:ascii="Times New Roman" w:eastAsia="黑体" w:hAnsi="Times New Roman"/>
              </w:rPr>
              <w:t>就餐人数</w:t>
            </w:r>
          </w:p>
        </w:tc>
        <w:tc>
          <w:tcPr>
            <w:tcW w:w="625" w:type="pct"/>
            <w:gridSpan w:val="4"/>
            <w:vAlign w:val="center"/>
          </w:tcPr>
          <w:p w:rsidR="007C30BD" w:rsidRPr="00D5056B" w:rsidRDefault="007C30BD" w:rsidP="00C25755">
            <w:pPr>
              <w:snapToGrid w:val="0"/>
              <w:jc w:val="center"/>
              <w:rPr>
                <w:rFonts w:ascii="Times New Roman" w:eastAsia="黑体" w:hAnsi="Times New Roman"/>
              </w:rPr>
            </w:pPr>
            <w:r w:rsidRPr="00D5056B">
              <w:rPr>
                <w:rFonts w:ascii="Times New Roman" w:eastAsia="黑体" w:hAnsi="Times New Roman"/>
              </w:rPr>
              <w:t>餐费标准</w:t>
            </w:r>
          </w:p>
          <w:p w:rsidR="007C30BD" w:rsidRPr="00D5056B" w:rsidRDefault="007C30BD" w:rsidP="00C25755">
            <w:pPr>
              <w:snapToGrid w:val="0"/>
              <w:jc w:val="center"/>
              <w:rPr>
                <w:rFonts w:ascii="Times New Roman" w:eastAsia="黑体" w:hAnsi="Times New Roman"/>
              </w:rPr>
            </w:pPr>
            <w:r w:rsidRPr="00D5056B">
              <w:rPr>
                <w:rFonts w:ascii="Times New Roman" w:eastAsia="黑体" w:hAnsi="Times New Roman"/>
              </w:rPr>
              <w:t>（元</w:t>
            </w:r>
            <w:r w:rsidRPr="00D5056B">
              <w:rPr>
                <w:rFonts w:ascii="Times New Roman" w:eastAsia="黑体" w:hAnsi="Times New Roman"/>
              </w:rPr>
              <w:t>/</w:t>
            </w:r>
            <w:r w:rsidRPr="00D5056B">
              <w:rPr>
                <w:rFonts w:ascii="Times New Roman" w:eastAsia="黑体" w:hAnsi="Times New Roman"/>
              </w:rPr>
              <w:t>人）</w:t>
            </w:r>
          </w:p>
        </w:tc>
        <w:tc>
          <w:tcPr>
            <w:tcW w:w="626" w:type="pct"/>
            <w:gridSpan w:val="4"/>
            <w:vAlign w:val="center"/>
          </w:tcPr>
          <w:p w:rsidR="007C30BD" w:rsidRPr="00D5056B" w:rsidRDefault="007C30BD" w:rsidP="00C25755">
            <w:pPr>
              <w:snapToGrid w:val="0"/>
              <w:jc w:val="center"/>
              <w:rPr>
                <w:rFonts w:ascii="Times New Roman" w:eastAsia="黑体" w:hAnsi="Times New Roman"/>
              </w:rPr>
            </w:pPr>
            <w:r w:rsidRPr="00D5056B">
              <w:rPr>
                <w:rFonts w:ascii="Times New Roman" w:eastAsia="黑体" w:hAnsi="Times New Roman"/>
              </w:rPr>
              <w:t>结算单位</w:t>
            </w:r>
          </w:p>
        </w:tc>
        <w:tc>
          <w:tcPr>
            <w:tcW w:w="627" w:type="pct"/>
            <w:gridSpan w:val="3"/>
            <w:vAlign w:val="center"/>
          </w:tcPr>
          <w:p w:rsidR="007C30BD" w:rsidRPr="00D5056B" w:rsidRDefault="007C30BD" w:rsidP="00C25755">
            <w:pPr>
              <w:snapToGrid w:val="0"/>
              <w:jc w:val="center"/>
              <w:rPr>
                <w:rFonts w:ascii="Times New Roman" w:eastAsia="黑体" w:hAnsi="Times New Roman"/>
              </w:rPr>
            </w:pPr>
            <w:r w:rsidRPr="00D5056B">
              <w:rPr>
                <w:rFonts w:ascii="Times New Roman" w:eastAsia="黑体" w:hAnsi="Times New Roman"/>
              </w:rPr>
              <w:t>结算金额（元）</w:t>
            </w:r>
          </w:p>
        </w:tc>
      </w:tr>
      <w:tr w:rsidR="007C30BD" w:rsidRPr="00D5056B" w:rsidTr="00C25755">
        <w:trPr>
          <w:trHeight w:val="624"/>
        </w:trPr>
        <w:tc>
          <w:tcPr>
            <w:tcW w:w="622" w:type="pct"/>
            <w:gridSpan w:val="2"/>
            <w:vAlign w:val="center"/>
          </w:tcPr>
          <w:p w:rsidR="007C30BD" w:rsidRPr="00D5056B" w:rsidRDefault="007C30BD" w:rsidP="00C25755">
            <w:pPr>
              <w:snapToGrid w:val="0"/>
              <w:jc w:val="center"/>
              <w:rPr>
                <w:rFonts w:ascii="Times New Roman" w:eastAsia="黑体" w:hAnsi="Times New Roman"/>
              </w:rPr>
            </w:pPr>
            <w:r w:rsidRPr="00D5056B">
              <w:rPr>
                <w:rFonts w:ascii="Times New Roman" w:eastAsia="黑体" w:hAnsi="Times New Roman"/>
              </w:rPr>
              <w:t>X</w:t>
            </w:r>
            <w:r w:rsidRPr="00D5056B">
              <w:rPr>
                <w:rFonts w:ascii="Times New Roman" w:eastAsia="黑体" w:hAnsi="Times New Roman"/>
              </w:rPr>
              <w:t>年</w:t>
            </w:r>
            <w:r w:rsidRPr="00D5056B">
              <w:rPr>
                <w:rFonts w:ascii="Times New Roman" w:eastAsia="黑体" w:hAnsi="Times New Roman"/>
              </w:rPr>
              <w:t>X</w:t>
            </w:r>
            <w:r w:rsidRPr="00D5056B">
              <w:rPr>
                <w:rFonts w:ascii="Times New Roman" w:eastAsia="黑体" w:hAnsi="Times New Roman"/>
              </w:rPr>
              <w:t>月</w:t>
            </w:r>
            <w:r w:rsidRPr="00D5056B">
              <w:rPr>
                <w:rFonts w:ascii="Times New Roman" w:eastAsia="黑体" w:hAnsi="Times New Roman"/>
              </w:rPr>
              <w:t>X</w:t>
            </w:r>
            <w:r w:rsidRPr="00D5056B">
              <w:rPr>
                <w:rFonts w:ascii="Times New Roman" w:eastAsia="黑体" w:hAnsi="Times New Roman"/>
              </w:rPr>
              <w:t>日</w:t>
            </w:r>
            <w:r w:rsidRPr="00D5056B">
              <w:rPr>
                <w:rFonts w:ascii="Times New Roman" w:eastAsia="黑体" w:hAnsi="Times New Roman"/>
              </w:rPr>
              <w:t>——</w:t>
            </w:r>
          </w:p>
          <w:p w:rsidR="007C30BD" w:rsidRPr="00D5056B" w:rsidRDefault="007C30BD" w:rsidP="00C25755">
            <w:pPr>
              <w:snapToGrid w:val="0"/>
              <w:jc w:val="center"/>
              <w:rPr>
                <w:rFonts w:ascii="Times New Roman" w:eastAsia="黑体" w:hAnsi="Times New Roman"/>
              </w:rPr>
            </w:pPr>
            <w:r w:rsidRPr="00D5056B">
              <w:rPr>
                <w:rFonts w:ascii="Times New Roman" w:eastAsia="黑体" w:hAnsi="Times New Roman"/>
              </w:rPr>
              <w:t>X</w:t>
            </w:r>
            <w:r w:rsidRPr="00D5056B">
              <w:rPr>
                <w:rFonts w:ascii="Times New Roman" w:eastAsia="黑体" w:hAnsi="Times New Roman"/>
              </w:rPr>
              <w:t>月</w:t>
            </w:r>
            <w:r w:rsidRPr="00D5056B">
              <w:rPr>
                <w:rFonts w:ascii="Times New Roman" w:eastAsia="黑体" w:hAnsi="Times New Roman"/>
              </w:rPr>
              <w:t>X</w:t>
            </w:r>
            <w:r w:rsidRPr="00D5056B">
              <w:rPr>
                <w:rFonts w:ascii="Times New Roman" w:eastAsia="黑体" w:hAnsi="Times New Roman"/>
              </w:rPr>
              <w:t>日</w:t>
            </w:r>
          </w:p>
        </w:tc>
        <w:tc>
          <w:tcPr>
            <w:tcW w:w="625" w:type="pct"/>
            <w:gridSpan w:val="3"/>
            <w:vAlign w:val="center"/>
          </w:tcPr>
          <w:p w:rsidR="007C30BD" w:rsidRPr="00D5056B" w:rsidRDefault="007C30BD" w:rsidP="00C25755">
            <w:pPr>
              <w:snapToGrid w:val="0"/>
              <w:jc w:val="center"/>
              <w:rPr>
                <w:rFonts w:ascii="Times New Roman" w:eastAsia="黑体" w:hAnsi="Times New Roman"/>
              </w:rPr>
            </w:pPr>
          </w:p>
        </w:tc>
        <w:tc>
          <w:tcPr>
            <w:tcW w:w="625" w:type="pct"/>
            <w:gridSpan w:val="3"/>
            <w:vAlign w:val="center"/>
          </w:tcPr>
          <w:p w:rsidR="007C30BD" w:rsidRPr="00D5056B" w:rsidRDefault="007C30BD" w:rsidP="00C25755">
            <w:pPr>
              <w:snapToGrid w:val="0"/>
              <w:jc w:val="center"/>
              <w:rPr>
                <w:rFonts w:ascii="Times New Roman" w:eastAsia="黑体" w:hAnsi="Times New Roman"/>
              </w:rPr>
            </w:pPr>
          </w:p>
        </w:tc>
        <w:tc>
          <w:tcPr>
            <w:tcW w:w="625" w:type="pct"/>
            <w:gridSpan w:val="3"/>
            <w:vAlign w:val="center"/>
          </w:tcPr>
          <w:p w:rsidR="007C30BD" w:rsidRPr="00D5056B" w:rsidRDefault="007C30BD" w:rsidP="00C25755">
            <w:pPr>
              <w:snapToGrid w:val="0"/>
              <w:jc w:val="center"/>
              <w:rPr>
                <w:rFonts w:ascii="Times New Roman" w:eastAsia="黑体" w:hAnsi="Times New Roman"/>
              </w:rPr>
            </w:pPr>
          </w:p>
        </w:tc>
        <w:tc>
          <w:tcPr>
            <w:tcW w:w="625" w:type="pct"/>
            <w:gridSpan w:val="3"/>
            <w:vAlign w:val="center"/>
          </w:tcPr>
          <w:p w:rsidR="007C30BD" w:rsidRPr="00D5056B" w:rsidRDefault="007C30BD" w:rsidP="00C25755">
            <w:pPr>
              <w:snapToGrid w:val="0"/>
              <w:jc w:val="center"/>
              <w:rPr>
                <w:rFonts w:ascii="Times New Roman" w:eastAsia="黑体" w:hAnsi="Times New Roman"/>
              </w:rPr>
            </w:pPr>
          </w:p>
        </w:tc>
        <w:tc>
          <w:tcPr>
            <w:tcW w:w="625" w:type="pct"/>
            <w:gridSpan w:val="4"/>
            <w:vAlign w:val="center"/>
          </w:tcPr>
          <w:p w:rsidR="007C30BD" w:rsidRPr="00D5056B" w:rsidRDefault="007C30BD" w:rsidP="00C25755">
            <w:pPr>
              <w:snapToGrid w:val="0"/>
              <w:jc w:val="center"/>
              <w:rPr>
                <w:rFonts w:ascii="Times New Roman" w:eastAsia="黑体" w:hAnsi="Times New Roman"/>
              </w:rPr>
            </w:pPr>
          </w:p>
        </w:tc>
        <w:tc>
          <w:tcPr>
            <w:tcW w:w="626" w:type="pct"/>
            <w:gridSpan w:val="4"/>
            <w:vAlign w:val="center"/>
          </w:tcPr>
          <w:p w:rsidR="007C30BD" w:rsidRPr="00D5056B" w:rsidRDefault="007C30BD" w:rsidP="00C25755">
            <w:pPr>
              <w:snapToGrid w:val="0"/>
              <w:jc w:val="center"/>
              <w:rPr>
                <w:rFonts w:ascii="Times New Roman" w:eastAsia="黑体" w:hAnsi="Times New Roman"/>
              </w:rPr>
            </w:pPr>
          </w:p>
        </w:tc>
        <w:tc>
          <w:tcPr>
            <w:tcW w:w="627" w:type="pct"/>
            <w:gridSpan w:val="3"/>
            <w:vAlign w:val="center"/>
          </w:tcPr>
          <w:p w:rsidR="007C30BD" w:rsidRPr="00D5056B" w:rsidRDefault="007C30BD" w:rsidP="00C25755">
            <w:pPr>
              <w:snapToGrid w:val="0"/>
              <w:jc w:val="center"/>
              <w:rPr>
                <w:rFonts w:ascii="Times New Roman" w:eastAsia="黑体" w:hAnsi="Times New Roman"/>
              </w:rPr>
            </w:pPr>
          </w:p>
        </w:tc>
      </w:tr>
      <w:tr w:rsidR="007C30BD" w:rsidRPr="00D5056B" w:rsidTr="00C25755">
        <w:trPr>
          <w:trHeight w:val="425"/>
        </w:trPr>
        <w:tc>
          <w:tcPr>
            <w:tcW w:w="5000" w:type="pct"/>
            <w:gridSpan w:val="25"/>
            <w:vAlign w:val="center"/>
          </w:tcPr>
          <w:p w:rsidR="007C30BD" w:rsidRPr="00D5056B" w:rsidRDefault="007C30BD" w:rsidP="00C25755">
            <w:pPr>
              <w:snapToGrid w:val="0"/>
              <w:jc w:val="center"/>
              <w:rPr>
                <w:rFonts w:ascii="Times New Roman" w:eastAsia="黑体" w:hAnsi="Times New Roman"/>
              </w:rPr>
            </w:pPr>
            <w:r w:rsidRPr="00D5056B">
              <w:rPr>
                <w:rFonts w:ascii="Times New Roman" w:eastAsia="黑体" w:hAnsi="Times New Roman"/>
              </w:rPr>
              <w:t>交通费</w:t>
            </w:r>
          </w:p>
        </w:tc>
      </w:tr>
      <w:tr w:rsidR="007C30BD" w:rsidRPr="00D5056B" w:rsidTr="00C25755">
        <w:trPr>
          <w:trHeight w:val="425"/>
        </w:trPr>
        <w:tc>
          <w:tcPr>
            <w:tcW w:w="622" w:type="pct"/>
            <w:gridSpan w:val="2"/>
            <w:vAlign w:val="center"/>
          </w:tcPr>
          <w:p w:rsidR="007C30BD" w:rsidRPr="00D5056B" w:rsidRDefault="007C30BD" w:rsidP="00C25755">
            <w:pPr>
              <w:snapToGrid w:val="0"/>
              <w:jc w:val="center"/>
              <w:rPr>
                <w:rFonts w:ascii="Times New Roman" w:eastAsia="黑体" w:hAnsi="Times New Roman"/>
              </w:rPr>
            </w:pPr>
            <w:r w:rsidRPr="00D5056B">
              <w:rPr>
                <w:rFonts w:ascii="Times New Roman" w:eastAsia="黑体" w:hAnsi="Times New Roman"/>
              </w:rPr>
              <w:lastRenderedPageBreak/>
              <w:t>统计起止时间</w:t>
            </w:r>
          </w:p>
        </w:tc>
        <w:tc>
          <w:tcPr>
            <w:tcW w:w="625" w:type="pct"/>
            <w:gridSpan w:val="3"/>
            <w:vAlign w:val="center"/>
          </w:tcPr>
          <w:p w:rsidR="007C30BD" w:rsidRPr="00D5056B" w:rsidRDefault="007C30BD" w:rsidP="00C25755">
            <w:pPr>
              <w:snapToGrid w:val="0"/>
              <w:jc w:val="center"/>
              <w:rPr>
                <w:rFonts w:ascii="Times New Roman" w:eastAsia="黑体" w:hAnsi="Times New Roman"/>
              </w:rPr>
            </w:pPr>
            <w:r w:rsidRPr="00D5056B">
              <w:rPr>
                <w:rFonts w:ascii="Times New Roman" w:eastAsia="黑体" w:hAnsi="Times New Roman"/>
              </w:rPr>
              <w:t>车牌号</w:t>
            </w:r>
          </w:p>
        </w:tc>
        <w:tc>
          <w:tcPr>
            <w:tcW w:w="625" w:type="pct"/>
            <w:gridSpan w:val="3"/>
            <w:vAlign w:val="center"/>
          </w:tcPr>
          <w:p w:rsidR="007C30BD" w:rsidRPr="00D5056B" w:rsidRDefault="007C30BD" w:rsidP="00C25755">
            <w:pPr>
              <w:snapToGrid w:val="0"/>
              <w:jc w:val="center"/>
              <w:rPr>
                <w:rFonts w:ascii="Times New Roman" w:eastAsia="黑体" w:hAnsi="Times New Roman"/>
              </w:rPr>
            </w:pPr>
            <w:r w:rsidRPr="00D5056B">
              <w:rPr>
                <w:rFonts w:ascii="Times New Roman" w:eastAsia="黑体" w:hAnsi="Times New Roman"/>
              </w:rPr>
              <w:t>工作日期</w:t>
            </w:r>
          </w:p>
        </w:tc>
        <w:tc>
          <w:tcPr>
            <w:tcW w:w="625" w:type="pct"/>
            <w:gridSpan w:val="3"/>
            <w:vAlign w:val="center"/>
          </w:tcPr>
          <w:p w:rsidR="007C30BD" w:rsidRPr="00D5056B" w:rsidRDefault="007C30BD" w:rsidP="00C25755">
            <w:pPr>
              <w:snapToGrid w:val="0"/>
              <w:jc w:val="center"/>
              <w:rPr>
                <w:rFonts w:ascii="Times New Roman" w:eastAsia="黑体" w:hAnsi="Times New Roman"/>
              </w:rPr>
            </w:pPr>
            <w:r w:rsidRPr="00D5056B">
              <w:rPr>
                <w:rFonts w:ascii="Times New Roman" w:eastAsia="黑体" w:hAnsi="Times New Roman"/>
              </w:rPr>
              <w:t>工作内容</w:t>
            </w:r>
          </w:p>
        </w:tc>
        <w:tc>
          <w:tcPr>
            <w:tcW w:w="625" w:type="pct"/>
            <w:gridSpan w:val="3"/>
            <w:vAlign w:val="center"/>
          </w:tcPr>
          <w:p w:rsidR="007C30BD" w:rsidRPr="00D5056B" w:rsidRDefault="007C30BD" w:rsidP="00C25755">
            <w:pPr>
              <w:snapToGrid w:val="0"/>
              <w:jc w:val="center"/>
              <w:rPr>
                <w:rFonts w:ascii="Times New Roman" w:eastAsia="黑体" w:hAnsi="Times New Roman"/>
              </w:rPr>
            </w:pPr>
            <w:r w:rsidRPr="00D5056B">
              <w:rPr>
                <w:rFonts w:ascii="Times New Roman" w:eastAsia="黑体" w:hAnsi="Times New Roman"/>
              </w:rPr>
              <w:t>行驶里程</w:t>
            </w:r>
          </w:p>
        </w:tc>
        <w:tc>
          <w:tcPr>
            <w:tcW w:w="625" w:type="pct"/>
            <w:gridSpan w:val="4"/>
            <w:vAlign w:val="center"/>
          </w:tcPr>
          <w:p w:rsidR="007C30BD" w:rsidRPr="00D5056B" w:rsidRDefault="007C30BD" w:rsidP="00C25755">
            <w:pPr>
              <w:snapToGrid w:val="0"/>
              <w:jc w:val="center"/>
              <w:rPr>
                <w:rFonts w:ascii="Times New Roman" w:eastAsia="黑体" w:hAnsi="Times New Roman"/>
              </w:rPr>
            </w:pPr>
            <w:r w:rsidRPr="00D5056B">
              <w:rPr>
                <w:rFonts w:ascii="Times New Roman" w:eastAsia="黑体" w:hAnsi="Times New Roman"/>
              </w:rPr>
              <w:t>燃油动力费</w:t>
            </w:r>
          </w:p>
        </w:tc>
        <w:tc>
          <w:tcPr>
            <w:tcW w:w="626" w:type="pct"/>
            <w:gridSpan w:val="4"/>
            <w:vAlign w:val="center"/>
          </w:tcPr>
          <w:p w:rsidR="007C30BD" w:rsidRPr="00D5056B" w:rsidRDefault="007C30BD" w:rsidP="00C25755">
            <w:pPr>
              <w:snapToGrid w:val="0"/>
              <w:jc w:val="center"/>
              <w:rPr>
                <w:rFonts w:ascii="Times New Roman" w:eastAsia="黑体" w:hAnsi="Times New Roman"/>
              </w:rPr>
            </w:pPr>
            <w:r w:rsidRPr="00D5056B">
              <w:rPr>
                <w:rFonts w:ascii="Times New Roman" w:eastAsia="黑体" w:hAnsi="Times New Roman"/>
              </w:rPr>
              <w:t>过路费</w:t>
            </w:r>
          </w:p>
        </w:tc>
        <w:tc>
          <w:tcPr>
            <w:tcW w:w="627" w:type="pct"/>
            <w:gridSpan w:val="3"/>
            <w:vAlign w:val="center"/>
          </w:tcPr>
          <w:p w:rsidR="007C30BD" w:rsidRPr="00D5056B" w:rsidRDefault="007C30BD" w:rsidP="00C25755">
            <w:pPr>
              <w:snapToGrid w:val="0"/>
              <w:jc w:val="center"/>
              <w:rPr>
                <w:rFonts w:ascii="Times New Roman" w:eastAsia="黑体" w:hAnsi="Times New Roman"/>
              </w:rPr>
            </w:pPr>
            <w:r w:rsidRPr="00D5056B">
              <w:rPr>
                <w:rFonts w:ascii="Times New Roman" w:eastAsia="黑体" w:hAnsi="Times New Roman"/>
              </w:rPr>
              <w:t>小计（元）</w:t>
            </w:r>
          </w:p>
        </w:tc>
      </w:tr>
      <w:tr w:rsidR="007C30BD" w:rsidRPr="00D5056B" w:rsidTr="00C25755">
        <w:trPr>
          <w:trHeight w:val="624"/>
        </w:trPr>
        <w:tc>
          <w:tcPr>
            <w:tcW w:w="622" w:type="pct"/>
            <w:gridSpan w:val="2"/>
            <w:vAlign w:val="center"/>
          </w:tcPr>
          <w:p w:rsidR="007C30BD" w:rsidRPr="00D5056B" w:rsidRDefault="007C30BD" w:rsidP="00C25755">
            <w:pPr>
              <w:snapToGrid w:val="0"/>
              <w:jc w:val="center"/>
              <w:rPr>
                <w:rFonts w:ascii="Times New Roman" w:eastAsia="黑体" w:hAnsi="Times New Roman"/>
              </w:rPr>
            </w:pPr>
            <w:r w:rsidRPr="00D5056B">
              <w:rPr>
                <w:rFonts w:ascii="Times New Roman" w:eastAsia="黑体" w:hAnsi="Times New Roman"/>
              </w:rPr>
              <w:t>X</w:t>
            </w:r>
            <w:r w:rsidRPr="00D5056B">
              <w:rPr>
                <w:rFonts w:ascii="Times New Roman" w:eastAsia="黑体" w:hAnsi="Times New Roman"/>
              </w:rPr>
              <w:t>年</w:t>
            </w:r>
            <w:r w:rsidRPr="00D5056B">
              <w:rPr>
                <w:rFonts w:ascii="Times New Roman" w:eastAsia="黑体" w:hAnsi="Times New Roman"/>
              </w:rPr>
              <w:t>X</w:t>
            </w:r>
            <w:r w:rsidRPr="00D5056B">
              <w:rPr>
                <w:rFonts w:ascii="Times New Roman" w:eastAsia="黑体" w:hAnsi="Times New Roman"/>
              </w:rPr>
              <w:t>月</w:t>
            </w:r>
            <w:r w:rsidRPr="00D5056B">
              <w:rPr>
                <w:rFonts w:ascii="Times New Roman" w:eastAsia="黑体" w:hAnsi="Times New Roman"/>
              </w:rPr>
              <w:t>X</w:t>
            </w:r>
            <w:r w:rsidRPr="00D5056B">
              <w:rPr>
                <w:rFonts w:ascii="Times New Roman" w:eastAsia="黑体" w:hAnsi="Times New Roman"/>
              </w:rPr>
              <w:t>日</w:t>
            </w:r>
            <w:r w:rsidRPr="00D5056B">
              <w:rPr>
                <w:rFonts w:ascii="Times New Roman" w:eastAsia="黑体" w:hAnsi="Times New Roman"/>
              </w:rPr>
              <w:t>——</w:t>
            </w:r>
          </w:p>
          <w:p w:rsidR="007C30BD" w:rsidRPr="00D5056B" w:rsidRDefault="007C30BD" w:rsidP="00C25755">
            <w:pPr>
              <w:snapToGrid w:val="0"/>
              <w:jc w:val="center"/>
              <w:rPr>
                <w:rFonts w:ascii="Times New Roman" w:eastAsia="黑体" w:hAnsi="Times New Roman"/>
              </w:rPr>
            </w:pPr>
            <w:r w:rsidRPr="00D5056B">
              <w:rPr>
                <w:rFonts w:ascii="Times New Roman" w:eastAsia="黑体" w:hAnsi="Times New Roman"/>
              </w:rPr>
              <w:t>X</w:t>
            </w:r>
            <w:r w:rsidRPr="00D5056B">
              <w:rPr>
                <w:rFonts w:ascii="Times New Roman" w:eastAsia="黑体" w:hAnsi="Times New Roman"/>
              </w:rPr>
              <w:t>月</w:t>
            </w:r>
            <w:r w:rsidRPr="00D5056B">
              <w:rPr>
                <w:rFonts w:ascii="Times New Roman" w:eastAsia="黑体" w:hAnsi="Times New Roman"/>
              </w:rPr>
              <w:t>X</w:t>
            </w:r>
            <w:r w:rsidRPr="00D5056B">
              <w:rPr>
                <w:rFonts w:ascii="Times New Roman" w:eastAsia="黑体" w:hAnsi="Times New Roman"/>
              </w:rPr>
              <w:t>日</w:t>
            </w:r>
          </w:p>
        </w:tc>
        <w:tc>
          <w:tcPr>
            <w:tcW w:w="625" w:type="pct"/>
            <w:gridSpan w:val="3"/>
            <w:vAlign w:val="center"/>
          </w:tcPr>
          <w:p w:rsidR="007C30BD" w:rsidRPr="00D5056B" w:rsidRDefault="007C30BD" w:rsidP="00C25755">
            <w:pPr>
              <w:snapToGrid w:val="0"/>
              <w:jc w:val="center"/>
              <w:rPr>
                <w:rFonts w:ascii="Times New Roman" w:eastAsia="黑体" w:hAnsi="Times New Roman"/>
              </w:rPr>
            </w:pPr>
          </w:p>
        </w:tc>
        <w:tc>
          <w:tcPr>
            <w:tcW w:w="625" w:type="pct"/>
            <w:gridSpan w:val="3"/>
            <w:vAlign w:val="center"/>
          </w:tcPr>
          <w:p w:rsidR="007C30BD" w:rsidRPr="00D5056B" w:rsidRDefault="007C30BD" w:rsidP="00C25755">
            <w:pPr>
              <w:snapToGrid w:val="0"/>
              <w:jc w:val="center"/>
              <w:rPr>
                <w:rFonts w:ascii="Times New Roman" w:eastAsia="黑体" w:hAnsi="Times New Roman"/>
              </w:rPr>
            </w:pPr>
          </w:p>
        </w:tc>
        <w:tc>
          <w:tcPr>
            <w:tcW w:w="625" w:type="pct"/>
            <w:gridSpan w:val="3"/>
            <w:vAlign w:val="center"/>
          </w:tcPr>
          <w:p w:rsidR="007C30BD" w:rsidRPr="00D5056B" w:rsidRDefault="007C30BD" w:rsidP="00C25755">
            <w:pPr>
              <w:snapToGrid w:val="0"/>
              <w:jc w:val="center"/>
              <w:rPr>
                <w:rFonts w:ascii="Times New Roman" w:eastAsia="黑体" w:hAnsi="Times New Roman"/>
              </w:rPr>
            </w:pPr>
          </w:p>
        </w:tc>
        <w:tc>
          <w:tcPr>
            <w:tcW w:w="625" w:type="pct"/>
            <w:gridSpan w:val="3"/>
            <w:vAlign w:val="center"/>
          </w:tcPr>
          <w:p w:rsidR="007C30BD" w:rsidRPr="00D5056B" w:rsidRDefault="007C30BD" w:rsidP="00C25755">
            <w:pPr>
              <w:snapToGrid w:val="0"/>
              <w:jc w:val="center"/>
              <w:rPr>
                <w:rFonts w:ascii="Times New Roman" w:eastAsia="黑体" w:hAnsi="Times New Roman"/>
              </w:rPr>
            </w:pPr>
          </w:p>
        </w:tc>
        <w:tc>
          <w:tcPr>
            <w:tcW w:w="625" w:type="pct"/>
            <w:gridSpan w:val="4"/>
            <w:vAlign w:val="center"/>
          </w:tcPr>
          <w:p w:rsidR="007C30BD" w:rsidRPr="00D5056B" w:rsidRDefault="007C30BD" w:rsidP="00C25755">
            <w:pPr>
              <w:snapToGrid w:val="0"/>
              <w:jc w:val="center"/>
              <w:rPr>
                <w:rFonts w:ascii="Times New Roman" w:eastAsia="黑体" w:hAnsi="Times New Roman"/>
              </w:rPr>
            </w:pPr>
          </w:p>
        </w:tc>
        <w:tc>
          <w:tcPr>
            <w:tcW w:w="626" w:type="pct"/>
            <w:gridSpan w:val="4"/>
            <w:vAlign w:val="center"/>
          </w:tcPr>
          <w:p w:rsidR="007C30BD" w:rsidRPr="00D5056B" w:rsidRDefault="007C30BD" w:rsidP="00C25755">
            <w:pPr>
              <w:snapToGrid w:val="0"/>
              <w:jc w:val="center"/>
              <w:rPr>
                <w:rFonts w:ascii="Times New Roman" w:eastAsia="黑体" w:hAnsi="Times New Roman"/>
              </w:rPr>
            </w:pPr>
          </w:p>
        </w:tc>
        <w:tc>
          <w:tcPr>
            <w:tcW w:w="627" w:type="pct"/>
            <w:gridSpan w:val="3"/>
            <w:vAlign w:val="center"/>
          </w:tcPr>
          <w:p w:rsidR="007C30BD" w:rsidRPr="00D5056B" w:rsidRDefault="007C30BD" w:rsidP="00C25755">
            <w:pPr>
              <w:snapToGrid w:val="0"/>
              <w:jc w:val="center"/>
              <w:rPr>
                <w:rFonts w:ascii="Times New Roman" w:eastAsia="黑体" w:hAnsi="Times New Roman"/>
              </w:rPr>
            </w:pPr>
          </w:p>
        </w:tc>
      </w:tr>
      <w:tr w:rsidR="007C30BD" w:rsidRPr="00D5056B" w:rsidTr="00C25755">
        <w:trPr>
          <w:trHeight w:val="425"/>
        </w:trPr>
        <w:tc>
          <w:tcPr>
            <w:tcW w:w="5000" w:type="pct"/>
            <w:gridSpan w:val="25"/>
            <w:vAlign w:val="center"/>
          </w:tcPr>
          <w:p w:rsidR="007C30BD" w:rsidRPr="00D5056B" w:rsidRDefault="007C30BD" w:rsidP="00C25755">
            <w:pPr>
              <w:snapToGrid w:val="0"/>
              <w:jc w:val="center"/>
              <w:rPr>
                <w:rFonts w:ascii="Times New Roman" w:eastAsia="黑体" w:hAnsi="Times New Roman"/>
              </w:rPr>
            </w:pPr>
            <w:r w:rsidRPr="00D5056B">
              <w:rPr>
                <w:rFonts w:ascii="Times New Roman" w:eastAsia="黑体" w:hAnsi="Times New Roman"/>
              </w:rPr>
              <w:t>办公用品费</w:t>
            </w:r>
          </w:p>
        </w:tc>
      </w:tr>
      <w:tr w:rsidR="007C30BD" w:rsidRPr="00D5056B" w:rsidTr="00C25755">
        <w:trPr>
          <w:trHeight w:val="425"/>
        </w:trPr>
        <w:tc>
          <w:tcPr>
            <w:tcW w:w="708" w:type="pct"/>
            <w:gridSpan w:val="3"/>
            <w:vAlign w:val="center"/>
          </w:tcPr>
          <w:p w:rsidR="007C30BD" w:rsidRPr="00D5056B" w:rsidRDefault="007C30BD" w:rsidP="00C25755">
            <w:pPr>
              <w:snapToGrid w:val="0"/>
              <w:jc w:val="center"/>
              <w:rPr>
                <w:rFonts w:ascii="Times New Roman" w:eastAsia="黑体" w:hAnsi="Times New Roman"/>
              </w:rPr>
            </w:pPr>
            <w:r w:rsidRPr="00D5056B">
              <w:rPr>
                <w:rFonts w:ascii="Times New Roman" w:eastAsia="黑体" w:hAnsi="Times New Roman"/>
              </w:rPr>
              <w:t>统计起止时间</w:t>
            </w:r>
          </w:p>
        </w:tc>
        <w:tc>
          <w:tcPr>
            <w:tcW w:w="714" w:type="pct"/>
            <w:gridSpan w:val="3"/>
            <w:vAlign w:val="center"/>
          </w:tcPr>
          <w:p w:rsidR="007C30BD" w:rsidRPr="00D5056B" w:rsidRDefault="007C30BD" w:rsidP="00C25755">
            <w:pPr>
              <w:snapToGrid w:val="0"/>
              <w:jc w:val="center"/>
              <w:rPr>
                <w:rFonts w:ascii="Times New Roman" w:eastAsia="黑体" w:hAnsi="Times New Roman"/>
              </w:rPr>
            </w:pPr>
            <w:r w:rsidRPr="00D5056B">
              <w:rPr>
                <w:rFonts w:ascii="Times New Roman" w:eastAsia="黑体" w:hAnsi="Times New Roman"/>
              </w:rPr>
              <w:t>办公用品名称</w:t>
            </w:r>
          </w:p>
        </w:tc>
        <w:tc>
          <w:tcPr>
            <w:tcW w:w="714" w:type="pct"/>
            <w:gridSpan w:val="3"/>
            <w:vAlign w:val="center"/>
          </w:tcPr>
          <w:p w:rsidR="007C30BD" w:rsidRPr="00D5056B" w:rsidRDefault="007C30BD" w:rsidP="00C25755">
            <w:pPr>
              <w:snapToGrid w:val="0"/>
              <w:jc w:val="center"/>
              <w:rPr>
                <w:rFonts w:ascii="Times New Roman" w:eastAsia="黑体" w:hAnsi="Times New Roman"/>
              </w:rPr>
            </w:pPr>
            <w:r w:rsidRPr="00D5056B">
              <w:rPr>
                <w:rFonts w:ascii="Times New Roman" w:eastAsia="黑体" w:hAnsi="Times New Roman"/>
              </w:rPr>
              <w:t>规格</w:t>
            </w:r>
            <w:r w:rsidRPr="00D5056B">
              <w:rPr>
                <w:rFonts w:ascii="Times New Roman" w:eastAsia="黑体" w:hAnsi="Times New Roman"/>
              </w:rPr>
              <w:t>/</w:t>
            </w:r>
            <w:r w:rsidRPr="00D5056B">
              <w:rPr>
                <w:rFonts w:ascii="Times New Roman" w:eastAsia="黑体" w:hAnsi="Times New Roman"/>
              </w:rPr>
              <w:t>型号</w:t>
            </w:r>
          </w:p>
        </w:tc>
        <w:tc>
          <w:tcPr>
            <w:tcW w:w="714" w:type="pct"/>
            <w:gridSpan w:val="4"/>
            <w:vAlign w:val="center"/>
          </w:tcPr>
          <w:p w:rsidR="007C30BD" w:rsidRPr="00D5056B" w:rsidRDefault="007C30BD" w:rsidP="00C25755">
            <w:pPr>
              <w:snapToGrid w:val="0"/>
              <w:jc w:val="center"/>
              <w:rPr>
                <w:rFonts w:ascii="Times New Roman" w:eastAsia="黑体" w:hAnsi="Times New Roman"/>
              </w:rPr>
            </w:pPr>
            <w:r w:rsidRPr="00D5056B">
              <w:rPr>
                <w:rFonts w:ascii="Times New Roman" w:eastAsia="黑体" w:hAnsi="Times New Roman"/>
              </w:rPr>
              <w:t>计价单位</w:t>
            </w:r>
          </w:p>
        </w:tc>
        <w:tc>
          <w:tcPr>
            <w:tcW w:w="712" w:type="pct"/>
            <w:gridSpan w:val="4"/>
            <w:vAlign w:val="center"/>
          </w:tcPr>
          <w:p w:rsidR="007C30BD" w:rsidRPr="00D5056B" w:rsidRDefault="007C30BD" w:rsidP="00C25755">
            <w:pPr>
              <w:snapToGrid w:val="0"/>
              <w:jc w:val="center"/>
              <w:rPr>
                <w:rFonts w:ascii="Times New Roman" w:eastAsia="黑体" w:hAnsi="Times New Roman"/>
              </w:rPr>
            </w:pPr>
            <w:r w:rsidRPr="00D5056B">
              <w:rPr>
                <w:rFonts w:ascii="Times New Roman" w:eastAsia="黑体" w:hAnsi="Times New Roman"/>
              </w:rPr>
              <w:t>数量</w:t>
            </w:r>
          </w:p>
        </w:tc>
        <w:tc>
          <w:tcPr>
            <w:tcW w:w="715" w:type="pct"/>
            <w:gridSpan w:val="4"/>
            <w:vAlign w:val="center"/>
          </w:tcPr>
          <w:p w:rsidR="007C30BD" w:rsidRPr="00D5056B" w:rsidRDefault="007C30BD" w:rsidP="00C25755">
            <w:pPr>
              <w:snapToGrid w:val="0"/>
              <w:jc w:val="center"/>
              <w:rPr>
                <w:rFonts w:ascii="Times New Roman" w:eastAsia="黑体" w:hAnsi="Times New Roman"/>
              </w:rPr>
            </w:pPr>
            <w:r w:rsidRPr="00D5056B">
              <w:rPr>
                <w:rFonts w:ascii="Times New Roman" w:eastAsia="黑体" w:hAnsi="Times New Roman"/>
              </w:rPr>
              <w:t>单价</w:t>
            </w:r>
          </w:p>
        </w:tc>
        <w:tc>
          <w:tcPr>
            <w:tcW w:w="722" w:type="pct"/>
            <w:gridSpan w:val="4"/>
            <w:vAlign w:val="center"/>
          </w:tcPr>
          <w:p w:rsidR="007C30BD" w:rsidRPr="00D5056B" w:rsidRDefault="007C30BD" w:rsidP="00C25755">
            <w:pPr>
              <w:snapToGrid w:val="0"/>
              <w:jc w:val="center"/>
              <w:rPr>
                <w:rFonts w:ascii="Times New Roman" w:eastAsia="黑体" w:hAnsi="Times New Roman"/>
              </w:rPr>
            </w:pPr>
            <w:r w:rsidRPr="00D5056B">
              <w:rPr>
                <w:rFonts w:ascii="Times New Roman" w:eastAsia="黑体" w:hAnsi="Times New Roman"/>
              </w:rPr>
              <w:t>小计（元）</w:t>
            </w:r>
          </w:p>
        </w:tc>
      </w:tr>
      <w:tr w:rsidR="007C30BD" w:rsidRPr="00D5056B" w:rsidTr="00C25755">
        <w:trPr>
          <w:trHeight w:val="624"/>
        </w:trPr>
        <w:tc>
          <w:tcPr>
            <w:tcW w:w="708" w:type="pct"/>
            <w:gridSpan w:val="3"/>
            <w:vAlign w:val="center"/>
          </w:tcPr>
          <w:p w:rsidR="007C30BD" w:rsidRPr="00D5056B" w:rsidRDefault="007C30BD" w:rsidP="00C25755">
            <w:pPr>
              <w:snapToGrid w:val="0"/>
              <w:jc w:val="center"/>
              <w:rPr>
                <w:rFonts w:ascii="Times New Roman" w:eastAsia="黑体" w:hAnsi="Times New Roman"/>
              </w:rPr>
            </w:pPr>
            <w:r w:rsidRPr="00D5056B">
              <w:rPr>
                <w:rFonts w:ascii="Times New Roman" w:eastAsia="黑体" w:hAnsi="Times New Roman"/>
              </w:rPr>
              <w:t>X</w:t>
            </w:r>
            <w:r w:rsidRPr="00D5056B">
              <w:rPr>
                <w:rFonts w:ascii="Times New Roman" w:eastAsia="黑体" w:hAnsi="Times New Roman"/>
              </w:rPr>
              <w:t>年</w:t>
            </w:r>
            <w:r w:rsidRPr="00D5056B">
              <w:rPr>
                <w:rFonts w:ascii="Times New Roman" w:eastAsia="黑体" w:hAnsi="Times New Roman"/>
              </w:rPr>
              <w:t>X</w:t>
            </w:r>
            <w:r w:rsidRPr="00D5056B">
              <w:rPr>
                <w:rFonts w:ascii="Times New Roman" w:eastAsia="黑体" w:hAnsi="Times New Roman"/>
              </w:rPr>
              <w:t>月</w:t>
            </w:r>
            <w:r w:rsidRPr="00D5056B">
              <w:rPr>
                <w:rFonts w:ascii="Times New Roman" w:eastAsia="黑体" w:hAnsi="Times New Roman"/>
              </w:rPr>
              <w:t>X</w:t>
            </w:r>
            <w:r w:rsidRPr="00D5056B">
              <w:rPr>
                <w:rFonts w:ascii="Times New Roman" w:eastAsia="黑体" w:hAnsi="Times New Roman"/>
              </w:rPr>
              <w:t>日</w:t>
            </w:r>
            <w:r w:rsidRPr="00D5056B">
              <w:rPr>
                <w:rFonts w:ascii="Times New Roman" w:eastAsia="黑体" w:hAnsi="Times New Roman"/>
              </w:rPr>
              <w:t>——</w:t>
            </w:r>
          </w:p>
          <w:p w:rsidR="007C30BD" w:rsidRPr="00D5056B" w:rsidRDefault="007C30BD" w:rsidP="00C25755">
            <w:pPr>
              <w:snapToGrid w:val="0"/>
              <w:jc w:val="center"/>
              <w:rPr>
                <w:rFonts w:ascii="Times New Roman" w:eastAsia="黑体" w:hAnsi="Times New Roman"/>
              </w:rPr>
            </w:pPr>
            <w:r w:rsidRPr="00D5056B">
              <w:rPr>
                <w:rFonts w:ascii="Times New Roman" w:eastAsia="黑体" w:hAnsi="Times New Roman"/>
              </w:rPr>
              <w:t>X</w:t>
            </w:r>
            <w:r w:rsidRPr="00D5056B">
              <w:rPr>
                <w:rFonts w:ascii="Times New Roman" w:eastAsia="黑体" w:hAnsi="Times New Roman"/>
              </w:rPr>
              <w:t>月</w:t>
            </w:r>
            <w:r w:rsidRPr="00D5056B">
              <w:rPr>
                <w:rFonts w:ascii="Times New Roman" w:eastAsia="黑体" w:hAnsi="Times New Roman"/>
              </w:rPr>
              <w:t>X</w:t>
            </w:r>
            <w:r w:rsidRPr="00D5056B">
              <w:rPr>
                <w:rFonts w:ascii="Times New Roman" w:eastAsia="黑体" w:hAnsi="Times New Roman"/>
              </w:rPr>
              <w:t>日</w:t>
            </w:r>
          </w:p>
        </w:tc>
        <w:tc>
          <w:tcPr>
            <w:tcW w:w="714" w:type="pct"/>
            <w:gridSpan w:val="3"/>
            <w:vAlign w:val="center"/>
          </w:tcPr>
          <w:p w:rsidR="007C30BD" w:rsidRPr="00D5056B" w:rsidRDefault="007C30BD" w:rsidP="00C25755">
            <w:pPr>
              <w:snapToGrid w:val="0"/>
              <w:jc w:val="center"/>
              <w:rPr>
                <w:rFonts w:ascii="Times New Roman" w:eastAsia="黑体" w:hAnsi="Times New Roman"/>
              </w:rPr>
            </w:pPr>
          </w:p>
        </w:tc>
        <w:tc>
          <w:tcPr>
            <w:tcW w:w="714" w:type="pct"/>
            <w:gridSpan w:val="3"/>
            <w:vAlign w:val="center"/>
          </w:tcPr>
          <w:p w:rsidR="007C30BD" w:rsidRPr="00D5056B" w:rsidRDefault="007C30BD" w:rsidP="00C25755">
            <w:pPr>
              <w:snapToGrid w:val="0"/>
              <w:jc w:val="center"/>
              <w:rPr>
                <w:rFonts w:ascii="Times New Roman" w:eastAsia="黑体" w:hAnsi="Times New Roman"/>
              </w:rPr>
            </w:pPr>
          </w:p>
        </w:tc>
        <w:tc>
          <w:tcPr>
            <w:tcW w:w="714" w:type="pct"/>
            <w:gridSpan w:val="4"/>
            <w:vAlign w:val="center"/>
          </w:tcPr>
          <w:p w:rsidR="007C30BD" w:rsidRPr="00D5056B" w:rsidRDefault="007C30BD" w:rsidP="00C25755">
            <w:pPr>
              <w:snapToGrid w:val="0"/>
              <w:jc w:val="center"/>
              <w:rPr>
                <w:rFonts w:ascii="Times New Roman" w:eastAsia="黑体" w:hAnsi="Times New Roman"/>
              </w:rPr>
            </w:pPr>
          </w:p>
        </w:tc>
        <w:tc>
          <w:tcPr>
            <w:tcW w:w="712" w:type="pct"/>
            <w:gridSpan w:val="4"/>
            <w:vAlign w:val="center"/>
          </w:tcPr>
          <w:p w:rsidR="007C30BD" w:rsidRPr="00D5056B" w:rsidRDefault="007C30BD" w:rsidP="00C25755">
            <w:pPr>
              <w:snapToGrid w:val="0"/>
              <w:jc w:val="center"/>
              <w:rPr>
                <w:rFonts w:ascii="Times New Roman" w:eastAsia="黑体" w:hAnsi="Times New Roman"/>
              </w:rPr>
            </w:pPr>
          </w:p>
        </w:tc>
        <w:tc>
          <w:tcPr>
            <w:tcW w:w="715" w:type="pct"/>
            <w:gridSpan w:val="4"/>
            <w:vAlign w:val="center"/>
          </w:tcPr>
          <w:p w:rsidR="007C30BD" w:rsidRPr="00D5056B" w:rsidRDefault="007C30BD" w:rsidP="00C25755">
            <w:pPr>
              <w:snapToGrid w:val="0"/>
              <w:jc w:val="center"/>
              <w:rPr>
                <w:rFonts w:ascii="Times New Roman" w:eastAsia="黑体" w:hAnsi="Times New Roman"/>
              </w:rPr>
            </w:pPr>
          </w:p>
        </w:tc>
        <w:tc>
          <w:tcPr>
            <w:tcW w:w="722" w:type="pct"/>
            <w:gridSpan w:val="4"/>
            <w:vAlign w:val="center"/>
          </w:tcPr>
          <w:p w:rsidR="007C30BD" w:rsidRPr="00D5056B" w:rsidRDefault="007C30BD" w:rsidP="00C25755">
            <w:pPr>
              <w:snapToGrid w:val="0"/>
              <w:jc w:val="center"/>
              <w:rPr>
                <w:rFonts w:ascii="Times New Roman" w:eastAsia="黑体" w:hAnsi="Times New Roman"/>
              </w:rPr>
            </w:pPr>
          </w:p>
        </w:tc>
      </w:tr>
      <w:tr w:rsidR="007C30BD" w:rsidRPr="00D5056B" w:rsidTr="00C25755">
        <w:trPr>
          <w:trHeight w:val="425"/>
        </w:trPr>
        <w:tc>
          <w:tcPr>
            <w:tcW w:w="5000" w:type="pct"/>
            <w:gridSpan w:val="25"/>
            <w:vAlign w:val="center"/>
          </w:tcPr>
          <w:p w:rsidR="007C30BD" w:rsidRPr="00D5056B" w:rsidRDefault="007C30BD" w:rsidP="00C25755">
            <w:pPr>
              <w:snapToGrid w:val="0"/>
              <w:jc w:val="center"/>
              <w:rPr>
                <w:rFonts w:ascii="Times New Roman" w:eastAsia="黑体" w:hAnsi="Times New Roman"/>
              </w:rPr>
            </w:pPr>
            <w:r w:rsidRPr="00D5056B">
              <w:rPr>
                <w:rFonts w:ascii="Times New Roman" w:eastAsia="黑体" w:hAnsi="Times New Roman"/>
              </w:rPr>
              <w:t>其他指挥费用</w:t>
            </w:r>
          </w:p>
        </w:tc>
      </w:tr>
      <w:tr w:rsidR="007C30BD" w:rsidRPr="00D5056B" w:rsidTr="00C25755">
        <w:trPr>
          <w:trHeight w:val="425"/>
        </w:trPr>
        <w:tc>
          <w:tcPr>
            <w:tcW w:w="708" w:type="pct"/>
            <w:gridSpan w:val="3"/>
            <w:vAlign w:val="center"/>
          </w:tcPr>
          <w:p w:rsidR="007C30BD" w:rsidRPr="00D5056B" w:rsidRDefault="007C30BD" w:rsidP="00C25755">
            <w:pPr>
              <w:snapToGrid w:val="0"/>
              <w:jc w:val="center"/>
              <w:rPr>
                <w:rFonts w:ascii="Times New Roman" w:eastAsia="黑体" w:hAnsi="Times New Roman"/>
              </w:rPr>
            </w:pPr>
            <w:r w:rsidRPr="00D5056B">
              <w:rPr>
                <w:rFonts w:ascii="Times New Roman" w:eastAsia="黑体" w:hAnsi="Times New Roman"/>
              </w:rPr>
              <w:t>统计起止时间</w:t>
            </w:r>
          </w:p>
        </w:tc>
        <w:tc>
          <w:tcPr>
            <w:tcW w:w="714" w:type="pct"/>
            <w:gridSpan w:val="3"/>
            <w:vAlign w:val="center"/>
          </w:tcPr>
          <w:p w:rsidR="007C30BD" w:rsidRPr="00D5056B" w:rsidRDefault="007C30BD" w:rsidP="00C25755">
            <w:pPr>
              <w:snapToGrid w:val="0"/>
              <w:jc w:val="center"/>
              <w:rPr>
                <w:rFonts w:ascii="Times New Roman" w:eastAsia="黑体" w:hAnsi="Times New Roman"/>
              </w:rPr>
            </w:pPr>
            <w:r w:rsidRPr="00D5056B">
              <w:rPr>
                <w:rFonts w:ascii="Times New Roman" w:eastAsia="黑体" w:hAnsi="Times New Roman"/>
              </w:rPr>
              <w:t>日期</w:t>
            </w:r>
          </w:p>
        </w:tc>
        <w:tc>
          <w:tcPr>
            <w:tcW w:w="714" w:type="pct"/>
            <w:gridSpan w:val="3"/>
            <w:vAlign w:val="center"/>
          </w:tcPr>
          <w:p w:rsidR="007C30BD" w:rsidRPr="00D5056B" w:rsidRDefault="007C30BD" w:rsidP="00C25755">
            <w:pPr>
              <w:snapToGrid w:val="0"/>
              <w:jc w:val="center"/>
              <w:rPr>
                <w:rFonts w:ascii="Times New Roman" w:eastAsia="黑体" w:hAnsi="Times New Roman"/>
              </w:rPr>
            </w:pPr>
            <w:r w:rsidRPr="00D5056B">
              <w:rPr>
                <w:rFonts w:ascii="Times New Roman" w:eastAsia="黑体" w:hAnsi="Times New Roman"/>
              </w:rPr>
              <w:t>支出项目</w:t>
            </w:r>
          </w:p>
        </w:tc>
        <w:tc>
          <w:tcPr>
            <w:tcW w:w="714" w:type="pct"/>
            <w:gridSpan w:val="4"/>
            <w:vAlign w:val="center"/>
          </w:tcPr>
          <w:p w:rsidR="007C30BD" w:rsidRPr="00D5056B" w:rsidRDefault="007C30BD" w:rsidP="00C25755">
            <w:pPr>
              <w:snapToGrid w:val="0"/>
              <w:jc w:val="center"/>
              <w:rPr>
                <w:rFonts w:ascii="Times New Roman" w:eastAsia="黑体" w:hAnsi="Times New Roman"/>
              </w:rPr>
            </w:pPr>
            <w:r w:rsidRPr="00D5056B">
              <w:rPr>
                <w:rFonts w:ascii="Times New Roman" w:eastAsia="黑体" w:hAnsi="Times New Roman"/>
              </w:rPr>
              <w:t>费用内容</w:t>
            </w:r>
          </w:p>
        </w:tc>
        <w:tc>
          <w:tcPr>
            <w:tcW w:w="537" w:type="pct"/>
            <w:gridSpan w:val="3"/>
            <w:vAlign w:val="center"/>
          </w:tcPr>
          <w:p w:rsidR="007C30BD" w:rsidRPr="00D5056B" w:rsidRDefault="007C30BD" w:rsidP="00C25755">
            <w:pPr>
              <w:snapToGrid w:val="0"/>
              <w:jc w:val="center"/>
              <w:rPr>
                <w:rFonts w:ascii="Times New Roman" w:eastAsia="黑体" w:hAnsi="Times New Roman"/>
              </w:rPr>
            </w:pPr>
            <w:r w:rsidRPr="00D5056B">
              <w:rPr>
                <w:rFonts w:ascii="Times New Roman" w:eastAsia="黑体" w:hAnsi="Times New Roman"/>
              </w:rPr>
              <w:t>数量</w:t>
            </w:r>
          </w:p>
        </w:tc>
        <w:tc>
          <w:tcPr>
            <w:tcW w:w="600" w:type="pct"/>
            <w:gridSpan w:val="4"/>
            <w:vAlign w:val="center"/>
          </w:tcPr>
          <w:p w:rsidR="007C30BD" w:rsidRPr="00D5056B" w:rsidRDefault="007C30BD" w:rsidP="00C25755">
            <w:pPr>
              <w:snapToGrid w:val="0"/>
              <w:jc w:val="center"/>
              <w:rPr>
                <w:rFonts w:ascii="Times New Roman" w:eastAsia="黑体" w:hAnsi="Times New Roman"/>
              </w:rPr>
            </w:pPr>
            <w:r w:rsidRPr="00D5056B">
              <w:rPr>
                <w:rFonts w:ascii="Times New Roman" w:eastAsia="黑体" w:hAnsi="Times New Roman"/>
              </w:rPr>
              <w:t>单价（元）</w:t>
            </w:r>
          </w:p>
        </w:tc>
        <w:tc>
          <w:tcPr>
            <w:tcW w:w="550" w:type="pct"/>
            <w:gridSpan w:val="4"/>
            <w:vAlign w:val="center"/>
          </w:tcPr>
          <w:p w:rsidR="007C30BD" w:rsidRPr="00D5056B" w:rsidRDefault="007C30BD" w:rsidP="00C25755">
            <w:pPr>
              <w:snapToGrid w:val="0"/>
              <w:jc w:val="center"/>
              <w:rPr>
                <w:rFonts w:ascii="Times New Roman" w:eastAsia="黑体" w:hAnsi="Times New Roman"/>
              </w:rPr>
            </w:pPr>
            <w:r w:rsidRPr="00D5056B">
              <w:rPr>
                <w:rFonts w:ascii="Times New Roman" w:eastAsia="黑体" w:hAnsi="Times New Roman"/>
              </w:rPr>
              <w:t>小计（元）</w:t>
            </w:r>
          </w:p>
        </w:tc>
        <w:tc>
          <w:tcPr>
            <w:tcW w:w="463" w:type="pct"/>
            <w:vAlign w:val="center"/>
          </w:tcPr>
          <w:p w:rsidR="007C30BD" w:rsidRPr="00D5056B" w:rsidRDefault="007C30BD" w:rsidP="00C25755">
            <w:pPr>
              <w:snapToGrid w:val="0"/>
              <w:jc w:val="center"/>
              <w:rPr>
                <w:rFonts w:ascii="Times New Roman" w:eastAsia="黑体" w:hAnsi="Times New Roman"/>
              </w:rPr>
            </w:pPr>
            <w:r w:rsidRPr="00D5056B">
              <w:rPr>
                <w:rFonts w:ascii="Times New Roman" w:eastAsia="黑体" w:hAnsi="Times New Roman"/>
              </w:rPr>
              <w:t>备注：用途</w:t>
            </w:r>
          </w:p>
        </w:tc>
      </w:tr>
      <w:tr w:rsidR="007C30BD" w:rsidRPr="00D5056B" w:rsidTr="00C25755">
        <w:trPr>
          <w:trHeight w:val="425"/>
        </w:trPr>
        <w:tc>
          <w:tcPr>
            <w:tcW w:w="708" w:type="pct"/>
            <w:gridSpan w:val="3"/>
            <w:vAlign w:val="center"/>
          </w:tcPr>
          <w:p w:rsidR="007C30BD" w:rsidRPr="00D5056B" w:rsidRDefault="007C30BD" w:rsidP="00C25755">
            <w:pPr>
              <w:snapToGrid w:val="0"/>
              <w:jc w:val="center"/>
              <w:rPr>
                <w:rFonts w:ascii="Times New Roman" w:eastAsia="黑体" w:hAnsi="Times New Roman"/>
              </w:rPr>
            </w:pPr>
            <w:r w:rsidRPr="00D5056B">
              <w:rPr>
                <w:rFonts w:ascii="Times New Roman" w:eastAsia="黑体" w:hAnsi="Times New Roman"/>
              </w:rPr>
              <w:t>X</w:t>
            </w:r>
            <w:r w:rsidRPr="00D5056B">
              <w:rPr>
                <w:rFonts w:ascii="Times New Roman" w:eastAsia="黑体" w:hAnsi="Times New Roman"/>
              </w:rPr>
              <w:t>年</w:t>
            </w:r>
            <w:r w:rsidRPr="00D5056B">
              <w:rPr>
                <w:rFonts w:ascii="Times New Roman" w:eastAsia="黑体" w:hAnsi="Times New Roman"/>
              </w:rPr>
              <w:t>X</w:t>
            </w:r>
            <w:r w:rsidRPr="00D5056B">
              <w:rPr>
                <w:rFonts w:ascii="Times New Roman" w:eastAsia="黑体" w:hAnsi="Times New Roman"/>
              </w:rPr>
              <w:t>月</w:t>
            </w:r>
            <w:r w:rsidRPr="00D5056B">
              <w:rPr>
                <w:rFonts w:ascii="Times New Roman" w:eastAsia="黑体" w:hAnsi="Times New Roman"/>
              </w:rPr>
              <w:t>X</w:t>
            </w:r>
            <w:r w:rsidRPr="00D5056B">
              <w:rPr>
                <w:rFonts w:ascii="Times New Roman" w:eastAsia="黑体" w:hAnsi="Times New Roman"/>
              </w:rPr>
              <w:t>日</w:t>
            </w:r>
            <w:r w:rsidRPr="00D5056B">
              <w:rPr>
                <w:rFonts w:ascii="Times New Roman" w:eastAsia="黑体" w:hAnsi="Times New Roman"/>
              </w:rPr>
              <w:t>—</w:t>
            </w:r>
          </w:p>
          <w:p w:rsidR="007C30BD" w:rsidRPr="00D5056B" w:rsidRDefault="007C30BD" w:rsidP="00C25755">
            <w:pPr>
              <w:snapToGrid w:val="0"/>
              <w:jc w:val="center"/>
              <w:rPr>
                <w:rFonts w:ascii="Times New Roman" w:eastAsia="黑体" w:hAnsi="Times New Roman"/>
              </w:rPr>
            </w:pPr>
            <w:r w:rsidRPr="00D5056B">
              <w:rPr>
                <w:rFonts w:ascii="Times New Roman" w:eastAsia="黑体" w:hAnsi="Times New Roman"/>
              </w:rPr>
              <w:t>X</w:t>
            </w:r>
            <w:r w:rsidRPr="00D5056B">
              <w:rPr>
                <w:rFonts w:ascii="Times New Roman" w:eastAsia="黑体" w:hAnsi="Times New Roman"/>
              </w:rPr>
              <w:t>月</w:t>
            </w:r>
            <w:r w:rsidRPr="00D5056B">
              <w:rPr>
                <w:rFonts w:ascii="Times New Roman" w:eastAsia="黑体" w:hAnsi="Times New Roman"/>
              </w:rPr>
              <w:t>X</w:t>
            </w:r>
            <w:r w:rsidRPr="00D5056B">
              <w:rPr>
                <w:rFonts w:ascii="Times New Roman" w:eastAsia="黑体" w:hAnsi="Times New Roman"/>
              </w:rPr>
              <w:t>日</w:t>
            </w:r>
          </w:p>
        </w:tc>
        <w:tc>
          <w:tcPr>
            <w:tcW w:w="714" w:type="pct"/>
            <w:gridSpan w:val="3"/>
            <w:vAlign w:val="center"/>
          </w:tcPr>
          <w:p w:rsidR="007C30BD" w:rsidRPr="00D5056B" w:rsidRDefault="007C30BD" w:rsidP="00C25755">
            <w:pPr>
              <w:snapToGrid w:val="0"/>
              <w:jc w:val="center"/>
              <w:rPr>
                <w:rFonts w:ascii="Times New Roman" w:eastAsia="黑体" w:hAnsi="Times New Roman"/>
              </w:rPr>
            </w:pPr>
          </w:p>
        </w:tc>
        <w:tc>
          <w:tcPr>
            <w:tcW w:w="714" w:type="pct"/>
            <w:gridSpan w:val="3"/>
            <w:vAlign w:val="center"/>
          </w:tcPr>
          <w:p w:rsidR="007C30BD" w:rsidRPr="00D5056B" w:rsidRDefault="007C30BD" w:rsidP="00C25755">
            <w:pPr>
              <w:snapToGrid w:val="0"/>
              <w:jc w:val="center"/>
              <w:rPr>
                <w:rFonts w:ascii="Times New Roman" w:eastAsia="黑体" w:hAnsi="Times New Roman"/>
              </w:rPr>
            </w:pPr>
          </w:p>
        </w:tc>
        <w:tc>
          <w:tcPr>
            <w:tcW w:w="714" w:type="pct"/>
            <w:gridSpan w:val="4"/>
            <w:vAlign w:val="center"/>
          </w:tcPr>
          <w:p w:rsidR="007C30BD" w:rsidRPr="00D5056B" w:rsidRDefault="007C30BD" w:rsidP="00C25755">
            <w:pPr>
              <w:snapToGrid w:val="0"/>
              <w:jc w:val="center"/>
              <w:rPr>
                <w:rFonts w:ascii="Times New Roman" w:eastAsia="黑体" w:hAnsi="Times New Roman"/>
              </w:rPr>
            </w:pPr>
          </w:p>
        </w:tc>
        <w:tc>
          <w:tcPr>
            <w:tcW w:w="537" w:type="pct"/>
            <w:gridSpan w:val="3"/>
            <w:vAlign w:val="center"/>
          </w:tcPr>
          <w:p w:rsidR="007C30BD" w:rsidRPr="00D5056B" w:rsidRDefault="007C30BD" w:rsidP="00C25755">
            <w:pPr>
              <w:snapToGrid w:val="0"/>
              <w:jc w:val="center"/>
              <w:rPr>
                <w:rFonts w:ascii="Times New Roman" w:eastAsia="黑体" w:hAnsi="Times New Roman"/>
              </w:rPr>
            </w:pPr>
          </w:p>
        </w:tc>
        <w:tc>
          <w:tcPr>
            <w:tcW w:w="600" w:type="pct"/>
            <w:gridSpan w:val="4"/>
            <w:vAlign w:val="center"/>
          </w:tcPr>
          <w:p w:rsidR="007C30BD" w:rsidRPr="00D5056B" w:rsidRDefault="007C30BD" w:rsidP="00C25755">
            <w:pPr>
              <w:snapToGrid w:val="0"/>
              <w:jc w:val="center"/>
              <w:rPr>
                <w:rFonts w:ascii="Times New Roman" w:eastAsia="黑体" w:hAnsi="Times New Roman"/>
              </w:rPr>
            </w:pPr>
          </w:p>
        </w:tc>
        <w:tc>
          <w:tcPr>
            <w:tcW w:w="550" w:type="pct"/>
            <w:gridSpan w:val="4"/>
            <w:vAlign w:val="center"/>
          </w:tcPr>
          <w:p w:rsidR="007C30BD" w:rsidRPr="00D5056B" w:rsidRDefault="007C30BD" w:rsidP="00C25755">
            <w:pPr>
              <w:snapToGrid w:val="0"/>
              <w:jc w:val="center"/>
              <w:rPr>
                <w:rFonts w:ascii="Times New Roman" w:eastAsia="黑体" w:hAnsi="Times New Roman"/>
              </w:rPr>
            </w:pPr>
          </w:p>
        </w:tc>
        <w:tc>
          <w:tcPr>
            <w:tcW w:w="463" w:type="pct"/>
            <w:vAlign w:val="center"/>
          </w:tcPr>
          <w:p w:rsidR="007C30BD" w:rsidRPr="00D5056B" w:rsidRDefault="007C30BD" w:rsidP="00C25755">
            <w:pPr>
              <w:snapToGrid w:val="0"/>
              <w:jc w:val="center"/>
              <w:rPr>
                <w:rFonts w:ascii="Times New Roman" w:eastAsia="黑体" w:hAnsi="Times New Roman"/>
              </w:rPr>
            </w:pPr>
          </w:p>
        </w:tc>
      </w:tr>
    </w:tbl>
    <w:p w:rsidR="007C30BD" w:rsidRPr="00D5056B" w:rsidRDefault="007C30BD" w:rsidP="007C30BD">
      <w:pPr>
        <w:snapToGrid w:val="0"/>
        <w:spacing w:beforeLines="80" w:before="249"/>
        <w:jc w:val="left"/>
        <w:rPr>
          <w:rFonts w:ascii="Times New Roman" w:hAnsi="Times New Roman"/>
          <w:sz w:val="24"/>
          <w:szCs w:val="24"/>
        </w:rPr>
      </w:pPr>
      <w:r w:rsidRPr="00D5056B">
        <w:rPr>
          <w:rFonts w:ascii="Times New Roman" w:hAnsi="Times New Roman"/>
          <w:szCs w:val="24"/>
        </w:rPr>
        <w:t>填表人</w:t>
      </w:r>
      <w:r w:rsidRPr="00D5056B">
        <w:rPr>
          <w:rFonts w:ascii="Times New Roman" w:hAnsi="Times New Roman"/>
          <w:szCs w:val="24"/>
        </w:rPr>
        <w:tab/>
      </w:r>
      <w:r w:rsidRPr="00D5056B">
        <w:rPr>
          <w:rFonts w:ascii="Times New Roman" w:hAnsi="Times New Roman"/>
          <w:szCs w:val="24"/>
        </w:rPr>
        <w:tab/>
        <w:t xml:space="preserve">            </w:t>
      </w:r>
      <w:r w:rsidRPr="00D5056B">
        <w:rPr>
          <w:rFonts w:ascii="Times New Roman" w:hAnsi="Times New Roman"/>
          <w:szCs w:val="24"/>
        </w:rPr>
        <w:tab/>
      </w:r>
      <w:r w:rsidRPr="00D5056B">
        <w:rPr>
          <w:rFonts w:ascii="Times New Roman" w:hAnsi="Times New Roman"/>
          <w:szCs w:val="24"/>
        </w:rPr>
        <w:tab/>
      </w:r>
      <w:r w:rsidRPr="00D5056B">
        <w:rPr>
          <w:rFonts w:ascii="Times New Roman" w:hAnsi="Times New Roman"/>
          <w:szCs w:val="24"/>
        </w:rPr>
        <w:tab/>
      </w:r>
      <w:r w:rsidRPr="00D5056B">
        <w:rPr>
          <w:rFonts w:ascii="Times New Roman" w:hAnsi="Times New Roman"/>
          <w:szCs w:val="24"/>
        </w:rPr>
        <w:t>联系方式</w:t>
      </w:r>
      <w:r w:rsidRPr="00D5056B">
        <w:rPr>
          <w:rFonts w:ascii="Times New Roman" w:hAnsi="Times New Roman"/>
          <w:szCs w:val="24"/>
        </w:rPr>
        <w:tab/>
      </w:r>
      <w:r w:rsidRPr="00D5056B">
        <w:rPr>
          <w:rFonts w:ascii="Times New Roman" w:hAnsi="Times New Roman"/>
          <w:szCs w:val="24"/>
        </w:rPr>
        <w:tab/>
        <w:t xml:space="preserve">                </w:t>
      </w:r>
      <w:r w:rsidRPr="00D5056B">
        <w:rPr>
          <w:rFonts w:ascii="Times New Roman" w:hAnsi="Times New Roman"/>
          <w:szCs w:val="24"/>
        </w:rPr>
        <w:tab/>
      </w:r>
      <w:r w:rsidRPr="00D5056B">
        <w:rPr>
          <w:rFonts w:ascii="Times New Roman" w:hAnsi="Times New Roman"/>
          <w:szCs w:val="24"/>
        </w:rPr>
        <w:t>审核人</w:t>
      </w:r>
      <w:r w:rsidRPr="00D5056B">
        <w:rPr>
          <w:rFonts w:ascii="Times New Roman" w:hAnsi="Times New Roman"/>
          <w:szCs w:val="24"/>
        </w:rPr>
        <w:tab/>
        <w:t xml:space="preserve">                </w:t>
      </w:r>
      <w:r w:rsidRPr="00D5056B">
        <w:rPr>
          <w:rFonts w:ascii="Times New Roman" w:hAnsi="Times New Roman"/>
          <w:szCs w:val="24"/>
        </w:rPr>
        <w:tab/>
      </w:r>
      <w:r w:rsidRPr="00D5056B">
        <w:rPr>
          <w:rFonts w:ascii="Times New Roman" w:hAnsi="Times New Roman"/>
          <w:szCs w:val="24"/>
        </w:rPr>
        <w:tab/>
      </w:r>
      <w:r w:rsidRPr="00D5056B">
        <w:rPr>
          <w:rFonts w:ascii="Times New Roman" w:hAnsi="Times New Roman"/>
          <w:szCs w:val="24"/>
        </w:rPr>
        <w:t>填表日期</w:t>
      </w:r>
      <w:r w:rsidRPr="00D5056B">
        <w:rPr>
          <w:rFonts w:ascii="Times New Roman" w:hAnsi="Times New Roman"/>
          <w:szCs w:val="24"/>
        </w:rPr>
        <w:tab/>
      </w:r>
    </w:p>
    <w:p w:rsidR="007C30BD" w:rsidRPr="00D5056B" w:rsidRDefault="007C30BD" w:rsidP="007C30BD">
      <w:pPr>
        <w:jc w:val="center"/>
        <w:rPr>
          <w:rFonts w:ascii="Times New Roman" w:eastAsia="黑体" w:hAnsi="Times New Roman"/>
          <w:sz w:val="24"/>
          <w:szCs w:val="24"/>
        </w:rPr>
      </w:pPr>
    </w:p>
    <w:p w:rsidR="007C30BD" w:rsidRPr="00D5056B" w:rsidRDefault="007C30BD" w:rsidP="007C30BD">
      <w:pPr>
        <w:widowControl/>
        <w:jc w:val="center"/>
        <w:rPr>
          <w:rFonts w:ascii="Times New Roman" w:eastAsia="仿宋_GB2312" w:hAnsi="Times New Roman"/>
          <w:b/>
          <w:sz w:val="24"/>
          <w:szCs w:val="24"/>
        </w:rPr>
      </w:pPr>
      <w:r w:rsidRPr="00D5056B">
        <w:rPr>
          <w:rFonts w:ascii="Times New Roman" w:eastAsia="黑体" w:hAnsi="Times New Roman"/>
          <w:sz w:val="24"/>
          <w:szCs w:val="24"/>
        </w:rPr>
        <w:br w:type="page"/>
      </w:r>
      <w:r w:rsidRPr="00D5056B">
        <w:rPr>
          <w:rFonts w:ascii="Times New Roman" w:eastAsia="仿宋_GB2312" w:hAnsi="Times New Roman"/>
          <w:b/>
          <w:sz w:val="24"/>
          <w:szCs w:val="24"/>
        </w:rPr>
        <w:lastRenderedPageBreak/>
        <w:t>表</w:t>
      </w:r>
      <w:r w:rsidR="001038E2" w:rsidRPr="00D5056B">
        <w:rPr>
          <w:rFonts w:ascii="Times New Roman" w:eastAsia="仿宋_GB2312" w:hAnsi="Times New Roman"/>
          <w:b/>
          <w:sz w:val="24"/>
          <w:szCs w:val="24"/>
        </w:rPr>
        <w:t>A</w:t>
      </w:r>
      <w:r w:rsidRPr="00D5056B">
        <w:rPr>
          <w:rFonts w:ascii="Times New Roman" w:eastAsia="仿宋_GB2312" w:hAnsi="Times New Roman"/>
          <w:b/>
          <w:sz w:val="24"/>
          <w:szCs w:val="24"/>
        </w:rPr>
        <w:t xml:space="preserve">-4 </w:t>
      </w:r>
      <w:r w:rsidRPr="00D5056B">
        <w:rPr>
          <w:rFonts w:ascii="Times New Roman" w:eastAsia="仿宋_GB2312" w:hAnsi="Times New Roman"/>
          <w:b/>
          <w:sz w:val="24"/>
          <w:szCs w:val="24"/>
        </w:rPr>
        <w:t>人身损害费用调查表</w:t>
      </w:r>
    </w:p>
    <w:p w:rsidR="007C30BD" w:rsidRPr="00D5056B" w:rsidRDefault="007C30BD" w:rsidP="007C30BD">
      <w:pPr>
        <w:snapToGrid w:val="0"/>
        <w:spacing w:afterLines="50" w:after="156"/>
        <w:rPr>
          <w:rFonts w:ascii="Times New Roman" w:eastAsia="仿宋_GB2312" w:hAnsi="Times New Roman"/>
          <w:b/>
          <w:sz w:val="24"/>
          <w:szCs w:val="24"/>
        </w:rPr>
      </w:pPr>
      <w:r w:rsidRPr="00D5056B">
        <w:rPr>
          <w:rFonts w:ascii="Times New Roman" w:eastAsia="仿宋_GB2312" w:hAnsi="Times New Roman"/>
          <w:b/>
          <w:sz w:val="24"/>
          <w:szCs w:val="24"/>
        </w:rPr>
        <w:t>填表单位</w:t>
      </w:r>
      <w:r w:rsidRPr="00D5056B">
        <w:rPr>
          <w:rFonts w:ascii="Times New Roman" w:eastAsia="仿宋_GB2312" w:hAnsi="Times New Roman"/>
          <w:b/>
          <w:sz w:val="24"/>
          <w:szCs w:val="24"/>
        </w:rPr>
        <w:tab/>
      </w:r>
      <w:r w:rsidRPr="00D5056B">
        <w:rPr>
          <w:rFonts w:ascii="Times New Roman" w:eastAsia="仿宋_GB2312" w:hAnsi="Times New Roman"/>
          <w:b/>
          <w:sz w:val="24"/>
          <w:szCs w:val="24"/>
        </w:rPr>
        <w:tab/>
      </w:r>
      <w:r w:rsidRPr="00D5056B">
        <w:rPr>
          <w:rFonts w:ascii="Times New Roman" w:eastAsia="仿宋_GB2312" w:hAnsi="Times New Roman"/>
          <w:b/>
          <w:sz w:val="24"/>
          <w:szCs w:val="24"/>
        </w:rPr>
        <w:tab/>
      </w:r>
      <w:r w:rsidRPr="00D5056B">
        <w:rPr>
          <w:rFonts w:ascii="Times New Roman" w:eastAsia="仿宋_GB2312" w:hAnsi="Times New Roman"/>
          <w:b/>
          <w:sz w:val="24"/>
          <w:szCs w:val="24"/>
        </w:rPr>
        <w:tab/>
      </w:r>
      <w:r w:rsidRPr="00D5056B">
        <w:rPr>
          <w:rFonts w:ascii="Times New Roman" w:eastAsia="仿宋_GB2312" w:hAnsi="Times New Roman"/>
          <w:b/>
          <w:sz w:val="24"/>
          <w:szCs w:val="24"/>
        </w:rPr>
        <w:tab/>
      </w:r>
      <w:r w:rsidRPr="00D5056B">
        <w:rPr>
          <w:rFonts w:ascii="Times New Roman" w:eastAsia="仿宋_GB2312" w:hAnsi="Times New Roman"/>
          <w:b/>
          <w:sz w:val="24"/>
          <w:szCs w:val="24"/>
        </w:rPr>
        <w:tab/>
      </w:r>
      <w:r w:rsidRPr="00D5056B">
        <w:rPr>
          <w:rFonts w:ascii="Times New Roman" w:eastAsia="仿宋_GB2312" w:hAnsi="Times New Roman"/>
          <w:b/>
          <w:sz w:val="24"/>
          <w:szCs w:val="24"/>
        </w:rPr>
        <w:tab/>
      </w:r>
      <w:r w:rsidRPr="00D5056B">
        <w:rPr>
          <w:rFonts w:ascii="Times New Roman" w:eastAsia="仿宋_GB2312" w:hAnsi="Times New Roman"/>
          <w:b/>
          <w:sz w:val="24"/>
          <w:szCs w:val="24"/>
        </w:rPr>
        <w:t>单位公章</w:t>
      </w:r>
      <w:r w:rsidRPr="00D5056B">
        <w:rPr>
          <w:rFonts w:ascii="Times New Roman" w:eastAsia="仿宋_GB2312" w:hAnsi="Times New Roman"/>
          <w:b/>
          <w:sz w:val="24"/>
          <w:szCs w:val="24"/>
        </w:rPr>
        <w:tab/>
      </w:r>
    </w:p>
    <w:tbl>
      <w:tblPr>
        <w:tblW w:w="5000" w:type="pct"/>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ook w:val="0000" w:firstRow="0" w:lastRow="0" w:firstColumn="0" w:lastColumn="0" w:noHBand="0" w:noVBand="0"/>
      </w:tblPr>
      <w:tblGrid>
        <w:gridCol w:w="1767"/>
        <w:gridCol w:w="113"/>
        <w:gridCol w:w="1378"/>
        <w:gridCol w:w="426"/>
        <w:gridCol w:w="374"/>
        <w:gridCol w:w="176"/>
        <w:gridCol w:w="402"/>
        <w:gridCol w:w="1246"/>
        <w:gridCol w:w="404"/>
        <w:gridCol w:w="234"/>
        <w:gridCol w:w="1282"/>
        <w:gridCol w:w="11"/>
        <w:gridCol w:w="1136"/>
        <w:gridCol w:w="154"/>
        <w:gridCol w:w="237"/>
        <w:gridCol w:w="259"/>
        <w:gridCol w:w="498"/>
        <w:gridCol w:w="773"/>
        <w:gridCol w:w="289"/>
        <w:gridCol w:w="88"/>
        <w:gridCol w:w="432"/>
        <w:gridCol w:w="671"/>
        <w:gridCol w:w="132"/>
        <w:gridCol w:w="234"/>
        <w:gridCol w:w="1040"/>
      </w:tblGrid>
      <w:tr w:rsidR="007C30BD" w:rsidRPr="00D5056B" w:rsidTr="00C25755">
        <w:trPr>
          <w:trHeight w:val="397"/>
        </w:trPr>
        <w:tc>
          <w:tcPr>
            <w:tcW w:w="5000" w:type="pct"/>
            <w:gridSpan w:val="25"/>
            <w:vAlign w:val="center"/>
          </w:tcPr>
          <w:p w:rsidR="007C30BD" w:rsidRPr="00D5056B" w:rsidRDefault="007C30BD" w:rsidP="00C25755">
            <w:pPr>
              <w:snapToGrid w:val="0"/>
              <w:jc w:val="center"/>
              <w:rPr>
                <w:rFonts w:ascii="Times New Roman" w:eastAsia="黑体" w:hAnsi="Times New Roman"/>
              </w:rPr>
            </w:pPr>
            <w:r w:rsidRPr="00D5056B">
              <w:rPr>
                <w:rFonts w:ascii="Times New Roman" w:eastAsia="黑体" w:hAnsi="Times New Roman"/>
              </w:rPr>
              <w:t>人身损害情况</w:t>
            </w:r>
          </w:p>
        </w:tc>
      </w:tr>
      <w:tr w:rsidR="007C30BD" w:rsidRPr="00D5056B" w:rsidTr="00C25755">
        <w:trPr>
          <w:trHeight w:val="397"/>
        </w:trPr>
        <w:tc>
          <w:tcPr>
            <w:tcW w:w="642" w:type="pct"/>
            <w:vAlign w:val="center"/>
          </w:tcPr>
          <w:p w:rsidR="007C30BD" w:rsidRPr="00D5056B" w:rsidRDefault="007C30BD" w:rsidP="00C25755">
            <w:pPr>
              <w:snapToGrid w:val="0"/>
              <w:jc w:val="center"/>
              <w:rPr>
                <w:rFonts w:ascii="Times New Roman" w:eastAsia="黑体" w:hAnsi="Times New Roman"/>
              </w:rPr>
            </w:pPr>
            <w:r w:rsidRPr="00D5056B">
              <w:rPr>
                <w:rFonts w:ascii="Times New Roman" w:eastAsia="黑体" w:hAnsi="Times New Roman"/>
              </w:rPr>
              <w:t>姓名</w:t>
            </w:r>
          </w:p>
        </w:tc>
        <w:tc>
          <w:tcPr>
            <w:tcW w:w="833" w:type="pct"/>
            <w:gridSpan w:val="4"/>
            <w:vAlign w:val="center"/>
          </w:tcPr>
          <w:p w:rsidR="007C30BD" w:rsidRPr="00D5056B" w:rsidRDefault="007C30BD" w:rsidP="00C25755">
            <w:pPr>
              <w:snapToGrid w:val="0"/>
              <w:jc w:val="center"/>
              <w:rPr>
                <w:rFonts w:ascii="Times New Roman" w:eastAsia="黑体" w:hAnsi="Times New Roman"/>
              </w:rPr>
            </w:pPr>
            <w:r w:rsidRPr="00D5056B">
              <w:rPr>
                <w:rFonts w:ascii="Times New Roman" w:eastAsia="黑体" w:hAnsi="Times New Roman"/>
              </w:rPr>
              <w:t>损害程度</w:t>
            </w:r>
          </w:p>
        </w:tc>
        <w:tc>
          <w:tcPr>
            <w:tcW w:w="895" w:type="pct"/>
            <w:gridSpan w:val="5"/>
            <w:vAlign w:val="center"/>
          </w:tcPr>
          <w:p w:rsidR="007C30BD" w:rsidRPr="00D5056B" w:rsidRDefault="007C30BD" w:rsidP="00C25755">
            <w:pPr>
              <w:snapToGrid w:val="0"/>
              <w:jc w:val="center"/>
              <w:rPr>
                <w:rFonts w:ascii="Times New Roman" w:eastAsia="黑体" w:hAnsi="Times New Roman"/>
              </w:rPr>
            </w:pPr>
            <w:r w:rsidRPr="00D5056B">
              <w:rPr>
                <w:rFonts w:ascii="Times New Roman" w:eastAsia="黑体" w:hAnsi="Times New Roman"/>
              </w:rPr>
              <w:t>职业</w:t>
            </w:r>
          </w:p>
        </w:tc>
        <w:tc>
          <w:tcPr>
            <w:tcW w:w="939" w:type="pct"/>
            <w:gridSpan w:val="4"/>
            <w:vAlign w:val="center"/>
          </w:tcPr>
          <w:p w:rsidR="007C30BD" w:rsidRPr="00D5056B" w:rsidRDefault="007C30BD" w:rsidP="00C25755">
            <w:pPr>
              <w:snapToGrid w:val="0"/>
              <w:jc w:val="center"/>
              <w:rPr>
                <w:rFonts w:ascii="Times New Roman" w:eastAsia="黑体" w:hAnsi="Times New Roman"/>
              </w:rPr>
            </w:pPr>
            <w:r w:rsidRPr="00D5056B">
              <w:rPr>
                <w:rFonts w:ascii="Times New Roman" w:eastAsia="黑体" w:hAnsi="Times New Roman"/>
              </w:rPr>
              <w:t>住址</w:t>
            </w:r>
          </w:p>
        </w:tc>
        <w:tc>
          <w:tcPr>
            <w:tcW w:w="747" w:type="pct"/>
            <w:gridSpan w:val="5"/>
            <w:vAlign w:val="center"/>
          </w:tcPr>
          <w:p w:rsidR="007C30BD" w:rsidRPr="00D5056B" w:rsidRDefault="007C30BD" w:rsidP="00C25755">
            <w:pPr>
              <w:snapToGrid w:val="0"/>
              <w:jc w:val="center"/>
              <w:rPr>
                <w:rFonts w:ascii="Times New Roman" w:eastAsia="黑体" w:hAnsi="Times New Roman"/>
              </w:rPr>
            </w:pPr>
            <w:r w:rsidRPr="00D5056B">
              <w:rPr>
                <w:rFonts w:ascii="Times New Roman" w:eastAsia="黑体" w:hAnsi="Times New Roman"/>
              </w:rPr>
              <w:t>受损害原因</w:t>
            </w:r>
          </w:p>
        </w:tc>
        <w:tc>
          <w:tcPr>
            <w:tcW w:w="944" w:type="pct"/>
            <w:gridSpan w:val="6"/>
            <w:vAlign w:val="center"/>
          </w:tcPr>
          <w:p w:rsidR="007C30BD" w:rsidRPr="00D5056B" w:rsidRDefault="007C30BD" w:rsidP="00C25755">
            <w:pPr>
              <w:snapToGrid w:val="0"/>
              <w:jc w:val="center"/>
              <w:rPr>
                <w:rFonts w:ascii="Times New Roman" w:eastAsia="黑体" w:hAnsi="Times New Roman"/>
              </w:rPr>
            </w:pPr>
            <w:r w:rsidRPr="00D5056B">
              <w:rPr>
                <w:rFonts w:ascii="Times New Roman" w:eastAsia="黑体" w:hAnsi="Times New Roman"/>
              </w:rPr>
              <w:t>损害情况描述</w:t>
            </w:r>
          </w:p>
        </w:tc>
      </w:tr>
      <w:tr w:rsidR="007C30BD" w:rsidRPr="00D5056B" w:rsidTr="00C25755">
        <w:trPr>
          <w:trHeight w:val="397"/>
        </w:trPr>
        <w:tc>
          <w:tcPr>
            <w:tcW w:w="642" w:type="pct"/>
            <w:vAlign w:val="center"/>
          </w:tcPr>
          <w:p w:rsidR="007C30BD" w:rsidRPr="00D5056B" w:rsidRDefault="007C30BD" w:rsidP="00C25755">
            <w:pPr>
              <w:snapToGrid w:val="0"/>
              <w:jc w:val="center"/>
              <w:rPr>
                <w:rFonts w:ascii="Times New Roman" w:eastAsia="黑体" w:hAnsi="Times New Roman"/>
              </w:rPr>
            </w:pPr>
          </w:p>
        </w:tc>
        <w:tc>
          <w:tcPr>
            <w:tcW w:w="833" w:type="pct"/>
            <w:gridSpan w:val="4"/>
            <w:vAlign w:val="center"/>
          </w:tcPr>
          <w:p w:rsidR="007C30BD" w:rsidRPr="00D5056B" w:rsidRDefault="007C30BD" w:rsidP="00C25755">
            <w:pPr>
              <w:snapToGrid w:val="0"/>
              <w:jc w:val="center"/>
              <w:rPr>
                <w:rFonts w:ascii="Times New Roman" w:eastAsia="黑体" w:hAnsi="Times New Roman"/>
              </w:rPr>
            </w:pPr>
          </w:p>
        </w:tc>
        <w:tc>
          <w:tcPr>
            <w:tcW w:w="895" w:type="pct"/>
            <w:gridSpan w:val="5"/>
            <w:vAlign w:val="center"/>
          </w:tcPr>
          <w:p w:rsidR="007C30BD" w:rsidRPr="00D5056B" w:rsidRDefault="007C30BD" w:rsidP="00C25755">
            <w:pPr>
              <w:snapToGrid w:val="0"/>
              <w:jc w:val="center"/>
              <w:rPr>
                <w:rFonts w:ascii="Times New Roman" w:eastAsia="黑体" w:hAnsi="Times New Roman"/>
              </w:rPr>
            </w:pPr>
          </w:p>
        </w:tc>
        <w:tc>
          <w:tcPr>
            <w:tcW w:w="939" w:type="pct"/>
            <w:gridSpan w:val="4"/>
            <w:vAlign w:val="center"/>
          </w:tcPr>
          <w:p w:rsidR="007C30BD" w:rsidRPr="00D5056B" w:rsidRDefault="007C30BD" w:rsidP="00C25755">
            <w:pPr>
              <w:snapToGrid w:val="0"/>
              <w:jc w:val="center"/>
              <w:rPr>
                <w:rFonts w:ascii="Times New Roman" w:eastAsia="黑体" w:hAnsi="Times New Roman"/>
              </w:rPr>
            </w:pPr>
          </w:p>
        </w:tc>
        <w:tc>
          <w:tcPr>
            <w:tcW w:w="747" w:type="pct"/>
            <w:gridSpan w:val="5"/>
            <w:vAlign w:val="center"/>
          </w:tcPr>
          <w:p w:rsidR="007C30BD" w:rsidRPr="00D5056B" w:rsidRDefault="007C30BD" w:rsidP="00C25755">
            <w:pPr>
              <w:snapToGrid w:val="0"/>
              <w:jc w:val="center"/>
              <w:rPr>
                <w:rFonts w:ascii="Times New Roman" w:eastAsia="黑体" w:hAnsi="Times New Roman"/>
              </w:rPr>
            </w:pPr>
          </w:p>
        </w:tc>
        <w:tc>
          <w:tcPr>
            <w:tcW w:w="944" w:type="pct"/>
            <w:gridSpan w:val="6"/>
            <w:vAlign w:val="center"/>
          </w:tcPr>
          <w:p w:rsidR="007C30BD" w:rsidRPr="00D5056B" w:rsidRDefault="007C30BD" w:rsidP="00C25755">
            <w:pPr>
              <w:snapToGrid w:val="0"/>
              <w:jc w:val="center"/>
              <w:rPr>
                <w:rFonts w:ascii="Times New Roman" w:eastAsia="黑体" w:hAnsi="Times New Roman"/>
              </w:rPr>
            </w:pPr>
          </w:p>
        </w:tc>
      </w:tr>
      <w:tr w:rsidR="007C30BD" w:rsidRPr="00D5056B" w:rsidTr="00C25755">
        <w:trPr>
          <w:trHeight w:val="397"/>
        </w:trPr>
        <w:tc>
          <w:tcPr>
            <w:tcW w:w="5000" w:type="pct"/>
            <w:gridSpan w:val="25"/>
            <w:vAlign w:val="center"/>
          </w:tcPr>
          <w:p w:rsidR="007C30BD" w:rsidRPr="00D5056B" w:rsidRDefault="007C30BD" w:rsidP="00C25755">
            <w:pPr>
              <w:snapToGrid w:val="0"/>
              <w:jc w:val="center"/>
              <w:rPr>
                <w:rFonts w:ascii="Times New Roman" w:eastAsia="黑体" w:hAnsi="Times New Roman"/>
              </w:rPr>
            </w:pPr>
            <w:r w:rsidRPr="00D5056B">
              <w:rPr>
                <w:rFonts w:ascii="Times New Roman" w:eastAsia="黑体" w:hAnsi="Times New Roman"/>
              </w:rPr>
              <w:t>入院医疗费</w:t>
            </w:r>
          </w:p>
        </w:tc>
      </w:tr>
      <w:tr w:rsidR="007C30BD" w:rsidRPr="00D5056B" w:rsidTr="00C25755">
        <w:trPr>
          <w:trHeight w:val="397"/>
        </w:trPr>
        <w:tc>
          <w:tcPr>
            <w:tcW w:w="683" w:type="pct"/>
            <w:gridSpan w:val="2"/>
            <w:vMerge w:val="restart"/>
            <w:vAlign w:val="center"/>
          </w:tcPr>
          <w:p w:rsidR="007C30BD" w:rsidRPr="00D5056B" w:rsidRDefault="007C30BD" w:rsidP="00C25755">
            <w:pPr>
              <w:snapToGrid w:val="0"/>
              <w:jc w:val="center"/>
              <w:rPr>
                <w:rFonts w:ascii="Times New Roman" w:eastAsia="黑体" w:hAnsi="Times New Roman"/>
              </w:rPr>
            </w:pPr>
            <w:r w:rsidRPr="00D5056B">
              <w:rPr>
                <w:rFonts w:ascii="Times New Roman" w:eastAsia="黑体" w:hAnsi="Times New Roman"/>
              </w:rPr>
              <w:t>就诊医院</w:t>
            </w:r>
          </w:p>
        </w:tc>
        <w:tc>
          <w:tcPr>
            <w:tcW w:w="501" w:type="pct"/>
            <w:vMerge w:val="restart"/>
            <w:vAlign w:val="center"/>
          </w:tcPr>
          <w:p w:rsidR="007C30BD" w:rsidRPr="00D5056B" w:rsidRDefault="007C30BD" w:rsidP="00C25755">
            <w:pPr>
              <w:snapToGrid w:val="0"/>
              <w:jc w:val="center"/>
              <w:rPr>
                <w:rFonts w:ascii="Times New Roman" w:eastAsia="黑体" w:hAnsi="Times New Roman"/>
              </w:rPr>
            </w:pPr>
            <w:r w:rsidRPr="00D5056B">
              <w:rPr>
                <w:rFonts w:ascii="Times New Roman" w:eastAsia="黑体" w:hAnsi="Times New Roman"/>
              </w:rPr>
              <w:t>医疗费</w:t>
            </w:r>
          </w:p>
        </w:tc>
        <w:tc>
          <w:tcPr>
            <w:tcW w:w="501" w:type="pct"/>
            <w:gridSpan w:val="4"/>
            <w:vMerge w:val="restart"/>
            <w:vAlign w:val="center"/>
          </w:tcPr>
          <w:p w:rsidR="007C30BD" w:rsidRPr="00D5056B" w:rsidRDefault="007C30BD" w:rsidP="00C25755">
            <w:pPr>
              <w:snapToGrid w:val="0"/>
              <w:jc w:val="center"/>
              <w:rPr>
                <w:rFonts w:ascii="Times New Roman" w:eastAsia="黑体" w:hAnsi="Times New Roman"/>
              </w:rPr>
            </w:pPr>
            <w:r w:rsidRPr="00D5056B">
              <w:rPr>
                <w:rFonts w:ascii="Times New Roman" w:eastAsia="黑体" w:hAnsi="Times New Roman"/>
              </w:rPr>
              <w:t>误工费</w:t>
            </w:r>
          </w:p>
        </w:tc>
        <w:tc>
          <w:tcPr>
            <w:tcW w:w="600" w:type="pct"/>
            <w:gridSpan w:val="2"/>
            <w:vMerge w:val="restart"/>
            <w:vAlign w:val="center"/>
          </w:tcPr>
          <w:p w:rsidR="007C30BD" w:rsidRPr="00D5056B" w:rsidRDefault="007C30BD" w:rsidP="00C25755">
            <w:pPr>
              <w:snapToGrid w:val="0"/>
              <w:jc w:val="center"/>
              <w:rPr>
                <w:rFonts w:ascii="Times New Roman" w:eastAsia="黑体" w:hAnsi="Times New Roman"/>
              </w:rPr>
            </w:pPr>
            <w:r w:rsidRPr="00D5056B">
              <w:rPr>
                <w:rFonts w:ascii="Times New Roman" w:eastAsia="黑体" w:hAnsi="Times New Roman"/>
              </w:rPr>
              <w:t>护理费</w:t>
            </w:r>
          </w:p>
        </w:tc>
        <w:tc>
          <w:tcPr>
            <w:tcW w:w="551" w:type="pct"/>
            <w:gridSpan w:val="2"/>
            <w:vMerge w:val="restart"/>
            <w:vAlign w:val="center"/>
          </w:tcPr>
          <w:p w:rsidR="007C30BD" w:rsidRPr="00D5056B" w:rsidRDefault="007C30BD" w:rsidP="00C25755">
            <w:pPr>
              <w:snapToGrid w:val="0"/>
              <w:jc w:val="center"/>
              <w:rPr>
                <w:rFonts w:ascii="Times New Roman" w:eastAsia="黑体" w:hAnsi="Times New Roman"/>
              </w:rPr>
            </w:pPr>
            <w:r w:rsidRPr="00D5056B">
              <w:rPr>
                <w:rFonts w:ascii="Times New Roman" w:eastAsia="黑体" w:hAnsi="Times New Roman"/>
              </w:rPr>
              <w:t>交通费</w:t>
            </w:r>
          </w:p>
        </w:tc>
        <w:tc>
          <w:tcPr>
            <w:tcW w:w="417" w:type="pct"/>
            <w:gridSpan w:val="2"/>
            <w:vMerge w:val="restart"/>
            <w:vAlign w:val="center"/>
          </w:tcPr>
          <w:p w:rsidR="007C30BD" w:rsidRPr="00D5056B" w:rsidRDefault="007C30BD" w:rsidP="00C25755">
            <w:pPr>
              <w:snapToGrid w:val="0"/>
              <w:jc w:val="center"/>
              <w:rPr>
                <w:rFonts w:ascii="Times New Roman" w:eastAsia="黑体" w:hAnsi="Times New Roman"/>
              </w:rPr>
            </w:pPr>
            <w:r w:rsidRPr="00D5056B">
              <w:rPr>
                <w:rFonts w:ascii="Times New Roman" w:eastAsia="黑体" w:hAnsi="Times New Roman"/>
              </w:rPr>
              <w:t>住宿费</w:t>
            </w:r>
          </w:p>
        </w:tc>
        <w:tc>
          <w:tcPr>
            <w:tcW w:w="417" w:type="pct"/>
            <w:gridSpan w:val="4"/>
            <w:vMerge w:val="restart"/>
            <w:vAlign w:val="center"/>
          </w:tcPr>
          <w:p w:rsidR="007C30BD" w:rsidRPr="00D5056B" w:rsidRDefault="007C30BD" w:rsidP="00C25755">
            <w:pPr>
              <w:snapToGrid w:val="0"/>
              <w:jc w:val="center"/>
              <w:rPr>
                <w:rFonts w:ascii="Times New Roman" w:eastAsia="黑体" w:hAnsi="Times New Roman"/>
              </w:rPr>
            </w:pPr>
            <w:r w:rsidRPr="00D5056B">
              <w:rPr>
                <w:rFonts w:ascii="Times New Roman" w:eastAsia="黑体" w:hAnsi="Times New Roman"/>
              </w:rPr>
              <w:t>住院伙食补助费</w:t>
            </w:r>
          </w:p>
        </w:tc>
        <w:tc>
          <w:tcPr>
            <w:tcW w:w="418" w:type="pct"/>
            <w:gridSpan w:val="3"/>
            <w:vMerge w:val="restart"/>
            <w:vAlign w:val="center"/>
          </w:tcPr>
          <w:p w:rsidR="007C30BD" w:rsidRPr="00D5056B" w:rsidRDefault="007C30BD" w:rsidP="00C25755">
            <w:pPr>
              <w:snapToGrid w:val="0"/>
              <w:jc w:val="center"/>
              <w:rPr>
                <w:rFonts w:ascii="Times New Roman" w:eastAsia="黑体" w:hAnsi="Times New Roman"/>
              </w:rPr>
            </w:pPr>
            <w:r w:rsidRPr="00D5056B">
              <w:rPr>
                <w:rFonts w:ascii="Times New Roman" w:eastAsia="黑体" w:hAnsi="Times New Roman"/>
              </w:rPr>
              <w:t>营养费</w:t>
            </w:r>
          </w:p>
        </w:tc>
        <w:tc>
          <w:tcPr>
            <w:tcW w:w="912" w:type="pct"/>
            <w:gridSpan w:val="5"/>
            <w:vAlign w:val="center"/>
          </w:tcPr>
          <w:p w:rsidR="007C30BD" w:rsidRPr="00D5056B" w:rsidRDefault="007C30BD" w:rsidP="00C25755">
            <w:pPr>
              <w:snapToGrid w:val="0"/>
              <w:jc w:val="center"/>
              <w:rPr>
                <w:rFonts w:ascii="Times New Roman" w:eastAsia="黑体" w:hAnsi="Times New Roman"/>
              </w:rPr>
            </w:pPr>
            <w:r w:rsidRPr="00D5056B">
              <w:rPr>
                <w:rFonts w:ascii="Times New Roman" w:eastAsia="黑体" w:hAnsi="Times New Roman"/>
              </w:rPr>
              <w:t>其他</w:t>
            </w:r>
          </w:p>
        </w:tc>
      </w:tr>
      <w:tr w:rsidR="007C30BD" w:rsidRPr="00D5056B" w:rsidTr="00C25755">
        <w:trPr>
          <w:trHeight w:val="397"/>
        </w:trPr>
        <w:tc>
          <w:tcPr>
            <w:tcW w:w="683" w:type="pct"/>
            <w:gridSpan w:val="2"/>
            <w:vMerge/>
            <w:vAlign w:val="center"/>
          </w:tcPr>
          <w:p w:rsidR="007C30BD" w:rsidRPr="00D5056B" w:rsidRDefault="007C30BD" w:rsidP="00C25755">
            <w:pPr>
              <w:snapToGrid w:val="0"/>
              <w:jc w:val="center"/>
              <w:rPr>
                <w:rFonts w:ascii="Times New Roman" w:eastAsia="黑体" w:hAnsi="Times New Roman"/>
              </w:rPr>
            </w:pPr>
          </w:p>
        </w:tc>
        <w:tc>
          <w:tcPr>
            <w:tcW w:w="501" w:type="pct"/>
            <w:vMerge/>
            <w:vAlign w:val="center"/>
          </w:tcPr>
          <w:p w:rsidR="007C30BD" w:rsidRPr="00D5056B" w:rsidRDefault="007C30BD" w:rsidP="00C25755">
            <w:pPr>
              <w:snapToGrid w:val="0"/>
              <w:jc w:val="center"/>
              <w:rPr>
                <w:rFonts w:ascii="Times New Roman" w:eastAsia="黑体" w:hAnsi="Times New Roman"/>
              </w:rPr>
            </w:pPr>
          </w:p>
        </w:tc>
        <w:tc>
          <w:tcPr>
            <w:tcW w:w="501" w:type="pct"/>
            <w:gridSpan w:val="4"/>
            <w:vMerge/>
            <w:vAlign w:val="center"/>
          </w:tcPr>
          <w:p w:rsidR="007C30BD" w:rsidRPr="00D5056B" w:rsidRDefault="007C30BD" w:rsidP="00C25755">
            <w:pPr>
              <w:snapToGrid w:val="0"/>
              <w:jc w:val="center"/>
              <w:rPr>
                <w:rFonts w:ascii="Times New Roman" w:eastAsia="黑体" w:hAnsi="Times New Roman"/>
              </w:rPr>
            </w:pPr>
          </w:p>
        </w:tc>
        <w:tc>
          <w:tcPr>
            <w:tcW w:w="600" w:type="pct"/>
            <w:gridSpan w:val="2"/>
            <w:vMerge/>
            <w:vAlign w:val="center"/>
          </w:tcPr>
          <w:p w:rsidR="007C30BD" w:rsidRPr="00D5056B" w:rsidRDefault="007C30BD" w:rsidP="00C25755">
            <w:pPr>
              <w:snapToGrid w:val="0"/>
              <w:jc w:val="center"/>
              <w:rPr>
                <w:rFonts w:ascii="Times New Roman" w:eastAsia="黑体" w:hAnsi="Times New Roman"/>
              </w:rPr>
            </w:pPr>
          </w:p>
        </w:tc>
        <w:tc>
          <w:tcPr>
            <w:tcW w:w="551" w:type="pct"/>
            <w:gridSpan w:val="2"/>
            <w:vMerge/>
            <w:vAlign w:val="center"/>
          </w:tcPr>
          <w:p w:rsidR="007C30BD" w:rsidRPr="00D5056B" w:rsidRDefault="007C30BD" w:rsidP="00C25755">
            <w:pPr>
              <w:snapToGrid w:val="0"/>
              <w:jc w:val="center"/>
              <w:rPr>
                <w:rFonts w:ascii="Times New Roman" w:eastAsia="黑体" w:hAnsi="Times New Roman"/>
              </w:rPr>
            </w:pPr>
          </w:p>
        </w:tc>
        <w:tc>
          <w:tcPr>
            <w:tcW w:w="417" w:type="pct"/>
            <w:gridSpan w:val="2"/>
            <w:vMerge/>
            <w:vAlign w:val="center"/>
          </w:tcPr>
          <w:p w:rsidR="007C30BD" w:rsidRPr="00D5056B" w:rsidRDefault="007C30BD" w:rsidP="00C25755">
            <w:pPr>
              <w:snapToGrid w:val="0"/>
              <w:jc w:val="center"/>
              <w:rPr>
                <w:rFonts w:ascii="Times New Roman" w:eastAsia="黑体" w:hAnsi="Times New Roman"/>
              </w:rPr>
            </w:pPr>
          </w:p>
        </w:tc>
        <w:tc>
          <w:tcPr>
            <w:tcW w:w="417" w:type="pct"/>
            <w:gridSpan w:val="4"/>
            <w:vMerge/>
            <w:vAlign w:val="center"/>
          </w:tcPr>
          <w:p w:rsidR="007C30BD" w:rsidRPr="00D5056B" w:rsidRDefault="007C30BD" w:rsidP="00C25755">
            <w:pPr>
              <w:snapToGrid w:val="0"/>
              <w:jc w:val="center"/>
              <w:rPr>
                <w:rFonts w:ascii="Times New Roman" w:eastAsia="黑体" w:hAnsi="Times New Roman"/>
              </w:rPr>
            </w:pPr>
          </w:p>
        </w:tc>
        <w:tc>
          <w:tcPr>
            <w:tcW w:w="418" w:type="pct"/>
            <w:gridSpan w:val="3"/>
            <w:vMerge/>
            <w:vAlign w:val="center"/>
          </w:tcPr>
          <w:p w:rsidR="007C30BD" w:rsidRPr="00D5056B" w:rsidRDefault="007C30BD" w:rsidP="00C25755">
            <w:pPr>
              <w:snapToGrid w:val="0"/>
              <w:jc w:val="center"/>
              <w:rPr>
                <w:rFonts w:ascii="Times New Roman" w:eastAsia="黑体" w:hAnsi="Times New Roman"/>
              </w:rPr>
            </w:pPr>
          </w:p>
        </w:tc>
        <w:tc>
          <w:tcPr>
            <w:tcW w:w="449" w:type="pct"/>
            <w:gridSpan w:val="3"/>
            <w:vAlign w:val="center"/>
          </w:tcPr>
          <w:p w:rsidR="007C30BD" w:rsidRPr="00D5056B" w:rsidRDefault="007C30BD" w:rsidP="00C25755">
            <w:pPr>
              <w:snapToGrid w:val="0"/>
              <w:jc w:val="center"/>
              <w:rPr>
                <w:rFonts w:ascii="Times New Roman" w:eastAsia="黑体" w:hAnsi="Times New Roman"/>
              </w:rPr>
            </w:pPr>
            <w:r w:rsidRPr="00D5056B">
              <w:rPr>
                <w:rFonts w:ascii="Times New Roman" w:eastAsia="黑体" w:hAnsi="Times New Roman"/>
              </w:rPr>
              <w:t>项目</w:t>
            </w:r>
          </w:p>
        </w:tc>
        <w:tc>
          <w:tcPr>
            <w:tcW w:w="463" w:type="pct"/>
            <w:gridSpan w:val="2"/>
            <w:vAlign w:val="center"/>
          </w:tcPr>
          <w:p w:rsidR="007C30BD" w:rsidRPr="00D5056B" w:rsidRDefault="007C30BD" w:rsidP="00C25755">
            <w:pPr>
              <w:snapToGrid w:val="0"/>
              <w:jc w:val="center"/>
              <w:rPr>
                <w:rFonts w:ascii="Times New Roman" w:eastAsia="黑体" w:hAnsi="Times New Roman"/>
              </w:rPr>
            </w:pPr>
            <w:r w:rsidRPr="00D5056B">
              <w:rPr>
                <w:rFonts w:ascii="Times New Roman" w:eastAsia="黑体" w:hAnsi="Times New Roman"/>
              </w:rPr>
              <w:t>费用</w:t>
            </w:r>
          </w:p>
        </w:tc>
      </w:tr>
      <w:tr w:rsidR="007C30BD" w:rsidRPr="00D5056B" w:rsidTr="00C25755">
        <w:trPr>
          <w:trHeight w:val="397"/>
        </w:trPr>
        <w:tc>
          <w:tcPr>
            <w:tcW w:w="683" w:type="pct"/>
            <w:gridSpan w:val="2"/>
            <w:vAlign w:val="center"/>
          </w:tcPr>
          <w:p w:rsidR="007C30BD" w:rsidRPr="00D5056B" w:rsidRDefault="007C30BD" w:rsidP="00C25755">
            <w:pPr>
              <w:snapToGrid w:val="0"/>
              <w:jc w:val="center"/>
              <w:rPr>
                <w:rFonts w:ascii="Times New Roman" w:eastAsia="黑体" w:hAnsi="Times New Roman"/>
              </w:rPr>
            </w:pPr>
          </w:p>
        </w:tc>
        <w:tc>
          <w:tcPr>
            <w:tcW w:w="501" w:type="pct"/>
            <w:vAlign w:val="center"/>
          </w:tcPr>
          <w:p w:rsidR="007C30BD" w:rsidRPr="00D5056B" w:rsidRDefault="007C30BD" w:rsidP="00C25755">
            <w:pPr>
              <w:snapToGrid w:val="0"/>
              <w:jc w:val="center"/>
              <w:rPr>
                <w:rFonts w:ascii="Times New Roman" w:eastAsia="黑体" w:hAnsi="Times New Roman"/>
              </w:rPr>
            </w:pPr>
          </w:p>
        </w:tc>
        <w:tc>
          <w:tcPr>
            <w:tcW w:w="501" w:type="pct"/>
            <w:gridSpan w:val="4"/>
            <w:vAlign w:val="center"/>
          </w:tcPr>
          <w:p w:rsidR="007C30BD" w:rsidRPr="00D5056B" w:rsidRDefault="007C30BD" w:rsidP="00C25755">
            <w:pPr>
              <w:snapToGrid w:val="0"/>
              <w:jc w:val="center"/>
              <w:rPr>
                <w:rFonts w:ascii="Times New Roman" w:eastAsia="黑体" w:hAnsi="Times New Roman"/>
              </w:rPr>
            </w:pPr>
          </w:p>
        </w:tc>
        <w:tc>
          <w:tcPr>
            <w:tcW w:w="600" w:type="pct"/>
            <w:gridSpan w:val="2"/>
            <w:vAlign w:val="center"/>
          </w:tcPr>
          <w:p w:rsidR="007C30BD" w:rsidRPr="00D5056B" w:rsidRDefault="007C30BD" w:rsidP="00C25755">
            <w:pPr>
              <w:snapToGrid w:val="0"/>
              <w:jc w:val="center"/>
              <w:rPr>
                <w:rFonts w:ascii="Times New Roman" w:eastAsia="黑体" w:hAnsi="Times New Roman"/>
              </w:rPr>
            </w:pPr>
          </w:p>
        </w:tc>
        <w:tc>
          <w:tcPr>
            <w:tcW w:w="551" w:type="pct"/>
            <w:gridSpan w:val="2"/>
            <w:vAlign w:val="center"/>
          </w:tcPr>
          <w:p w:rsidR="007C30BD" w:rsidRPr="00D5056B" w:rsidRDefault="007C30BD" w:rsidP="00C25755">
            <w:pPr>
              <w:snapToGrid w:val="0"/>
              <w:jc w:val="center"/>
              <w:rPr>
                <w:rFonts w:ascii="Times New Roman" w:eastAsia="黑体" w:hAnsi="Times New Roman"/>
              </w:rPr>
            </w:pPr>
          </w:p>
        </w:tc>
        <w:tc>
          <w:tcPr>
            <w:tcW w:w="417" w:type="pct"/>
            <w:gridSpan w:val="2"/>
            <w:vAlign w:val="center"/>
          </w:tcPr>
          <w:p w:rsidR="007C30BD" w:rsidRPr="00D5056B" w:rsidRDefault="007C30BD" w:rsidP="00C25755">
            <w:pPr>
              <w:snapToGrid w:val="0"/>
              <w:jc w:val="center"/>
              <w:rPr>
                <w:rFonts w:ascii="Times New Roman" w:eastAsia="黑体" w:hAnsi="Times New Roman"/>
              </w:rPr>
            </w:pPr>
          </w:p>
        </w:tc>
        <w:tc>
          <w:tcPr>
            <w:tcW w:w="417" w:type="pct"/>
            <w:gridSpan w:val="4"/>
            <w:vAlign w:val="center"/>
          </w:tcPr>
          <w:p w:rsidR="007C30BD" w:rsidRPr="00D5056B" w:rsidRDefault="007C30BD" w:rsidP="00C25755">
            <w:pPr>
              <w:snapToGrid w:val="0"/>
              <w:jc w:val="center"/>
              <w:rPr>
                <w:rFonts w:ascii="Times New Roman" w:eastAsia="黑体" w:hAnsi="Times New Roman"/>
              </w:rPr>
            </w:pPr>
          </w:p>
        </w:tc>
        <w:tc>
          <w:tcPr>
            <w:tcW w:w="418" w:type="pct"/>
            <w:gridSpan w:val="3"/>
            <w:vAlign w:val="center"/>
          </w:tcPr>
          <w:p w:rsidR="007C30BD" w:rsidRPr="00D5056B" w:rsidRDefault="007C30BD" w:rsidP="00C25755">
            <w:pPr>
              <w:snapToGrid w:val="0"/>
              <w:jc w:val="center"/>
              <w:rPr>
                <w:rFonts w:ascii="Times New Roman" w:eastAsia="黑体" w:hAnsi="Times New Roman"/>
              </w:rPr>
            </w:pPr>
          </w:p>
        </w:tc>
        <w:tc>
          <w:tcPr>
            <w:tcW w:w="449" w:type="pct"/>
            <w:gridSpan w:val="3"/>
            <w:vAlign w:val="center"/>
          </w:tcPr>
          <w:p w:rsidR="007C30BD" w:rsidRPr="00D5056B" w:rsidRDefault="007C30BD" w:rsidP="00C25755">
            <w:pPr>
              <w:snapToGrid w:val="0"/>
              <w:jc w:val="center"/>
              <w:rPr>
                <w:rFonts w:ascii="Times New Roman" w:eastAsia="黑体" w:hAnsi="Times New Roman"/>
              </w:rPr>
            </w:pPr>
          </w:p>
        </w:tc>
        <w:tc>
          <w:tcPr>
            <w:tcW w:w="463" w:type="pct"/>
            <w:gridSpan w:val="2"/>
            <w:vAlign w:val="center"/>
          </w:tcPr>
          <w:p w:rsidR="007C30BD" w:rsidRPr="00D5056B" w:rsidRDefault="007C30BD" w:rsidP="00C25755">
            <w:pPr>
              <w:snapToGrid w:val="0"/>
              <w:jc w:val="center"/>
              <w:rPr>
                <w:rFonts w:ascii="Times New Roman" w:eastAsia="黑体" w:hAnsi="Times New Roman"/>
              </w:rPr>
            </w:pPr>
          </w:p>
        </w:tc>
      </w:tr>
      <w:tr w:rsidR="007C30BD" w:rsidRPr="00D5056B" w:rsidTr="00C25755">
        <w:trPr>
          <w:trHeight w:val="397"/>
        </w:trPr>
        <w:tc>
          <w:tcPr>
            <w:tcW w:w="5000" w:type="pct"/>
            <w:gridSpan w:val="25"/>
            <w:vAlign w:val="center"/>
          </w:tcPr>
          <w:p w:rsidR="007C30BD" w:rsidRPr="00D5056B" w:rsidRDefault="007C30BD" w:rsidP="00C25755">
            <w:pPr>
              <w:snapToGrid w:val="0"/>
              <w:jc w:val="center"/>
              <w:rPr>
                <w:rFonts w:ascii="Times New Roman" w:eastAsia="黑体" w:hAnsi="Times New Roman"/>
              </w:rPr>
            </w:pPr>
            <w:r w:rsidRPr="00D5056B">
              <w:rPr>
                <w:rFonts w:ascii="Times New Roman" w:eastAsia="黑体" w:hAnsi="Times New Roman"/>
              </w:rPr>
              <w:t>致残损害费用</w:t>
            </w:r>
          </w:p>
        </w:tc>
      </w:tr>
      <w:tr w:rsidR="007C30BD" w:rsidRPr="00D5056B" w:rsidTr="00C25755">
        <w:trPr>
          <w:trHeight w:val="397"/>
        </w:trPr>
        <w:tc>
          <w:tcPr>
            <w:tcW w:w="642" w:type="pct"/>
            <w:vMerge w:val="restart"/>
            <w:vAlign w:val="center"/>
          </w:tcPr>
          <w:p w:rsidR="007C30BD" w:rsidRPr="00D5056B" w:rsidRDefault="007C30BD" w:rsidP="00C25755">
            <w:pPr>
              <w:snapToGrid w:val="0"/>
              <w:jc w:val="center"/>
              <w:rPr>
                <w:rFonts w:ascii="Times New Roman" w:eastAsia="黑体" w:hAnsi="Times New Roman"/>
              </w:rPr>
            </w:pPr>
            <w:r w:rsidRPr="00D5056B">
              <w:rPr>
                <w:rFonts w:ascii="Times New Roman" w:eastAsia="黑体" w:hAnsi="Times New Roman"/>
              </w:rPr>
              <w:t>残疾保障金</w:t>
            </w:r>
          </w:p>
        </w:tc>
        <w:tc>
          <w:tcPr>
            <w:tcW w:w="697" w:type="pct"/>
            <w:gridSpan w:val="3"/>
            <w:vMerge w:val="restart"/>
            <w:vAlign w:val="center"/>
          </w:tcPr>
          <w:p w:rsidR="007C30BD" w:rsidRPr="00D5056B" w:rsidRDefault="007C30BD" w:rsidP="00C25755">
            <w:pPr>
              <w:snapToGrid w:val="0"/>
              <w:jc w:val="center"/>
              <w:rPr>
                <w:rFonts w:ascii="Times New Roman" w:eastAsia="黑体" w:hAnsi="Times New Roman"/>
              </w:rPr>
            </w:pPr>
            <w:r w:rsidRPr="00D5056B">
              <w:rPr>
                <w:rFonts w:ascii="Times New Roman" w:eastAsia="黑体" w:hAnsi="Times New Roman"/>
              </w:rPr>
              <w:t>残疾辅助器具费</w:t>
            </w:r>
          </w:p>
        </w:tc>
        <w:tc>
          <w:tcPr>
            <w:tcW w:w="799" w:type="pct"/>
            <w:gridSpan w:val="4"/>
            <w:vMerge w:val="restart"/>
            <w:vAlign w:val="center"/>
          </w:tcPr>
          <w:p w:rsidR="007C30BD" w:rsidRPr="00D5056B" w:rsidRDefault="007C30BD" w:rsidP="00C25755">
            <w:pPr>
              <w:snapToGrid w:val="0"/>
              <w:jc w:val="center"/>
              <w:rPr>
                <w:rFonts w:ascii="Times New Roman" w:eastAsia="黑体" w:hAnsi="Times New Roman"/>
              </w:rPr>
            </w:pPr>
            <w:r w:rsidRPr="00D5056B">
              <w:rPr>
                <w:rFonts w:ascii="Times New Roman" w:eastAsia="黑体" w:hAnsi="Times New Roman"/>
              </w:rPr>
              <w:t>被扶养人生活费</w:t>
            </w:r>
          </w:p>
        </w:tc>
        <w:tc>
          <w:tcPr>
            <w:tcW w:w="698" w:type="pct"/>
            <w:gridSpan w:val="3"/>
            <w:vMerge w:val="restart"/>
            <w:vAlign w:val="center"/>
          </w:tcPr>
          <w:p w:rsidR="007C30BD" w:rsidRPr="00D5056B" w:rsidRDefault="007C30BD" w:rsidP="00C25755">
            <w:pPr>
              <w:snapToGrid w:val="0"/>
              <w:jc w:val="center"/>
              <w:rPr>
                <w:rFonts w:ascii="Times New Roman" w:eastAsia="黑体" w:hAnsi="Times New Roman"/>
              </w:rPr>
            </w:pPr>
            <w:r w:rsidRPr="00D5056B">
              <w:rPr>
                <w:rFonts w:ascii="Times New Roman" w:eastAsia="黑体" w:hAnsi="Times New Roman"/>
              </w:rPr>
              <w:t>康复费</w:t>
            </w:r>
          </w:p>
        </w:tc>
        <w:tc>
          <w:tcPr>
            <w:tcW w:w="653" w:type="pct"/>
            <w:gridSpan w:val="5"/>
            <w:vMerge w:val="restart"/>
            <w:vAlign w:val="center"/>
          </w:tcPr>
          <w:p w:rsidR="007C30BD" w:rsidRPr="00D5056B" w:rsidRDefault="007C30BD" w:rsidP="00C25755">
            <w:pPr>
              <w:snapToGrid w:val="0"/>
              <w:jc w:val="center"/>
              <w:rPr>
                <w:rFonts w:ascii="Times New Roman" w:eastAsia="黑体" w:hAnsi="Times New Roman"/>
              </w:rPr>
            </w:pPr>
            <w:r w:rsidRPr="00D5056B">
              <w:rPr>
                <w:rFonts w:ascii="Times New Roman" w:eastAsia="黑体" w:hAnsi="Times New Roman"/>
              </w:rPr>
              <w:t>护理费</w:t>
            </w:r>
          </w:p>
        </w:tc>
        <w:tc>
          <w:tcPr>
            <w:tcW w:w="756" w:type="pct"/>
            <w:gridSpan w:val="5"/>
            <w:vMerge w:val="restart"/>
            <w:vAlign w:val="center"/>
          </w:tcPr>
          <w:p w:rsidR="007C30BD" w:rsidRPr="00D5056B" w:rsidRDefault="007C30BD" w:rsidP="00C25755">
            <w:pPr>
              <w:snapToGrid w:val="0"/>
              <w:jc w:val="center"/>
              <w:rPr>
                <w:rFonts w:ascii="Times New Roman" w:eastAsia="黑体" w:hAnsi="Times New Roman"/>
              </w:rPr>
            </w:pPr>
            <w:r w:rsidRPr="00D5056B">
              <w:rPr>
                <w:rFonts w:ascii="Times New Roman" w:eastAsia="黑体" w:hAnsi="Times New Roman"/>
              </w:rPr>
              <w:t>后续治疗费</w:t>
            </w:r>
          </w:p>
        </w:tc>
        <w:tc>
          <w:tcPr>
            <w:tcW w:w="755" w:type="pct"/>
            <w:gridSpan w:val="4"/>
            <w:vAlign w:val="center"/>
          </w:tcPr>
          <w:p w:rsidR="007C30BD" w:rsidRPr="00D5056B" w:rsidRDefault="007C30BD" w:rsidP="00C25755">
            <w:pPr>
              <w:snapToGrid w:val="0"/>
              <w:jc w:val="center"/>
              <w:rPr>
                <w:rFonts w:ascii="Times New Roman" w:eastAsia="黑体" w:hAnsi="Times New Roman"/>
              </w:rPr>
            </w:pPr>
            <w:r w:rsidRPr="00D5056B">
              <w:rPr>
                <w:rFonts w:ascii="Times New Roman" w:eastAsia="黑体" w:hAnsi="Times New Roman"/>
              </w:rPr>
              <w:t>其他</w:t>
            </w:r>
          </w:p>
        </w:tc>
      </w:tr>
      <w:tr w:rsidR="007C30BD" w:rsidRPr="00D5056B" w:rsidTr="00C25755">
        <w:trPr>
          <w:trHeight w:val="397"/>
        </w:trPr>
        <w:tc>
          <w:tcPr>
            <w:tcW w:w="642" w:type="pct"/>
            <w:vMerge/>
            <w:vAlign w:val="center"/>
          </w:tcPr>
          <w:p w:rsidR="007C30BD" w:rsidRPr="00D5056B" w:rsidRDefault="007C30BD" w:rsidP="00C25755">
            <w:pPr>
              <w:snapToGrid w:val="0"/>
              <w:jc w:val="center"/>
              <w:rPr>
                <w:rFonts w:ascii="Times New Roman" w:eastAsia="黑体" w:hAnsi="Times New Roman"/>
              </w:rPr>
            </w:pPr>
          </w:p>
        </w:tc>
        <w:tc>
          <w:tcPr>
            <w:tcW w:w="697" w:type="pct"/>
            <w:gridSpan w:val="3"/>
            <w:vMerge/>
            <w:vAlign w:val="center"/>
          </w:tcPr>
          <w:p w:rsidR="007C30BD" w:rsidRPr="00D5056B" w:rsidRDefault="007C30BD" w:rsidP="00C25755">
            <w:pPr>
              <w:snapToGrid w:val="0"/>
              <w:jc w:val="center"/>
              <w:rPr>
                <w:rFonts w:ascii="Times New Roman" w:eastAsia="黑体" w:hAnsi="Times New Roman"/>
              </w:rPr>
            </w:pPr>
          </w:p>
        </w:tc>
        <w:tc>
          <w:tcPr>
            <w:tcW w:w="799" w:type="pct"/>
            <w:gridSpan w:val="4"/>
            <w:vMerge/>
            <w:vAlign w:val="center"/>
          </w:tcPr>
          <w:p w:rsidR="007C30BD" w:rsidRPr="00D5056B" w:rsidRDefault="007C30BD" w:rsidP="00C25755">
            <w:pPr>
              <w:snapToGrid w:val="0"/>
              <w:jc w:val="center"/>
              <w:rPr>
                <w:rFonts w:ascii="Times New Roman" w:eastAsia="黑体" w:hAnsi="Times New Roman"/>
              </w:rPr>
            </w:pPr>
          </w:p>
        </w:tc>
        <w:tc>
          <w:tcPr>
            <w:tcW w:w="698" w:type="pct"/>
            <w:gridSpan w:val="3"/>
            <w:vMerge/>
            <w:vAlign w:val="center"/>
          </w:tcPr>
          <w:p w:rsidR="007C30BD" w:rsidRPr="00D5056B" w:rsidRDefault="007C30BD" w:rsidP="00C25755">
            <w:pPr>
              <w:snapToGrid w:val="0"/>
              <w:jc w:val="center"/>
              <w:rPr>
                <w:rFonts w:ascii="Times New Roman" w:eastAsia="黑体" w:hAnsi="Times New Roman"/>
              </w:rPr>
            </w:pPr>
          </w:p>
        </w:tc>
        <w:tc>
          <w:tcPr>
            <w:tcW w:w="653" w:type="pct"/>
            <w:gridSpan w:val="5"/>
            <w:vMerge/>
            <w:vAlign w:val="center"/>
          </w:tcPr>
          <w:p w:rsidR="007C30BD" w:rsidRPr="00D5056B" w:rsidRDefault="007C30BD" w:rsidP="00C25755">
            <w:pPr>
              <w:snapToGrid w:val="0"/>
              <w:jc w:val="center"/>
              <w:rPr>
                <w:rFonts w:ascii="Times New Roman" w:eastAsia="黑体" w:hAnsi="Times New Roman"/>
              </w:rPr>
            </w:pPr>
          </w:p>
        </w:tc>
        <w:tc>
          <w:tcPr>
            <w:tcW w:w="756" w:type="pct"/>
            <w:gridSpan w:val="5"/>
            <w:vMerge/>
            <w:vAlign w:val="center"/>
          </w:tcPr>
          <w:p w:rsidR="007C30BD" w:rsidRPr="00D5056B" w:rsidRDefault="007C30BD" w:rsidP="00C25755">
            <w:pPr>
              <w:snapToGrid w:val="0"/>
              <w:jc w:val="center"/>
              <w:rPr>
                <w:rFonts w:ascii="Times New Roman" w:eastAsia="黑体" w:hAnsi="Times New Roman"/>
              </w:rPr>
            </w:pPr>
          </w:p>
        </w:tc>
        <w:tc>
          <w:tcPr>
            <w:tcW w:w="377" w:type="pct"/>
            <w:gridSpan w:val="3"/>
            <w:vAlign w:val="center"/>
          </w:tcPr>
          <w:p w:rsidR="007C30BD" w:rsidRPr="00D5056B" w:rsidRDefault="007C30BD" w:rsidP="00C25755">
            <w:pPr>
              <w:snapToGrid w:val="0"/>
              <w:jc w:val="center"/>
              <w:rPr>
                <w:rFonts w:ascii="Times New Roman" w:eastAsia="黑体" w:hAnsi="Times New Roman"/>
              </w:rPr>
            </w:pPr>
            <w:r w:rsidRPr="00D5056B">
              <w:rPr>
                <w:rFonts w:ascii="Times New Roman" w:eastAsia="黑体" w:hAnsi="Times New Roman"/>
              </w:rPr>
              <w:t>项目</w:t>
            </w:r>
          </w:p>
        </w:tc>
        <w:tc>
          <w:tcPr>
            <w:tcW w:w="378" w:type="pct"/>
            <w:vAlign w:val="center"/>
          </w:tcPr>
          <w:p w:rsidR="007C30BD" w:rsidRPr="00D5056B" w:rsidRDefault="007C30BD" w:rsidP="00C25755">
            <w:pPr>
              <w:snapToGrid w:val="0"/>
              <w:jc w:val="center"/>
              <w:rPr>
                <w:rFonts w:ascii="Times New Roman" w:eastAsia="黑体" w:hAnsi="Times New Roman"/>
              </w:rPr>
            </w:pPr>
            <w:r w:rsidRPr="00D5056B">
              <w:rPr>
                <w:rFonts w:ascii="Times New Roman" w:eastAsia="黑体" w:hAnsi="Times New Roman"/>
              </w:rPr>
              <w:t>费用</w:t>
            </w:r>
          </w:p>
        </w:tc>
      </w:tr>
      <w:tr w:rsidR="007C30BD" w:rsidRPr="00D5056B" w:rsidTr="00C25755">
        <w:trPr>
          <w:trHeight w:val="397"/>
        </w:trPr>
        <w:tc>
          <w:tcPr>
            <w:tcW w:w="642" w:type="pct"/>
            <w:vAlign w:val="center"/>
          </w:tcPr>
          <w:p w:rsidR="007C30BD" w:rsidRPr="00D5056B" w:rsidRDefault="007C30BD" w:rsidP="00C25755">
            <w:pPr>
              <w:snapToGrid w:val="0"/>
              <w:jc w:val="center"/>
              <w:rPr>
                <w:rFonts w:ascii="Times New Roman" w:eastAsia="黑体" w:hAnsi="Times New Roman"/>
              </w:rPr>
            </w:pPr>
          </w:p>
        </w:tc>
        <w:tc>
          <w:tcPr>
            <w:tcW w:w="697" w:type="pct"/>
            <w:gridSpan w:val="3"/>
            <w:vAlign w:val="center"/>
          </w:tcPr>
          <w:p w:rsidR="007C30BD" w:rsidRPr="00D5056B" w:rsidRDefault="007C30BD" w:rsidP="00C25755">
            <w:pPr>
              <w:snapToGrid w:val="0"/>
              <w:jc w:val="center"/>
              <w:rPr>
                <w:rFonts w:ascii="Times New Roman" w:eastAsia="黑体" w:hAnsi="Times New Roman"/>
              </w:rPr>
            </w:pPr>
          </w:p>
        </w:tc>
        <w:tc>
          <w:tcPr>
            <w:tcW w:w="799" w:type="pct"/>
            <w:gridSpan w:val="4"/>
            <w:vAlign w:val="center"/>
          </w:tcPr>
          <w:p w:rsidR="007C30BD" w:rsidRPr="00D5056B" w:rsidRDefault="007C30BD" w:rsidP="00C25755">
            <w:pPr>
              <w:snapToGrid w:val="0"/>
              <w:jc w:val="center"/>
              <w:rPr>
                <w:rFonts w:ascii="Times New Roman" w:eastAsia="黑体" w:hAnsi="Times New Roman"/>
              </w:rPr>
            </w:pPr>
          </w:p>
        </w:tc>
        <w:tc>
          <w:tcPr>
            <w:tcW w:w="698" w:type="pct"/>
            <w:gridSpan w:val="3"/>
            <w:vAlign w:val="center"/>
          </w:tcPr>
          <w:p w:rsidR="007C30BD" w:rsidRPr="00D5056B" w:rsidRDefault="007C30BD" w:rsidP="00C25755">
            <w:pPr>
              <w:snapToGrid w:val="0"/>
              <w:jc w:val="center"/>
              <w:rPr>
                <w:rFonts w:ascii="Times New Roman" w:eastAsia="黑体" w:hAnsi="Times New Roman"/>
              </w:rPr>
            </w:pPr>
          </w:p>
        </w:tc>
        <w:tc>
          <w:tcPr>
            <w:tcW w:w="653" w:type="pct"/>
            <w:gridSpan w:val="5"/>
            <w:vAlign w:val="center"/>
          </w:tcPr>
          <w:p w:rsidR="007C30BD" w:rsidRPr="00D5056B" w:rsidRDefault="007C30BD" w:rsidP="00C25755">
            <w:pPr>
              <w:snapToGrid w:val="0"/>
              <w:jc w:val="center"/>
              <w:rPr>
                <w:rFonts w:ascii="Times New Roman" w:eastAsia="黑体" w:hAnsi="Times New Roman"/>
              </w:rPr>
            </w:pPr>
          </w:p>
        </w:tc>
        <w:tc>
          <w:tcPr>
            <w:tcW w:w="756" w:type="pct"/>
            <w:gridSpan w:val="5"/>
            <w:vAlign w:val="center"/>
          </w:tcPr>
          <w:p w:rsidR="007C30BD" w:rsidRPr="00D5056B" w:rsidRDefault="007C30BD" w:rsidP="00C25755">
            <w:pPr>
              <w:snapToGrid w:val="0"/>
              <w:jc w:val="center"/>
              <w:rPr>
                <w:rFonts w:ascii="Times New Roman" w:eastAsia="黑体" w:hAnsi="Times New Roman"/>
              </w:rPr>
            </w:pPr>
          </w:p>
        </w:tc>
        <w:tc>
          <w:tcPr>
            <w:tcW w:w="377" w:type="pct"/>
            <w:gridSpan w:val="3"/>
            <w:vAlign w:val="center"/>
          </w:tcPr>
          <w:p w:rsidR="007C30BD" w:rsidRPr="00D5056B" w:rsidRDefault="007C30BD" w:rsidP="00C25755">
            <w:pPr>
              <w:snapToGrid w:val="0"/>
              <w:jc w:val="center"/>
              <w:rPr>
                <w:rFonts w:ascii="Times New Roman" w:eastAsia="黑体" w:hAnsi="Times New Roman"/>
              </w:rPr>
            </w:pPr>
          </w:p>
        </w:tc>
        <w:tc>
          <w:tcPr>
            <w:tcW w:w="378" w:type="pct"/>
            <w:vAlign w:val="center"/>
          </w:tcPr>
          <w:p w:rsidR="007C30BD" w:rsidRPr="00D5056B" w:rsidRDefault="007C30BD" w:rsidP="00C25755">
            <w:pPr>
              <w:snapToGrid w:val="0"/>
              <w:jc w:val="center"/>
              <w:rPr>
                <w:rFonts w:ascii="Times New Roman" w:eastAsia="黑体" w:hAnsi="Times New Roman"/>
              </w:rPr>
            </w:pPr>
          </w:p>
        </w:tc>
      </w:tr>
      <w:tr w:rsidR="007C30BD" w:rsidRPr="00D5056B" w:rsidTr="00C25755">
        <w:trPr>
          <w:trHeight w:val="397"/>
        </w:trPr>
        <w:tc>
          <w:tcPr>
            <w:tcW w:w="5000" w:type="pct"/>
            <w:gridSpan w:val="25"/>
            <w:vAlign w:val="center"/>
          </w:tcPr>
          <w:p w:rsidR="007C30BD" w:rsidRPr="00D5056B" w:rsidRDefault="007C30BD" w:rsidP="00C25755">
            <w:pPr>
              <w:snapToGrid w:val="0"/>
              <w:jc w:val="center"/>
              <w:rPr>
                <w:rFonts w:ascii="Times New Roman" w:eastAsia="黑体" w:hAnsi="Times New Roman"/>
              </w:rPr>
            </w:pPr>
            <w:r w:rsidRPr="00D5056B">
              <w:rPr>
                <w:rFonts w:ascii="Times New Roman" w:eastAsia="黑体" w:hAnsi="Times New Roman"/>
              </w:rPr>
              <w:t>致死损害费用</w:t>
            </w:r>
          </w:p>
        </w:tc>
      </w:tr>
      <w:tr w:rsidR="007C30BD" w:rsidRPr="00D5056B" w:rsidTr="00C25755">
        <w:trPr>
          <w:trHeight w:val="397"/>
        </w:trPr>
        <w:tc>
          <w:tcPr>
            <w:tcW w:w="642" w:type="pct"/>
            <w:vMerge w:val="restart"/>
            <w:vAlign w:val="center"/>
          </w:tcPr>
          <w:p w:rsidR="007C30BD" w:rsidRPr="00D5056B" w:rsidRDefault="007C30BD" w:rsidP="00C25755">
            <w:pPr>
              <w:snapToGrid w:val="0"/>
              <w:jc w:val="center"/>
              <w:rPr>
                <w:rFonts w:ascii="Times New Roman" w:eastAsia="黑体" w:hAnsi="Times New Roman"/>
              </w:rPr>
            </w:pPr>
            <w:r w:rsidRPr="00D5056B">
              <w:rPr>
                <w:rFonts w:ascii="Times New Roman" w:eastAsia="黑体" w:hAnsi="Times New Roman"/>
              </w:rPr>
              <w:t>丧葬费</w:t>
            </w:r>
          </w:p>
        </w:tc>
        <w:tc>
          <w:tcPr>
            <w:tcW w:w="897" w:type="pct"/>
            <w:gridSpan w:val="5"/>
            <w:vMerge w:val="restart"/>
            <w:vAlign w:val="center"/>
          </w:tcPr>
          <w:p w:rsidR="007C30BD" w:rsidRPr="00D5056B" w:rsidRDefault="007C30BD" w:rsidP="00C25755">
            <w:pPr>
              <w:snapToGrid w:val="0"/>
              <w:jc w:val="center"/>
              <w:rPr>
                <w:rFonts w:ascii="Times New Roman" w:eastAsia="黑体" w:hAnsi="Times New Roman"/>
              </w:rPr>
            </w:pPr>
            <w:r w:rsidRPr="00D5056B">
              <w:rPr>
                <w:rFonts w:ascii="Times New Roman" w:eastAsia="黑体" w:hAnsi="Times New Roman"/>
              </w:rPr>
              <w:t>被扶养人生活费</w:t>
            </w:r>
          </w:p>
        </w:tc>
        <w:tc>
          <w:tcPr>
            <w:tcW w:w="746" w:type="pct"/>
            <w:gridSpan w:val="3"/>
            <w:vMerge w:val="restart"/>
            <w:vAlign w:val="center"/>
          </w:tcPr>
          <w:p w:rsidR="007C30BD" w:rsidRPr="00D5056B" w:rsidRDefault="007C30BD" w:rsidP="00C25755">
            <w:pPr>
              <w:snapToGrid w:val="0"/>
              <w:jc w:val="center"/>
              <w:rPr>
                <w:rFonts w:ascii="Times New Roman" w:eastAsia="黑体" w:hAnsi="Times New Roman"/>
              </w:rPr>
            </w:pPr>
            <w:r w:rsidRPr="00D5056B">
              <w:rPr>
                <w:rFonts w:ascii="Times New Roman" w:eastAsia="黑体" w:hAnsi="Times New Roman"/>
              </w:rPr>
              <w:t>死亡赔偿金</w:t>
            </w:r>
          </w:p>
        </w:tc>
        <w:tc>
          <w:tcPr>
            <w:tcW w:w="1666" w:type="pct"/>
            <w:gridSpan w:val="9"/>
            <w:vAlign w:val="center"/>
          </w:tcPr>
          <w:p w:rsidR="007C30BD" w:rsidRPr="00D5056B" w:rsidRDefault="007C30BD" w:rsidP="00C25755">
            <w:pPr>
              <w:snapToGrid w:val="0"/>
              <w:jc w:val="center"/>
              <w:rPr>
                <w:rFonts w:ascii="Times New Roman" w:eastAsia="黑体" w:hAnsi="Times New Roman"/>
              </w:rPr>
            </w:pPr>
            <w:r w:rsidRPr="00D5056B">
              <w:rPr>
                <w:rFonts w:ascii="Times New Roman" w:eastAsia="黑体" w:hAnsi="Times New Roman"/>
              </w:rPr>
              <w:t>亲属办理丧葬事宜支出</w:t>
            </w:r>
          </w:p>
        </w:tc>
        <w:tc>
          <w:tcPr>
            <w:tcW w:w="1049" w:type="pct"/>
            <w:gridSpan w:val="7"/>
            <w:vAlign w:val="center"/>
          </w:tcPr>
          <w:p w:rsidR="007C30BD" w:rsidRPr="00D5056B" w:rsidRDefault="007C30BD" w:rsidP="00C25755">
            <w:pPr>
              <w:snapToGrid w:val="0"/>
              <w:jc w:val="center"/>
              <w:rPr>
                <w:rFonts w:ascii="Times New Roman" w:eastAsia="黑体" w:hAnsi="Times New Roman"/>
              </w:rPr>
            </w:pPr>
            <w:r w:rsidRPr="00D5056B">
              <w:rPr>
                <w:rFonts w:ascii="Times New Roman" w:eastAsia="黑体" w:hAnsi="Times New Roman"/>
              </w:rPr>
              <w:t>其他费用</w:t>
            </w:r>
          </w:p>
        </w:tc>
      </w:tr>
      <w:tr w:rsidR="007C30BD" w:rsidRPr="00D5056B" w:rsidTr="00C25755">
        <w:trPr>
          <w:trHeight w:val="397"/>
        </w:trPr>
        <w:tc>
          <w:tcPr>
            <w:tcW w:w="642" w:type="pct"/>
            <w:vMerge/>
            <w:vAlign w:val="center"/>
          </w:tcPr>
          <w:p w:rsidR="007C30BD" w:rsidRPr="00D5056B" w:rsidRDefault="007C30BD" w:rsidP="00C25755">
            <w:pPr>
              <w:snapToGrid w:val="0"/>
              <w:jc w:val="center"/>
              <w:rPr>
                <w:rFonts w:ascii="Times New Roman" w:eastAsia="黑体" w:hAnsi="Times New Roman"/>
              </w:rPr>
            </w:pPr>
          </w:p>
        </w:tc>
        <w:tc>
          <w:tcPr>
            <w:tcW w:w="897" w:type="pct"/>
            <w:gridSpan w:val="5"/>
            <w:vMerge/>
            <w:vAlign w:val="center"/>
          </w:tcPr>
          <w:p w:rsidR="007C30BD" w:rsidRPr="00D5056B" w:rsidRDefault="007C30BD" w:rsidP="00C25755">
            <w:pPr>
              <w:snapToGrid w:val="0"/>
              <w:jc w:val="center"/>
              <w:rPr>
                <w:rFonts w:ascii="Times New Roman" w:eastAsia="黑体" w:hAnsi="Times New Roman"/>
              </w:rPr>
            </w:pPr>
          </w:p>
        </w:tc>
        <w:tc>
          <w:tcPr>
            <w:tcW w:w="746" w:type="pct"/>
            <w:gridSpan w:val="3"/>
            <w:vMerge/>
            <w:vAlign w:val="center"/>
          </w:tcPr>
          <w:p w:rsidR="007C30BD" w:rsidRPr="00D5056B" w:rsidRDefault="007C30BD" w:rsidP="00C25755">
            <w:pPr>
              <w:snapToGrid w:val="0"/>
              <w:jc w:val="center"/>
              <w:rPr>
                <w:rFonts w:ascii="Times New Roman" w:eastAsia="黑体" w:hAnsi="Times New Roman"/>
              </w:rPr>
            </w:pPr>
          </w:p>
        </w:tc>
        <w:tc>
          <w:tcPr>
            <w:tcW w:w="555" w:type="pct"/>
            <w:gridSpan w:val="3"/>
            <w:vAlign w:val="center"/>
          </w:tcPr>
          <w:p w:rsidR="007C30BD" w:rsidRPr="00D5056B" w:rsidRDefault="007C30BD" w:rsidP="00C25755">
            <w:pPr>
              <w:snapToGrid w:val="0"/>
              <w:jc w:val="center"/>
              <w:rPr>
                <w:rFonts w:ascii="Times New Roman" w:eastAsia="黑体" w:hAnsi="Times New Roman"/>
              </w:rPr>
            </w:pPr>
            <w:r w:rsidRPr="00D5056B">
              <w:rPr>
                <w:rFonts w:ascii="Times New Roman" w:eastAsia="黑体" w:hAnsi="Times New Roman"/>
              </w:rPr>
              <w:t>交通费</w:t>
            </w:r>
          </w:p>
        </w:tc>
        <w:tc>
          <w:tcPr>
            <w:tcW w:w="555" w:type="pct"/>
            <w:gridSpan w:val="3"/>
            <w:vAlign w:val="center"/>
          </w:tcPr>
          <w:p w:rsidR="007C30BD" w:rsidRPr="00D5056B" w:rsidRDefault="007C30BD" w:rsidP="00C25755">
            <w:pPr>
              <w:snapToGrid w:val="0"/>
              <w:jc w:val="center"/>
              <w:rPr>
                <w:rFonts w:ascii="Times New Roman" w:eastAsia="黑体" w:hAnsi="Times New Roman"/>
              </w:rPr>
            </w:pPr>
            <w:r w:rsidRPr="00D5056B">
              <w:rPr>
                <w:rFonts w:ascii="Times New Roman" w:eastAsia="黑体" w:hAnsi="Times New Roman"/>
              </w:rPr>
              <w:t>住宿费</w:t>
            </w:r>
          </w:p>
        </w:tc>
        <w:tc>
          <w:tcPr>
            <w:tcW w:w="556" w:type="pct"/>
            <w:gridSpan w:val="3"/>
            <w:vAlign w:val="center"/>
          </w:tcPr>
          <w:p w:rsidR="007C30BD" w:rsidRPr="00D5056B" w:rsidRDefault="007C30BD" w:rsidP="00C25755">
            <w:pPr>
              <w:snapToGrid w:val="0"/>
              <w:jc w:val="center"/>
              <w:rPr>
                <w:rFonts w:ascii="Times New Roman" w:eastAsia="黑体" w:hAnsi="Times New Roman"/>
              </w:rPr>
            </w:pPr>
            <w:r w:rsidRPr="00D5056B">
              <w:rPr>
                <w:rFonts w:ascii="Times New Roman" w:eastAsia="黑体" w:hAnsi="Times New Roman"/>
              </w:rPr>
              <w:t>误工费</w:t>
            </w:r>
          </w:p>
        </w:tc>
        <w:tc>
          <w:tcPr>
            <w:tcW w:w="538" w:type="pct"/>
            <w:gridSpan w:val="4"/>
            <w:vAlign w:val="center"/>
          </w:tcPr>
          <w:p w:rsidR="007C30BD" w:rsidRPr="00D5056B" w:rsidRDefault="007C30BD" w:rsidP="00C25755">
            <w:pPr>
              <w:snapToGrid w:val="0"/>
              <w:jc w:val="center"/>
              <w:rPr>
                <w:rFonts w:ascii="Times New Roman" w:eastAsia="黑体" w:hAnsi="Times New Roman"/>
              </w:rPr>
            </w:pPr>
            <w:r w:rsidRPr="00D5056B">
              <w:rPr>
                <w:rFonts w:ascii="Times New Roman" w:eastAsia="黑体" w:hAnsi="Times New Roman"/>
              </w:rPr>
              <w:t>项目</w:t>
            </w:r>
          </w:p>
        </w:tc>
        <w:tc>
          <w:tcPr>
            <w:tcW w:w="511" w:type="pct"/>
            <w:gridSpan w:val="3"/>
            <w:vAlign w:val="center"/>
          </w:tcPr>
          <w:p w:rsidR="007C30BD" w:rsidRPr="00D5056B" w:rsidRDefault="007C30BD" w:rsidP="00C25755">
            <w:pPr>
              <w:snapToGrid w:val="0"/>
              <w:jc w:val="center"/>
              <w:rPr>
                <w:rFonts w:ascii="Times New Roman" w:eastAsia="黑体" w:hAnsi="Times New Roman"/>
              </w:rPr>
            </w:pPr>
            <w:r w:rsidRPr="00D5056B">
              <w:rPr>
                <w:rFonts w:ascii="Times New Roman" w:eastAsia="黑体" w:hAnsi="Times New Roman"/>
              </w:rPr>
              <w:t>费用</w:t>
            </w:r>
          </w:p>
        </w:tc>
      </w:tr>
      <w:tr w:rsidR="007C30BD" w:rsidRPr="00D5056B" w:rsidTr="00C25755">
        <w:trPr>
          <w:trHeight w:val="397"/>
        </w:trPr>
        <w:tc>
          <w:tcPr>
            <w:tcW w:w="642" w:type="pct"/>
            <w:vAlign w:val="center"/>
          </w:tcPr>
          <w:p w:rsidR="007C30BD" w:rsidRPr="00D5056B" w:rsidRDefault="007C30BD" w:rsidP="00C25755">
            <w:pPr>
              <w:snapToGrid w:val="0"/>
              <w:jc w:val="center"/>
              <w:rPr>
                <w:rFonts w:ascii="Times New Roman" w:eastAsia="黑体" w:hAnsi="Times New Roman"/>
              </w:rPr>
            </w:pPr>
          </w:p>
        </w:tc>
        <w:tc>
          <w:tcPr>
            <w:tcW w:w="897" w:type="pct"/>
            <w:gridSpan w:val="5"/>
            <w:vAlign w:val="center"/>
          </w:tcPr>
          <w:p w:rsidR="007C30BD" w:rsidRPr="00D5056B" w:rsidRDefault="007C30BD" w:rsidP="00C25755">
            <w:pPr>
              <w:snapToGrid w:val="0"/>
              <w:jc w:val="center"/>
              <w:rPr>
                <w:rFonts w:ascii="Times New Roman" w:eastAsia="黑体" w:hAnsi="Times New Roman"/>
              </w:rPr>
            </w:pPr>
          </w:p>
        </w:tc>
        <w:tc>
          <w:tcPr>
            <w:tcW w:w="746" w:type="pct"/>
            <w:gridSpan w:val="3"/>
            <w:vAlign w:val="center"/>
          </w:tcPr>
          <w:p w:rsidR="007C30BD" w:rsidRPr="00D5056B" w:rsidRDefault="007C30BD" w:rsidP="00C25755">
            <w:pPr>
              <w:snapToGrid w:val="0"/>
              <w:jc w:val="center"/>
              <w:rPr>
                <w:rFonts w:ascii="Times New Roman" w:eastAsia="黑体" w:hAnsi="Times New Roman"/>
              </w:rPr>
            </w:pPr>
          </w:p>
        </w:tc>
        <w:tc>
          <w:tcPr>
            <w:tcW w:w="555" w:type="pct"/>
            <w:gridSpan w:val="3"/>
            <w:vAlign w:val="center"/>
          </w:tcPr>
          <w:p w:rsidR="007C30BD" w:rsidRPr="00D5056B" w:rsidRDefault="007C30BD" w:rsidP="00C25755">
            <w:pPr>
              <w:snapToGrid w:val="0"/>
              <w:jc w:val="center"/>
              <w:rPr>
                <w:rFonts w:ascii="Times New Roman" w:eastAsia="黑体" w:hAnsi="Times New Roman"/>
              </w:rPr>
            </w:pPr>
          </w:p>
        </w:tc>
        <w:tc>
          <w:tcPr>
            <w:tcW w:w="555" w:type="pct"/>
            <w:gridSpan w:val="3"/>
            <w:vAlign w:val="center"/>
          </w:tcPr>
          <w:p w:rsidR="007C30BD" w:rsidRPr="00D5056B" w:rsidRDefault="007C30BD" w:rsidP="00C25755">
            <w:pPr>
              <w:snapToGrid w:val="0"/>
              <w:jc w:val="center"/>
              <w:rPr>
                <w:rFonts w:ascii="Times New Roman" w:eastAsia="黑体" w:hAnsi="Times New Roman"/>
              </w:rPr>
            </w:pPr>
          </w:p>
        </w:tc>
        <w:tc>
          <w:tcPr>
            <w:tcW w:w="556" w:type="pct"/>
            <w:gridSpan w:val="3"/>
            <w:vAlign w:val="center"/>
          </w:tcPr>
          <w:p w:rsidR="007C30BD" w:rsidRPr="00D5056B" w:rsidRDefault="007C30BD" w:rsidP="00C25755">
            <w:pPr>
              <w:snapToGrid w:val="0"/>
              <w:jc w:val="center"/>
              <w:rPr>
                <w:rFonts w:ascii="Times New Roman" w:eastAsia="黑体" w:hAnsi="Times New Roman"/>
              </w:rPr>
            </w:pPr>
          </w:p>
        </w:tc>
        <w:tc>
          <w:tcPr>
            <w:tcW w:w="538" w:type="pct"/>
            <w:gridSpan w:val="4"/>
            <w:vAlign w:val="center"/>
          </w:tcPr>
          <w:p w:rsidR="007C30BD" w:rsidRPr="00D5056B" w:rsidRDefault="007C30BD" w:rsidP="00C25755">
            <w:pPr>
              <w:snapToGrid w:val="0"/>
              <w:jc w:val="center"/>
              <w:rPr>
                <w:rFonts w:ascii="Times New Roman" w:eastAsia="黑体" w:hAnsi="Times New Roman"/>
              </w:rPr>
            </w:pPr>
          </w:p>
        </w:tc>
        <w:tc>
          <w:tcPr>
            <w:tcW w:w="511" w:type="pct"/>
            <w:gridSpan w:val="3"/>
            <w:vAlign w:val="center"/>
          </w:tcPr>
          <w:p w:rsidR="007C30BD" w:rsidRPr="00D5056B" w:rsidRDefault="007C30BD" w:rsidP="00C25755">
            <w:pPr>
              <w:snapToGrid w:val="0"/>
              <w:jc w:val="center"/>
              <w:rPr>
                <w:rFonts w:ascii="Times New Roman" w:eastAsia="黑体" w:hAnsi="Times New Roman"/>
              </w:rPr>
            </w:pPr>
          </w:p>
        </w:tc>
      </w:tr>
      <w:tr w:rsidR="007C30BD" w:rsidRPr="00D5056B" w:rsidTr="00C25755">
        <w:trPr>
          <w:trHeight w:val="425"/>
        </w:trPr>
        <w:tc>
          <w:tcPr>
            <w:tcW w:w="5000" w:type="pct"/>
            <w:gridSpan w:val="25"/>
            <w:vAlign w:val="center"/>
          </w:tcPr>
          <w:p w:rsidR="007C30BD" w:rsidRPr="00D5056B" w:rsidRDefault="007C30BD" w:rsidP="00C25755">
            <w:pPr>
              <w:snapToGrid w:val="0"/>
              <w:spacing w:beforeLines="50" w:before="156" w:line="288" w:lineRule="auto"/>
              <w:rPr>
                <w:rFonts w:ascii="Times New Roman" w:hAnsi="Times New Roman"/>
              </w:rPr>
            </w:pPr>
            <w:r w:rsidRPr="00D5056B">
              <w:rPr>
                <w:rFonts w:ascii="Times New Roman" w:hAnsi="Times New Roman"/>
              </w:rPr>
              <w:t>注：</w:t>
            </w:r>
            <w:r w:rsidRPr="00D5056B">
              <w:rPr>
                <w:rFonts w:ascii="Times New Roman" w:hAnsi="Times New Roman"/>
              </w:rPr>
              <w:t>1.</w:t>
            </w:r>
            <w:r w:rsidRPr="00D5056B">
              <w:rPr>
                <w:rFonts w:ascii="Times New Roman" w:hAnsi="Times New Roman"/>
              </w:rPr>
              <w:t>损害程度类型包括未致病但需干预预防、致病、致残、致死。</w:t>
            </w:r>
          </w:p>
          <w:p w:rsidR="007C30BD" w:rsidRPr="00D5056B" w:rsidRDefault="007C30BD" w:rsidP="00C25755">
            <w:pPr>
              <w:snapToGrid w:val="0"/>
              <w:spacing w:line="288" w:lineRule="auto"/>
              <w:rPr>
                <w:rFonts w:ascii="Times New Roman" w:hAnsi="Times New Roman"/>
              </w:rPr>
            </w:pPr>
            <w:r w:rsidRPr="00D5056B">
              <w:rPr>
                <w:rFonts w:ascii="Times New Roman" w:hAnsi="Times New Roman"/>
              </w:rPr>
              <w:t xml:space="preserve">   </w:t>
            </w:r>
            <w:r w:rsidRPr="00D5056B">
              <w:rPr>
                <w:rFonts w:ascii="Times New Roman" w:hAnsi="Times New Roman"/>
                <w:sz w:val="17"/>
              </w:rPr>
              <w:t xml:space="preserve"> </w:t>
            </w:r>
            <w:r w:rsidRPr="00D5056B">
              <w:rPr>
                <w:rFonts w:ascii="Times New Roman" w:hAnsi="Times New Roman"/>
              </w:rPr>
              <w:t>2.</w:t>
            </w:r>
            <w:r w:rsidRPr="00D5056B">
              <w:rPr>
                <w:rFonts w:ascii="Times New Roman" w:hAnsi="Times New Roman"/>
              </w:rPr>
              <w:t>致残损害费用和致死损害费用在住院医疗费用的基础上根据情况增填。</w:t>
            </w:r>
          </w:p>
          <w:p w:rsidR="007C30BD" w:rsidRPr="00D5056B" w:rsidRDefault="007C30BD" w:rsidP="00C25755">
            <w:pPr>
              <w:snapToGrid w:val="0"/>
              <w:spacing w:line="288" w:lineRule="auto"/>
              <w:rPr>
                <w:rFonts w:ascii="Times New Roman" w:eastAsia="黑体" w:hAnsi="Times New Roman"/>
              </w:rPr>
            </w:pPr>
            <w:r w:rsidRPr="00D5056B">
              <w:rPr>
                <w:rFonts w:ascii="Times New Roman" w:hAnsi="Times New Roman"/>
              </w:rPr>
              <w:t xml:space="preserve">   </w:t>
            </w:r>
            <w:r w:rsidRPr="00D5056B">
              <w:rPr>
                <w:rFonts w:ascii="Times New Roman" w:hAnsi="Times New Roman"/>
                <w:sz w:val="17"/>
              </w:rPr>
              <w:t xml:space="preserve"> </w:t>
            </w:r>
            <w:r w:rsidRPr="00D5056B">
              <w:rPr>
                <w:rFonts w:ascii="Times New Roman" w:hAnsi="Times New Roman"/>
              </w:rPr>
              <w:t>3.</w:t>
            </w:r>
            <w:r w:rsidRPr="00D5056B">
              <w:rPr>
                <w:rFonts w:ascii="Times New Roman" w:hAnsi="Times New Roman"/>
              </w:rPr>
              <w:t>其他费用包括受害人亲属办理丧葬事宜支出的交通费、住宿费、务工损失等合理费用。</w:t>
            </w:r>
          </w:p>
        </w:tc>
      </w:tr>
    </w:tbl>
    <w:p w:rsidR="007C30BD" w:rsidRPr="00D5056B" w:rsidRDefault="007C30BD" w:rsidP="007C30BD">
      <w:pPr>
        <w:snapToGrid w:val="0"/>
        <w:spacing w:beforeLines="50" w:before="156"/>
        <w:jc w:val="left"/>
        <w:rPr>
          <w:rFonts w:ascii="Times New Roman" w:hAnsi="Times New Roman"/>
          <w:sz w:val="24"/>
          <w:szCs w:val="24"/>
        </w:rPr>
      </w:pPr>
      <w:r w:rsidRPr="00D5056B">
        <w:rPr>
          <w:rFonts w:ascii="Times New Roman" w:hAnsi="Times New Roman"/>
          <w:szCs w:val="24"/>
        </w:rPr>
        <w:lastRenderedPageBreak/>
        <w:t>填表人</w:t>
      </w:r>
      <w:r w:rsidRPr="00D5056B">
        <w:rPr>
          <w:rFonts w:ascii="Times New Roman" w:hAnsi="Times New Roman"/>
          <w:szCs w:val="24"/>
        </w:rPr>
        <w:tab/>
      </w:r>
      <w:r w:rsidRPr="00D5056B">
        <w:rPr>
          <w:rFonts w:ascii="Times New Roman" w:hAnsi="Times New Roman"/>
          <w:szCs w:val="24"/>
        </w:rPr>
        <w:tab/>
        <w:t xml:space="preserve">            </w:t>
      </w:r>
      <w:r w:rsidRPr="00D5056B">
        <w:rPr>
          <w:rFonts w:ascii="Times New Roman" w:hAnsi="Times New Roman"/>
          <w:szCs w:val="24"/>
        </w:rPr>
        <w:tab/>
      </w:r>
      <w:r w:rsidRPr="00D5056B">
        <w:rPr>
          <w:rFonts w:ascii="Times New Roman" w:hAnsi="Times New Roman"/>
          <w:szCs w:val="24"/>
        </w:rPr>
        <w:tab/>
      </w:r>
      <w:r w:rsidRPr="00D5056B">
        <w:rPr>
          <w:rFonts w:ascii="Times New Roman" w:hAnsi="Times New Roman"/>
          <w:szCs w:val="24"/>
        </w:rPr>
        <w:tab/>
      </w:r>
      <w:r w:rsidRPr="00D5056B">
        <w:rPr>
          <w:rFonts w:ascii="Times New Roman" w:hAnsi="Times New Roman"/>
          <w:szCs w:val="24"/>
        </w:rPr>
        <w:t>联系方式</w:t>
      </w:r>
      <w:r w:rsidRPr="00D5056B">
        <w:rPr>
          <w:rFonts w:ascii="Times New Roman" w:hAnsi="Times New Roman"/>
          <w:szCs w:val="24"/>
        </w:rPr>
        <w:tab/>
      </w:r>
      <w:r w:rsidRPr="00D5056B">
        <w:rPr>
          <w:rFonts w:ascii="Times New Roman" w:hAnsi="Times New Roman"/>
          <w:szCs w:val="24"/>
        </w:rPr>
        <w:tab/>
        <w:t xml:space="preserve">                </w:t>
      </w:r>
      <w:r w:rsidRPr="00D5056B">
        <w:rPr>
          <w:rFonts w:ascii="Times New Roman" w:hAnsi="Times New Roman"/>
          <w:szCs w:val="24"/>
        </w:rPr>
        <w:tab/>
      </w:r>
      <w:r w:rsidRPr="00D5056B">
        <w:rPr>
          <w:rFonts w:ascii="Times New Roman" w:hAnsi="Times New Roman"/>
          <w:szCs w:val="24"/>
        </w:rPr>
        <w:t>审核人</w:t>
      </w:r>
      <w:r w:rsidRPr="00D5056B">
        <w:rPr>
          <w:rFonts w:ascii="Times New Roman" w:hAnsi="Times New Roman"/>
          <w:szCs w:val="24"/>
        </w:rPr>
        <w:tab/>
        <w:t xml:space="preserve">                </w:t>
      </w:r>
      <w:r w:rsidRPr="00D5056B">
        <w:rPr>
          <w:rFonts w:ascii="Times New Roman" w:hAnsi="Times New Roman"/>
          <w:szCs w:val="24"/>
        </w:rPr>
        <w:tab/>
      </w:r>
      <w:r w:rsidRPr="00D5056B">
        <w:rPr>
          <w:rFonts w:ascii="Times New Roman" w:hAnsi="Times New Roman"/>
          <w:szCs w:val="24"/>
        </w:rPr>
        <w:tab/>
      </w:r>
      <w:r w:rsidRPr="00D5056B">
        <w:rPr>
          <w:rFonts w:ascii="Times New Roman" w:hAnsi="Times New Roman"/>
          <w:szCs w:val="24"/>
        </w:rPr>
        <w:t>填表日期</w:t>
      </w:r>
      <w:r w:rsidRPr="00D5056B">
        <w:rPr>
          <w:rFonts w:ascii="Times New Roman" w:hAnsi="Times New Roman"/>
          <w:szCs w:val="24"/>
        </w:rPr>
        <w:tab/>
      </w:r>
    </w:p>
    <w:p w:rsidR="007C30BD" w:rsidRPr="00D5056B" w:rsidRDefault="007C30BD" w:rsidP="007C30BD">
      <w:pPr>
        <w:snapToGrid w:val="0"/>
        <w:spacing w:beforeLines="50" w:before="156" w:afterLines="50" w:after="156"/>
        <w:jc w:val="center"/>
        <w:rPr>
          <w:rFonts w:ascii="Times New Roman" w:eastAsia="仿宋_GB2312" w:hAnsi="Times New Roman"/>
          <w:b/>
          <w:sz w:val="24"/>
          <w:szCs w:val="24"/>
        </w:rPr>
      </w:pPr>
      <w:r w:rsidRPr="00D5056B">
        <w:rPr>
          <w:rFonts w:ascii="Times New Roman" w:hAnsi="Times New Roman"/>
          <w:szCs w:val="24"/>
        </w:rPr>
        <w:br w:type="page"/>
      </w:r>
      <w:r w:rsidRPr="00D5056B">
        <w:rPr>
          <w:rFonts w:ascii="Times New Roman" w:eastAsia="仿宋_GB2312" w:hAnsi="Times New Roman"/>
          <w:b/>
          <w:sz w:val="24"/>
          <w:szCs w:val="24"/>
        </w:rPr>
        <w:lastRenderedPageBreak/>
        <w:t>表</w:t>
      </w:r>
      <w:r w:rsidR="001038E2" w:rsidRPr="00D5056B">
        <w:rPr>
          <w:rFonts w:ascii="Times New Roman" w:eastAsia="仿宋_GB2312" w:hAnsi="Times New Roman"/>
          <w:b/>
          <w:sz w:val="24"/>
          <w:szCs w:val="24"/>
        </w:rPr>
        <w:t>A</w:t>
      </w:r>
      <w:r w:rsidRPr="00D5056B">
        <w:rPr>
          <w:rFonts w:ascii="Times New Roman" w:eastAsia="仿宋_GB2312" w:hAnsi="Times New Roman"/>
          <w:b/>
          <w:sz w:val="24"/>
          <w:szCs w:val="24"/>
        </w:rPr>
        <w:t xml:space="preserve">-5  </w:t>
      </w:r>
      <w:r w:rsidRPr="00D5056B">
        <w:rPr>
          <w:rFonts w:ascii="Times New Roman" w:eastAsia="仿宋_GB2312" w:hAnsi="Times New Roman"/>
          <w:b/>
          <w:sz w:val="24"/>
          <w:szCs w:val="24"/>
        </w:rPr>
        <w:t>财产损害费用调查表</w:t>
      </w:r>
    </w:p>
    <w:p w:rsidR="007C30BD" w:rsidRPr="00D5056B" w:rsidRDefault="007C30BD" w:rsidP="007C30BD">
      <w:pPr>
        <w:widowControl/>
        <w:snapToGrid w:val="0"/>
        <w:spacing w:afterLines="50" w:after="156"/>
        <w:rPr>
          <w:rFonts w:ascii="Times New Roman" w:eastAsia="仿宋_GB2312" w:hAnsi="Times New Roman"/>
          <w:b/>
          <w:sz w:val="24"/>
          <w:szCs w:val="24"/>
        </w:rPr>
      </w:pPr>
      <w:r w:rsidRPr="00D5056B">
        <w:rPr>
          <w:rFonts w:ascii="Times New Roman" w:eastAsia="仿宋_GB2312" w:hAnsi="Times New Roman"/>
          <w:b/>
          <w:sz w:val="24"/>
          <w:szCs w:val="24"/>
        </w:rPr>
        <w:t>填表单位</w:t>
      </w:r>
      <w:r w:rsidRPr="00D5056B">
        <w:rPr>
          <w:rFonts w:ascii="Times New Roman" w:eastAsia="仿宋_GB2312" w:hAnsi="Times New Roman"/>
          <w:b/>
          <w:sz w:val="24"/>
          <w:szCs w:val="24"/>
        </w:rPr>
        <w:tab/>
      </w:r>
      <w:r w:rsidRPr="00D5056B">
        <w:rPr>
          <w:rFonts w:ascii="Times New Roman" w:eastAsia="仿宋_GB2312" w:hAnsi="Times New Roman"/>
          <w:b/>
          <w:sz w:val="24"/>
          <w:szCs w:val="24"/>
        </w:rPr>
        <w:tab/>
      </w:r>
      <w:r w:rsidRPr="00D5056B">
        <w:rPr>
          <w:rFonts w:ascii="Times New Roman" w:eastAsia="仿宋_GB2312" w:hAnsi="Times New Roman"/>
          <w:b/>
          <w:sz w:val="24"/>
          <w:szCs w:val="24"/>
        </w:rPr>
        <w:tab/>
      </w:r>
      <w:r w:rsidRPr="00D5056B">
        <w:rPr>
          <w:rFonts w:ascii="Times New Roman" w:eastAsia="仿宋_GB2312" w:hAnsi="Times New Roman"/>
          <w:b/>
          <w:sz w:val="24"/>
          <w:szCs w:val="24"/>
        </w:rPr>
        <w:tab/>
      </w:r>
      <w:r w:rsidRPr="00D5056B">
        <w:rPr>
          <w:rFonts w:ascii="Times New Roman" w:eastAsia="仿宋_GB2312" w:hAnsi="Times New Roman"/>
          <w:b/>
          <w:sz w:val="24"/>
          <w:szCs w:val="24"/>
        </w:rPr>
        <w:tab/>
      </w:r>
      <w:r w:rsidRPr="00D5056B">
        <w:rPr>
          <w:rFonts w:ascii="Times New Roman" w:eastAsia="仿宋_GB2312" w:hAnsi="Times New Roman"/>
          <w:b/>
          <w:sz w:val="24"/>
          <w:szCs w:val="24"/>
        </w:rPr>
        <w:tab/>
      </w:r>
      <w:r w:rsidRPr="00D5056B">
        <w:rPr>
          <w:rFonts w:ascii="Times New Roman" w:eastAsia="仿宋_GB2312" w:hAnsi="Times New Roman"/>
          <w:b/>
          <w:sz w:val="24"/>
          <w:szCs w:val="24"/>
        </w:rPr>
        <w:tab/>
      </w:r>
      <w:r w:rsidRPr="00D5056B">
        <w:rPr>
          <w:rFonts w:ascii="Times New Roman" w:eastAsia="仿宋_GB2312" w:hAnsi="Times New Roman"/>
          <w:b/>
          <w:sz w:val="24"/>
          <w:szCs w:val="24"/>
        </w:rPr>
        <w:t>单位公章</w:t>
      </w:r>
      <w:r w:rsidRPr="00D5056B">
        <w:rPr>
          <w:rFonts w:ascii="Times New Roman" w:eastAsia="仿宋_GB2312" w:hAnsi="Times New Roman"/>
          <w:b/>
          <w:sz w:val="24"/>
          <w:szCs w:val="24"/>
        </w:rPr>
        <w:tab/>
      </w:r>
    </w:p>
    <w:tbl>
      <w:tblPr>
        <w:tblW w:w="5000" w:type="pct"/>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ook w:val="0000" w:firstRow="0" w:lastRow="0" w:firstColumn="0" w:lastColumn="0" w:noHBand="0" w:noVBand="0"/>
      </w:tblPr>
      <w:tblGrid>
        <w:gridCol w:w="1392"/>
        <w:gridCol w:w="1045"/>
        <w:gridCol w:w="869"/>
        <w:gridCol w:w="1370"/>
        <w:gridCol w:w="2110"/>
        <w:gridCol w:w="1742"/>
        <w:gridCol w:w="1742"/>
        <w:gridCol w:w="1742"/>
        <w:gridCol w:w="1744"/>
      </w:tblGrid>
      <w:tr w:rsidR="007C30BD" w:rsidRPr="00D5056B" w:rsidTr="00C25755">
        <w:trPr>
          <w:trHeight w:val="482"/>
        </w:trPr>
        <w:tc>
          <w:tcPr>
            <w:tcW w:w="506" w:type="pct"/>
            <w:vAlign w:val="center"/>
          </w:tcPr>
          <w:p w:rsidR="007C30BD" w:rsidRPr="00D5056B" w:rsidRDefault="007C30BD" w:rsidP="00C25755">
            <w:pPr>
              <w:snapToGrid w:val="0"/>
              <w:jc w:val="center"/>
              <w:rPr>
                <w:rFonts w:ascii="Times New Roman" w:eastAsia="黑体" w:hAnsi="Times New Roman"/>
              </w:rPr>
            </w:pPr>
            <w:r w:rsidRPr="00D5056B">
              <w:rPr>
                <w:rFonts w:ascii="Times New Roman" w:eastAsia="黑体" w:hAnsi="Times New Roman"/>
              </w:rPr>
              <w:t>财产名称</w:t>
            </w:r>
          </w:p>
        </w:tc>
        <w:tc>
          <w:tcPr>
            <w:tcW w:w="380" w:type="pct"/>
            <w:vAlign w:val="center"/>
          </w:tcPr>
          <w:p w:rsidR="007C30BD" w:rsidRPr="00D5056B" w:rsidRDefault="007C30BD" w:rsidP="00C25755">
            <w:pPr>
              <w:snapToGrid w:val="0"/>
              <w:jc w:val="center"/>
              <w:rPr>
                <w:rFonts w:ascii="Times New Roman" w:eastAsia="黑体" w:hAnsi="Times New Roman"/>
              </w:rPr>
            </w:pPr>
            <w:r w:rsidRPr="00D5056B">
              <w:rPr>
                <w:rFonts w:ascii="Times New Roman" w:eastAsia="黑体" w:hAnsi="Times New Roman"/>
              </w:rPr>
              <w:t>所有者</w:t>
            </w:r>
          </w:p>
        </w:tc>
        <w:tc>
          <w:tcPr>
            <w:tcW w:w="316" w:type="pct"/>
            <w:vAlign w:val="center"/>
          </w:tcPr>
          <w:p w:rsidR="007C30BD" w:rsidRPr="00D5056B" w:rsidRDefault="007C30BD" w:rsidP="00C25755">
            <w:pPr>
              <w:snapToGrid w:val="0"/>
              <w:jc w:val="center"/>
              <w:rPr>
                <w:rFonts w:ascii="Times New Roman" w:eastAsia="黑体" w:hAnsi="Times New Roman"/>
              </w:rPr>
            </w:pPr>
            <w:r w:rsidRPr="00D5056B">
              <w:rPr>
                <w:rFonts w:ascii="Times New Roman" w:eastAsia="黑体" w:hAnsi="Times New Roman"/>
              </w:rPr>
              <w:t>规格</w:t>
            </w:r>
          </w:p>
        </w:tc>
        <w:tc>
          <w:tcPr>
            <w:tcW w:w="498" w:type="pct"/>
            <w:vAlign w:val="center"/>
          </w:tcPr>
          <w:p w:rsidR="007C30BD" w:rsidRPr="00D5056B" w:rsidRDefault="007C30BD" w:rsidP="00C25755">
            <w:pPr>
              <w:snapToGrid w:val="0"/>
              <w:jc w:val="center"/>
              <w:rPr>
                <w:rFonts w:ascii="Times New Roman" w:eastAsia="黑体" w:hAnsi="Times New Roman"/>
              </w:rPr>
            </w:pPr>
            <w:r w:rsidRPr="00D5056B">
              <w:rPr>
                <w:rFonts w:ascii="Times New Roman" w:eastAsia="黑体" w:hAnsi="Times New Roman"/>
              </w:rPr>
              <w:t>所在位置</w:t>
            </w:r>
          </w:p>
        </w:tc>
        <w:tc>
          <w:tcPr>
            <w:tcW w:w="767" w:type="pct"/>
            <w:vAlign w:val="center"/>
          </w:tcPr>
          <w:p w:rsidR="007C30BD" w:rsidRPr="00D5056B" w:rsidRDefault="007C30BD" w:rsidP="00C25755">
            <w:pPr>
              <w:snapToGrid w:val="0"/>
              <w:jc w:val="center"/>
              <w:rPr>
                <w:rFonts w:ascii="Times New Roman" w:eastAsia="黑体" w:hAnsi="Times New Roman"/>
              </w:rPr>
            </w:pPr>
            <w:r w:rsidRPr="00D5056B">
              <w:rPr>
                <w:rFonts w:ascii="Times New Roman" w:eastAsia="黑体" w:hAnsi="Times New Roman"/>
              </w:rPr>
              <w:t>受影响程度描述</w:t>
            </w:r>
          </w:p>
        </w:tc>
        <w:tc>
          <w:tcPr>
            <w:tcW w:w="633" w:type="pct"/>
            <w:vAlign w:val="center"/>
          </w:tcPr>
          <w:p w:rsidR="007C30BD" w:rsidRPr="00D5056B" w:rsidRDefault="007C30BD" w:rsidP="00C25755">
            <w:pPr>
              <w:snapToGrid w:val="0"/>
              <w:jc w:val="center"/>
              <w:rPr>
                <w:rFonts w:ascii="Times New Roman" w:eastAsia="黑体" w:hAnsi="Times New Roman"/>
              </w:rPr>
            </w:pPr>
            <w:r w:rsidRPr="00D5056B">
              <w:rPr>
                <w:rFonts w:ascii="Times New Roman" w:eastAsia="黑体" w:hAnsi="Times New Roman"/>
              </w:rPr>
              <w:t>受影响原因</w:t>
            </w:r>
          </w:p>
        </w:tc>
        <w:tc>
          <w:tcPr>
            <w:tcW w:w="633" w:type="pct"/>
            <w:vAlign w:val="center"/>
          </w:tcPr>
          <w:p w:rsidR="007C30BD" w:rsidRPr="00D5056B" w:rsidRDefault="007C30BD" w:rsidP="00C25755">
            <w:pPr>
              <w:snapToGrid w:val="0"/>
              <w:jc w:val="center"/>
              <w:rPr>
                <w:rFonts w:ascii="Times New Roman" w:eastAsia="黑体" w:hAnsi="Times New Roman"/>
              </w:rPr>
            </w:pPr>
            <w:r w:rsidRPr="00D5056B">
              <w:rPr>
                <w:rFonts w:ascii="Times New Roman" w:eastAsia="黑体" w:hAnsi="Times New Roman"/>
              </w:rPr>
              <w:t>受影响数量</w:t>
            </w:r>
          </w:p>
        </w:tc>
        <w:tc>
          <w:tcPr>
            <w:tcW w:w="633" w:type="pct"/>
            <w:vAlign w:val="center"/>
          </w:tcPr>
          <w:p w:rsidR="007C30BD" w:rsidRPr="00D5056B" w:rsidRDefault="007C30BD" w:rsidP="00C25755">
            <w:pPr>
              <w:snapToGrid w:val="0"/>
              <w:jc w:val="center"/>
              <w:rPr>
                <w:rFonts w:ascii="Times New Roman" w:eastAsia="黑体" w:hAnsi="Times New Roman"/>
              </w:rPr>
            </w:pPr>
            <w:r w:rsidRPr="00D5056B">
              <w:rPr>
                <w:rFonts w:ascii="Times New Roman" w:eastAsia="黑体" w:hAnsi="Times New Roman"/>
              </w:rPr>
              <w:t>赔偿标准</w:t>
            </w:r>
          </w:p>
        </w:tc>
        <w:tc>
          <w:tcPr>
            <w:tcW w:w="634" w:type="pct"/>
            <w:vAlign w:val="center"/>
          </w:tcPr>
          <w:p w:rsidR="007C30BD" w:rsidRPr="00D5056B" w:rsidRDefault="007C30BD" w:rsidP="00C25755">
            <w:pPr>
              <w:snapToGrid w:val="0"/>
              <w:jc w:val="center"/>
              <w:rPr>
                <w:rFonts w:ascii="Times New Roman" w:eastAsia="黑体" w:hAnsi="Times New Roman"/>
              </w:rPr>
            </w:pPr>
            <w:r w:rsidRPr="00D5056B">
              <w:rPr>
                <w:rFonts w:ascii="Times New Roman" w:eastAsia="黑体" w:hAnsi="Times New Roman"/>
              </w:rPr>
              <w:t>赔偿总额</w:t>
            </w:r>
          </w:p>
        </w:tc>
      </w:tr>
      <w:tr w:rsidR="007C30BD" w:rsidRPr="00D5056B" w:rsidTr="00C25755">
        <w:trPr>
          <w:trHeight w:val="482"/>
        </w:trPr>
        <w:tc>
          <w:tcPr>
            <w:tcW w:w="506" w:type="pct"/>
          </w:tcPr>
          <w:p w:rsidR="007C30BD" w:rsidRPr="00D5056B" w:rsidRDefault="007C30BD" w:rsidP="00C25755">
            <w:pPr>
              <w:snapToGrid w:val="0"/>
              <w:jc w:val="left"/>
              <w:rPr>
                <w:rFonts w:ascii="Times New Roman" w:hAnsi="Times New Roman"/>
              </w:rPr>
            </w:pPr>
          </w:p>
        </w:tc>
        <w:tc>
          <w:tcPr>
            <w:tcW w:w="380" w:type="pct"/>
          </w:tcPr>
          <w:p w:rsidR="007C30BD" w:rsidRPr="00D5056B" w:rsidRDefault="007C30BD" w:rsidP="00C25755">
            <w:pPr>
              <w:snapToGrid w:val="0"/>
              <w:jc w:val="left"/>
              <w:rPr>
                <w:rFonts w:ascii="Times New Roman" w:hAnsi="Times New Roman"/>
              </w:rPr>
            </w:pPr>
          </w:p>
        </w:tc>
        <w:tc>
          <w:tcPr>
            <w:tcW w:w="316" w:type="pct"/>
          </w:tcPr>
          <w:p w:rsidR="007C30BD" w:rsidRPr="00D5056B" w:rsidRDefault="007C30BD" w:rsidP="00C25755">
            <w:pPr>
              <w:snapToGrid w:val="0"/>
              <w:jc w:val="left"/>
              <w:rPr>
                <w:rFonts w:ascii="Times New Roman" w:hAnsi="Times New Roman"/>
              </w:rPr>
            </w:pPr>
          </w:p>
        </w:tc>
        <w:tc>
          <w:tcPr>
            <w:tcW w:w="498" w:type="pct"/>
          </w:tcPr>
          <w:p w:rsidR="007C30BD" w:rsidRPr="00D5056B" w:rsidRDefault="007C30BD" w:rsidP="00C25755">
            <w:pPr>
              <w:snapToGrid w:val="0"/>
              <w:jc w:val="left"/>
              <w:rPr>
                <w:rFonts w:ascii="Times New Roman" w:hAnsi="Times New Roman"/>
              </w:rPr>
            </w:pPr>
          </w:p>
        </w:tc>
        <w:tc>
          <w:tcPr>
            <w:tcW w:w="767" w:type="pct"/>
          </w:tcPr>
          <w:p w:rsidR="007C30BD" w:rsidRPr="00D5056B" w:rsidRDefault="007C30BD" w:rsidP="00C25755">
            <w:pPr>
              <w:snapToGrid w:val="0"/>
              <w:jc w:val="left"/>
              <w:rPr>
                <w:rFonts w:ascii="Times New Roman" w:hAnsi="Times New Roman"/>
              </w:rPr>
            </w:pPr>
          </w:p>
        </w:tc>
        <w:tc>
          <w:tcPr>
            <w:tcW w:w="633" w:type="pct"/>
          </w:tcPr>
          <w:p w:rsidR="007C30BD" w:rsidRPr="00D5056B" w:rsidRDefault="007C30BD" w:rsidP="00C25755">
            <w:pPr>
              <w:snapToGrid w:val="0"/>
              <w:jc w:val="left"/>
              <w:rPr>
                <w:rFonts w:ascii="Times New Roman" w:hAnsi="Times New Roman"/>
              </w:rPr>
            </w:pPr>
          </w:p>
        </w:tc>
        <w:tc>
          <w:tcPr>
            <w:tcW w:w="633" w:type="pct"/>
          </w:tcPr>
          <w:p w:rsidR="007C30BD" w:rsidRPr="00D5056B" w:rsidRDefault="007C30BD" w:rsidP="00C25755">
            <w:pPr>
              <w:snapToGrid w:val="0"/>
              <w:jc w:val="left"/>
              <w:rPr>
                <w:rFonts w:ascii="Times New Roman" w:hAnsi="Times New Roman"/>
              </w:rPr>
            </w:pPr>
          </w:p>
        </w:tc>
        <w:tc>
          <w:tcPr>
            <w:tcW w:w="633" w:type="pct"/>
          </w:tcPr>
          <w:p w:rsidR="007C30BD" w:rsidRPr="00D5056B" w:rsidRDefault="007C30BD" w:rsidP="00C25755">
            <w:pPr>
              <w:snapToGrid w:val="0"/>
              <w:jc w:val="left"/>
              <w:rPr>
                <w:rFonts w:ascii="Times New Roman" w:hAnsi="Times New Roman"/>
              </w:rPr>
            </w:pPr>
          </w:p>
        </w:tc>
        <w:tc>
          <w:tcPr>
            <w:tcW w:w="634" w:type="pct"/>
          </w:tcPr>
          <w:p w:rsidR="007C30BD" w:rsidRPr="00D5056B" w:rsidRDefault="007C30BD" w:rsidP="00C25755">
            <w:pPr>
              <w:snapToGrid w:val="0"/>
              <w:jc w:val="left"/>
              <w:rPr>
                <w:rFonts w:ascii="Times New Roman" w:hAnsi="Times New Roman"/>
              </w:rPr>
            </w:pPr>
          </w:p>
        </w:tc>
      </w:tr>
      <w:tr w:rsidR="007C30BD" w:rsidRPr="00D5056B" w:rsidTr="00C25755">
        <w:trPr>
          <w:trHeight w:val="916"/>
        </w:trPr>
        <w:tc>
          <w:tcPr>
            <w:tcW w:w="5000" w:type="pct"/>
            <w:gridSpan w:val="9"/>
          </w:tcPr>
          <w:p w:rsidR="007C30BD" w:rsidRPr="00D5056B" w:rsidRDefault="007C30BD" w:rsidP="00C25755">
            <w:pPr>
              <w:snapToGrid w:val="0"/>
              <w:spacing w:beforeLines="50" w:before="156" w:line="288" w:lineRule="auto"/>
              <w:jc w:val="left"/>
              <w:rPr>
                <w:rFonts w:ascii="Times New Roman" w:hAnsi="Times New Roman"/>
              </w:rPr>
            </w:pPr>
            <w:r w:rsidRPr="00D5056B">
              <w:rPr>
                <w:rFonts w:ascii="Times New Roman" w:hAnsi="Times New Roman"/>
              </w:rPr>
              <w:t>注：所有者指财产的拥有单位或拥有人。</w:t>
            </w:r>
          </w:p>
          <w:p w:rsidR="007C30BD" w:rsidRPr="00D5056B" w:rsidRDefault="007C30BD" w:rsidP="00C25755">
            <w:pPr>
              <w:snapToGrid w:val="0"/>
              <w:spacing w:line="288" w:lineRule="auto"/>
              <w:ind w:firstLine="420"/>
              <w:jc w:val="left"/>
              <w:rPr>
                <w:rFonts w:ascii="Times New Roman" w:hAnsi="Times New Roman"/>
              </w:rPr>
            </w:pPr>
            <w:r w:rsidRPr="00D5056B">
              <w:rPr>
                <w:rFonts w:ascii="Times New Roman" w:hAnsi="Times New Roman"/>
              </w:rPr>
              <w:t>规格指财产的大小属性或其他能够衡量财产价值的属性，比如林木的生长时间或树干大小。</w:t>
            </w:r>
          </w:p>
          <w:p w:rsidR="007C30BD" w:rsidRPr="00D5056B" w:rsidRDefault="007C30BD" w:rsidP="00C25755">
            <w:pPr>
              <w:snapToGrid w:val="0"/>
              <w:spacing w:line="288" w:lineRule="auto"/>
              <w:ind w:firstLine="420"/>
              <w:jc w:val="left"/>
              <w:rPr>
                <w:rFonts w:ascii="Times New Roman" w:hAnsi="Times New Roman"/>
              </w:rPr>
            </w:pPr>
            <w:r w:rsidRPr="00D5056B">
              <w:rPr>
                <w:rFonts w:ascii="Times New Roman" w:hAnsi="Times New Roman"/>
              </w:rPr>
              <w:t>赔偿标准指单位财产的赔偿金额。</w:t>
            </w:r>
          </w:p>
        </w:tc>
      </w:tr>
    </w:tbl>
    <w:p w:rsidR="007C30BD" w:rsidRPr="00D5056B" w:rsidRDefault="007C30BD" w:rsidP="007C30BD">
      <w:pPr>
        <w:snapToGrid w:val="0"/>
        <w:spacing w:beforeLines="80" w:before="249"/>
        <w:jc w:val="left"/>
        <w:rPr>
          <w:rFonts w:ascii="Times New Roman" w:hAnsi="Times New Roman"/>
          <w:sz w:val="24"/>
          <w:szCs w:val="24"/>
        </w:rPr>
      </w:pPr>
      <w:r w:rsidRPr="00D5056B">
        <w:rPr>
          <w:rFonts w:ascii="Times New Roman" w:hAnsi="Times New Roman"/>
          <w:szCs w:val="24"/>
        </w:rPr>
        <w:t>填表人</w:t>
      </w:r>
      <w:r w:rsidRPr="00D5056B">
        <w:rPr>
          <w:rFonts w:ascii="Times New Roman" w:hAnsi="Times New Roman"/>
          <w:szCs w:val="24"/>
        </w:rPr>
        <w:tab/>
      </w:r>
      <w:r w:rsidRPr="00D5056B">
        <w:rPr>
          <w:rFonts w:ascii="Times New Roman" w:hAnsi="Times New Roman"/>
          <w:szCs w:val="24"/>
        </w:rPr>
        <w:tab/>
        <w:t xml:space="preserve">            </w:t>
      </w:r>
      <w:r w:rsidRPr="00D5056B">
        <w:rPr>
          <w:rFonts w:ascii="Times New Roman" w:hAnsi="Times New Roman"/>
          <w:szCs w:val="24"/>
        </w:rPr>
        <w:tab/>
      </w:r>
      <w:r w:rsidRPr="00D5056B">
        <w:rPr>
          <w:rFonts w:ascii="Times New Roman" w:hAnsi="Times New Roman"/>
          <w:szCs w:val="24"/>
        </w:rPr>
        <w:tab/>
      </w:r>
      <w:r w:rsidRPr="00D5056B">
        <w:rPr>
          <w:rFonts w:ascii="Times New Roman" w:hAnsi="Times New Roman"/>
          <w:szCs w:val="24"/>
        </w:rPr>
        <w:tab/>
      </w:r>
      <w:r w:rsidRPr="00D5056B">
        <w:rPr>
          <w:rFonts w:ascii="Times New Roman" w:hAnsi="Times New Roman"/>
          <w:szCs w:val="24"/>
        </w:rPr>
        <w:t>联系方式</w:t>
      </w:r>
      <w:r w:rsidRPr="00D5056B">
        <w:rPr>
          <w:rFonts w:ascii="Times New Roman" w:hAnsi="Times New Roman"/>
          <w:szCs w:val="24"/>
        </w:rPr>
        <w:tab/>
      </w:r>
      <w:r w:rsidRPr="00D5056B">
        <w:rPr>
          <w:rFonts w:ascii="Times New Roman" w:hAnsi="Times New Roman"/>
          <w:szCs w:val="24"/>
        </w:rPr>
        <w:tab/>
        <w:t xml:space="preserve">                </w:t>
      </w:r>
      <w:r w:rsidRPr="00D5056B">
        <w:rPr>
          <w:rFonts w:ascii="Times New Roman" w:hAnsi="Times New Roman"/>
          <w:szCs w:val="24"/>
        </w:rPr>
        <w:tab/>
      </w:r>
      <w:r w:rsidRPr="00D5056B">
        <w:rPr>
          <w:rFonts w:ascii="Times New Roman" w:hAnsi="Times New Roman"/>
          <w:szCs w:val="24"/>
        </w:rPr>
        <w:t>审核人</w:t>
      </w:r>
      <w:r w:rsidRPr="00D5056B">
        <w:rPr>
          <w:rFonts w:ascii="Times New Roman" w:hAnsi="Times New Roman"/>
          <w:szCs w:val="24"/>
        </w:rPr>
        <w:tab/>
        <w:t xml:space="preserve">                </w:t>
      </w:r>
      <w:r w:rsidRPr="00D5056B">
        <w:rPr>
          <w:rFonts w:ascii="Times New Roman" w:hAnsi="Times New Roman"/>
          <w:szCs w:val="24"/>
        </w:rPr>
        <w:tab/>
      </w:r>
      <w:r w:rsidRPr="00D5056B">
        <w:rPr>
          <w:rFonts w:ascii="Times New Roman" w:hAnsi="Times New Roman"/>
          <w:szCs w:val="24"/>
        </w:rPr>
        <w:tab/>
      </w:r>
      <w:r w:rsidRPr="00D5056B">
        <w:rPr>
          <w:rFonts w:ascii="Times New Roman" w:hAnsi="Times New Roman"/>
          <w:szCs w:val="24"/>
        </w:rPr>
        <w:t>填表日期</w:t>
      </w:r>
      <w:r w:rsidRPr="00D5056B">
        <w:rPr>
          <w:rFonts w:ascii="Times New Roman" w:hAnsi="Times New Roman"/>
          <w:szCs w:val="24"/>
        </w:rPr>
        <w:tab/>
      </w:r>
    </w:p>
    <w:p w:rsidR="007C30BD" w:rsidRPr="00D5056B" w:rsidRDefault="007C30BD" w:rsidP="007C30BD">
      <w:pPr>
        <w:rPr>
          <w:rFonts w:ascii="Times New Roman" w:hAnsi="Times New Roman"/>
        </w:rPr>
      </w:pPr>
    </w:p>
    <w:p w:rsidR="007C30BD" w:rsidRPr="00D5056B" w:rsidRDefault="007C30BD" w:rsidP="007C30BD">
      <w:pPr>
        <w:widowControl/>
        <w:snapToGrid w:val="0"/>
        <w:spacing w:afterLines="50" w:after="156"/>
        <w:jc w:val="center"/>
        <w:rPr>
          <w:rFonts w:ascii="Times New Roman" w:eastAsia="仿宋_GB2312" w:hAnsi="Times New Roman"/>
          <w:b/>
          <w:sz w:val="24"/>
          <w:szCs w:val="24"/>
        </w:rPr>
      </w:pPr>
      <w:r w:rsidRPr="00D5056B">
        <w:rPr>
          <w:rFonts w:ascii="Times New Roman" w:eastAsia="黑体" w:hAnsi="Times New Roman"/>
          <w:sz w:val="24"/>
          <w:szCs w:val="24"/>
        </w:rPr>
        <w:br w:type="page"/>
      </w:r>
      <w:r w:rsidRPr="00D5056B">
        <w:rPr>
          <w:rFonts w:ascii="Times New Roman" w:eastAsia="仿宋_GB2312" w:hAnsi="Times New Roman"/>
          <w:b/>
          <w:sz w:val="24"/>
          <w:szCs w:val="24"/>
        </w:rPr>
        <w:lastRenderedPageBreak/>
        <w:t>表</w:t>
      </w:r>
      <w:r w:rsidR="001038E2" w:rsidRPr="00D5056B">
        <w:rPr>
          <w:rFonts w:ascii="Times New Roman" w:eastAsia="仿宋_GB2312" w:hAnsi="Times New Roman"/>
          <w:b/>
          <w:sz w:val="24"/>
          <w:szCs w:val="24"/>
        </w:rPr>
        <w:t>A</w:t>
      </w:r>
      <w:r w:rsidRPr="00D5056B">
        <w:rPr>
          <w:rFonts w:ascii="Times New Roman" w:eastAsia="仿宋_GB2312" w:hAnsi="Times New Roman"/>
          <w:b/>
          <w:sz w:val="24"/>
          <w:szCs w:val="24"/>
        </w:rPr>
        <w:t xml:space="preserve">-6  </w:t>
      </w:r>
      <w:r w:rsidRPr="00D5056B">
        <w:rPr>
          <w:rFonts w:ascii="Times New Roman" w:eastAsia="仿宋_GB2312" w:hAnsi="Times New Roman"/>
          <w:b/>
          <w:sz w:val="24"/>
          <w:szCs w:val="24"/>
        </w:rPr>
        <w:t>数据整理用表</w:t>
      </w:r>
    </w:p>
    <w:tbl>
      <w:tblPr>
        <w:tblW w:w="5000" w:type="pct"/>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ook w:val="0000" w:firstRow="0" w:lastRow="0" w:firstColumn="0" w:lastColumn="0" w:noHBand="0" w:noVBand="0"/>
      </w:tblPr>
      <w:tblGrid>
        <w:gridCol w:w="1432"/>
        <w:gridCol w:w="1491"/>
        <w:gridCol w:w="1403"/>
        <w:gridCol w:w="625"/>
        <w:gridCol w:w="625"/>
        <w:gridCol w:w="625"/>
        <w:gridCol w:w="1519"/>
        <w:gridCol w:w="1521"/>
        <w:gridCol w:w="1464"/>
        <w:gridCol w:w="1406"/>
        <w:gridCol w:w="1645"/>
      </w:tblGrid>
      <w:tr w:rsidR="007C30BD" w:rsidRPr="00D5056B" w:rsidTr="00C25755">
        <w:trPr>
          <w:trHeight w:val="454"/>
          <w:tblHeader/>
        </w:trPr>
        <w:tc>
          <w:tcPr>
            <w:tcW w:w="520" w:type="pct"/>
            <w:vMerge w:val="restart"/>
            <w:vAlign w:val="center"/>
          </w:tcPr>
          <w:p w:rsidR="007C30BD" w:rsidRPr="00D5056B" w:rsidRDefault="007C30BD" w:rsidP="00C25755">
            <w:pPr>
              <w:snapToGrid w:val="0"/>
              <w:jc w:val="center"/>
              <w:rPr>
                <w:rFonts w:ascii="Times New Roman" w:eastAsia="黑体" w:hAnsi="Times New Roman"/>
              </w:rPr>
            </w:pPr>
            <w:r w:rsidRPr="00D5056B">
              <w:rPr>
                <w:rFonts w:ascii="Times New Roman" w:eastAsia="黑体" w:hAnsi="Times New Roman"/>
              </w:rPr>
              <w:t>项目</w:t>
            </w:r>
          </w:p>
        </w:tc>
        <w:tc>
          <w:tcPr>
            <w:tcW w:w="542" w:type="pct"/>
            <w:vMerge w:val="restart"/>
            <w:vAlign w:val="center"/>
          </w:tcPr>
          <w:p w:rsidR="007C30BD" w:rsidRPr="00D5056B" w:rsidRDefault="007C30BD" w:rsidP="00C25755">
            <w:pPr>
              <w:snapToGrid w:val="0"/>
              <w:jc w:val="center"/>
              <w:rPr>
                <w:rFonts w:ascii="Times New Roman" w:eastAsia="黑体" w:hAnsi="Times New Roman"/>
              </w:rPr>
            </w:pPr>
            <w:r w:rsidRPr="00D5056B">
              <w:rPr>
                <w:rFonts w:ascii="Times New Roman" w:eastAsia="黑体" w:hAnsi="Times New Roman"/>
              </w:rPr>
              <w:t>类别</w:t>
            </w:r>
          </w:p>
        </w:tc>
        <w:tc>
          <w:tcPr>
            <w:tcW w:w="510" w:type="pct"/>
            <w:vMerge w:val="restart"/>
            <w:vAlign w:val="center"/>
          </w:tcPr>
          <w:p w:rsidR="007C30BD" w:rsidRPr="00D5056B" w:rsidRDefault="007C30BD" w:rsidP="00C25755">
            <w:pPr>
              <w:snapToGrid w:val="0"/>
              <w:jc w:val="center"/>
              <w:rPr>
                <w:rFonts w:ascii="Times New Roman" w:eastAsia="黑体" w:hAnsi="Times New Roman"/>
              </w:rPr>
            </w:pPr>
            <w:r w:rsidRPr="00D5056B">
              <w:rPr>
                <w:rFonts w:ascii="Times New Roman" w:eastAsia="黑体" w:hAnsi="Times New Roman"/>
              </w:rPr>
              <w:t>涉及单位</w:t>
            </w:r>
          </w:p>
        </w:tc>
        <w:tc>
          <w:tcPr>
            <w:tcW w:w="681" w:type="pct"/>
            <w:gridSpan w:val="3"/>
            <w:vAlign w:val="center"/>
          </w:tcPr>
          <w:p w:rsidR="007C30BD" w:rsidRPr="00D5056B" w:rsidRDefault="007C30BD" w:rsidP="00C25755">
            <w:pPr>
              <w:snapToGrid w:val="0"/>
              <w:jc w:val="center"/>
              <w:rPr>
                <w:rFonts w:ascii="Times New Roman" w:eastAsia="黑体" w:hAnsi="Times New Roman"/>
              </w:rPr>
            </w:pPr>
            <w:r w:rsidRPr="00D5056B">
              <w:rPr>
                <w:rFonts w:ascii="Times New Roman" w:eastAsia="黑体" w:hAnsi="Times New Roman"/>
              </w:rPr>
              <w:t>费用明细项目</w:t>
            </w:r>
          </w:p>
        </w:tc>
        <w:tc>
          <w:tcPr>
            <w:tcW w:w="552" w:type="pct"/>
            <w:vMerge w:val="restart"/>
            <w:vAlign w:val="center"/>
          </w:tcPr>
          <w:p w:rsidR="007C30BD" w:rsidRPr="00D5056B" w:rsidRDefault="007C30BD" w:rsidP="00C25755">
            <w:pPr>
              <w:snapToGrid w:val="0"/>
              <w:jc w:val="center"/>
              <w:rPr>
                <w:rFonts w:ascii="Times New Roman" w:eastAsia="黑体" w:hAnsi="Times New Roman"/>
              </w:rPr>
            </w:pPr>
            <w:r w:rsidRPr="00D5056B">
              <w:rPr>
                <w:rFonts w:ascii="Times New Roman" w:eastAsia="黑体" w:hAnsi="Times New Roman"/>
              </w:rPr>
              <w:t>初审意见</w:t>
            </w:r>
          </w:p>
        </w:tc>
        <w:tc>
          <w:tcPr>
            <w:tcW w:w="553" w:type="pct"/>
            <w:vMerge w:val="restart"/>
            <w:vAlign w:val="center"/>
          </w:tcPr>
          <w:p w:rsidR="007C30BD" w:rsidRPr="00D5056B" w:rsidRDefault="007C30BD" w:rsidP="00C25755">
            <w:pPr>
              <w:snapToGrid w:val="0"/>
              <w:jc w:val="center"/>
              <w:rPr>
                <w:rFonts w:ascii="Times New Roman" w:eastAsia="黑体" w:hAnsi="Times New Roman"/>
              </w:rPr>
            </w:pPr>
            <w:r w:rsidRPr="00D5056B">
              <w:rPr>
                <w:rFonts w:ascii="Times New Roman" w:eastAsia="黑体" w:hAnsi="Times New Roman"/>
              </w:rPr>
              <w:t>反馈意见</w:t>
            </w:r>
          </w:p>
        </w:tc>
        <w:tc>
          <w:tcPr>
            <w:tcW w:w="532" w:type="pct"/>
            <w:vMerge w:val="restart"/>
            <w:vAlign w:val="center"/>
          </w:tcPr>
          <w:p w:rsidR="007C30BD" w:rsidRPr="00D5056B" w:rsidRDefault="007C30BD" w:rsidP="00C25755">
            <w:pPr>
              <w:snapToGrid w:val="0"/>
              <w:jc w:val="center"/>
              <w:rPr>
                <w:rFonts w:ascii="Times New Roman" w:eastAsia="黑体" w:hAnsi="Times New Roman"/>
              </w:rPr>
            </w:pPr>
            <w:r w:rsidRPr="00D5056B">
              <w:rPr>
                <w:rFonts w:ascii="Times New Roman" w:eastAsia="黑体" w:hAnsi="Times New Roman"/>
              </w:rPr>
              <w:t>复审意见</w:t>
            </w:r>
          </w:p>
        </w:tc>
        <w:tc>
          <w:tcPr>
            <w:tcW w:w="511" w:type="pct"/>
            <w:vMerge w:val="restart"/>
            <w:vAlign w:val="center"/>
          </w:tcPr>
          <w:p w:rsidR="007C30BD" w:rsidRPr="00D5056B" w:rsidRDefault="007C30BD" w:rsidP="00C25755">
            <w:pPr>
              <w:snapToGrid w:val="0"/>
              <w:jc w:val="center"/>
              <w:rPr>
                <w:rFonts w:ascii="Times New Roman" w:eastAsia="黑体" w:hAnsi="Times New Roman"/>
              </w:rPr>
            </w:pPr>
            <w:r w:rsidRPr="00D5056B">
              <w:rPr>
                <w:rFonts w:ascii="Times New Roman" w:eastAsia="黑体" w:hAnsi="Times New Roman"/>
              </w:rPr>
              <w:t>审核结果</w:t>
            </w:r>
          </w:p>
        </w:tc>
        <w:tc>
          <w:tcPr>
            <w:tcW w:w="598" w:type="pct"/>
            <w:vMerge w:val="restart"/>
            <w:vAlign w:val="center"/>
          </w:tcPr>
          <w:p w:rsidR="007C30BD" w:rsidRPr="00D5056B" w:rsidRDefault="007C30BD" w:rsidP="00C25755">
            <w:pPr>
              <w:snapToGrid w:val="0"/>
              <w:jc w:val="center"/>
              <w:rPr>
                <w:rFonts w:ascii="Times New Roman" w:eastAsia="黑体" w:hAnsi="Times New Roman"/>
              </w:rPr>
            </w:pPr>
            <w:r w:rsidRPr="00D5056B">
              <w:rPr>
                <w:rFonts w:ascii="Times New Roman" w:eastAsia="黑体" w:hAnsi="Times New Roman"/>
              </w:rPr>
              <w:t>证明材料编号</w:t>
            </w:r>
          </w:p>
        </w:tc>
      </w:tr>
      <w:tr w:rsidR="007C30BD" w:rsidRPr="00D5056B" w:rsidTr="00C25755">
        <w:trPr>
          <w:trHeight w:val="454"/>
          <w:tblHeader/>
        </w:trPr>
        <w:tc>
          <w:tcPr>
            <w:tcW w:w="520" w:type="pct"/>
            <w:vMerge/>
            <w:vAlign w:val="center"/>
          </w:tcPr>
          <w:p w:rsidR="007C30BD" w:rsidRPr="00D5056B" w:rsidRDefault="007C30BD" w:rsidP="00C25755">
            <w:pPr>
              <w:snapToGrid w:val="0"/>
              <w:jc w:val="center"/>
              <w:rPr>
                <w:rFonts w:ascii="Times New Roman" w:eastAsia="黑体" w:hAnsi="Times New Roman"/>
              </w:rPr>
            </w:pPr>
          </w:p>
        </w:tc>
        <w:tc>
          <w:tcPr>
            <w:tcW w:w="542" w:type="pct"/>
            <w:vMerge/>
            <w:vAlign w:val="center"/>
          </w:tcPr>
          <w:p w:rsidR="007C30BD" w:rsidRPr="00D5056B" w:rsidRDefault="007C30BD" w:rsidP="00C25755">
            <w:pPr>
              <w:snapToGrid w:val="0"/>
              <w:jc w:val="center"/>
              <w:rPr>
                <w:rFonts w:ascii="Times New Roman" w:eastAsia="黑体" w:hAnsi="Times New Roman"/>
              </w:rPr>
            </w:pPr>
          </w:p>
        </w:tc>
        <w:tc>
          <w:tcPr>
            <w:tcW w:w="510" w:type="pct"/>
            <w:vMerge/>
            <w:vAlign w:val="center"/>
          </w:tcPr>
          <w:p w:rsidR="007C30BD" w:rsidRPr="00D5056B" w:rsidRDefault="007C30BD" w:rsidP="00C25755">
            <w:pPr>
              <w:snapToGrid w:val="0"/>
              <w:jc w:val="center"/>
              <w:rPr>
                <w:rFonts w:ascii="Times New Roman" w:eastAsia="黑体" w:hAnsi="Times New Roman"/>
              </w:rPr>
            </w:pPr>
          </w:p>
        </w:tc>
        <w:tc>
          <w:tcPr>
            <w:tcW w:w="227" w:type="pct"/>
            <w:vAlign w:val="center"/>
          </w:tcPr>
          <w:p w:rsidR="007C30BD" w:rsidRPr="00D5056B" w:rsidRDefault="007C30BD" w:rsidP="00C25755">
            <w:pPr>
              <w:snapToGrid w:val="0"/>
              <w:jc w:val="center"/>
              <w:rPr>
                <w:rFonts w:ascii="Times New Roman" w:eastAsia="黑体" w:hAnsi="Times New Roman"/>
              </w:rPr>
            </w:pPr>
          </w:p>
        </w:tc>
        <w:tc>
          <w:tcPr>
            <w:tcW w:w="227" w:type="pct"/>
            <w:vAlign w:val="center"/>
          </w:tcPr>
          <w:p w:rsidR="007C30BD" w:rsidRPr="00D5056B" w:rsidRDefault="007C30BD" w:rsidP="00C25755">
            <w:pPr>
              <w:snapToGrid w:val="0"/>
              <w:jc w:val="center"/>
              <w:rPr>
                <w:rFonts w:ascii="Times New Roman" w:eastAsia="黑体" w:hAnsi="Times New Roman"/>
              </w:rPr>
            </w:pPr>
          </w:p>
        </w:tc>
        <w:tc>
          <w:tcPr>
            <w:tcW w:w="227" w:type="pct"/>
            <w:vAlign w:val="center"/>
          </w:tcPr>
          <w:p w:rsidR="007C30BD" w:rsidRPr="00D5056B" w:rsidRDefault="007C30BD" w:rsidP="00C25755">
            <w:pPr>
              <w:snapToGrid w:val="0"/>
              <w:jc w:val="center"/>
              <w:rPr>
                <w:rFonts w:ascii="Times New Roman" w:eastAsia="黑体" w:hAnsi="Times New Roman"/>
              </w:rPr>
            </w:pPr>
          </w:p>
        </w:tc>
        <w:tc>
          <w:tcPr>
            <w:tcW w:w="552" w:type="pct"/>
            <w:vMerge/>
            <w:vAlign w:val="center"/>
          </w:tcPr>
          <w:p w:rsidR="007C30BD" w:rsidRPr="00D5056B" w:rsidRDefault="007C30BD" w:rsidP="00C25755">
            <w:pPr>
              <w:snapToGrid w:val="0"/>
              <w:jc w:val="center"/>
              <w:rPr>
                <w:rFonts w:ascii="Times New Roman" w:eastAsia="黑体" w:hAnsi="Times New Roman"/>
              </w:rPr>
            </w:pPr>
          </w:p>
        </w:tc>
        <w:tc>
          <w:tcPr>
            <w:tcW w:w="553" w:type="pct"/>
            <w:vMerge/>
            <w:vAlign w:val="center"/>
          </w:tcPr>
          <w:p w:rsidR="007C30BD" w:rsidRPr="00D5056B" w:rsidRDefault="007C30BD" w:rsidP="00C25755">
            <w:pPr>
              <w:snapToGrid w:val="0"/>
              <w:jc w:val="center"/>
              <w:rPr>
                <w:rFonts w:ascii="Times New Roman" w:eastAsia="黑体" w:hAnsi="Times New Roman"/>
              </w:rPr>
            </w:pPr>
          </w:p>
        </w:tc>
        <w:tc>
          <w:tcPr>
            <w:tcW w:w="532" w:type="pct"/>
            <w:vMerge/>
            <w:vAlign w:val="center"/>
          </w:tcPr>
          <w:p w:rsidR="007C30BD" w:rsidRPr="00D5056B" w:rsidRDefault="007C30BD" w:rsidP="00C25755">
            <w:pPr>
              <w:snapToGrid w:val="0"/>
              <w:jc w:val="center"/>
              <w:rPr>
                <w:rFonts w:ascii="Times New Roman" w:eastAsia="黑体" w:hAnsi="Times New Roman"/>
              </w:rPr>
            </w:pPr>
          </w:p>
        </w:tc>
        <w:tc>
          <w:tcPr>
            <w:tcW w:w="511" w:type="pct"/>
            <w:vMerge/>
            <w:vAlign w:val="center"/>
          </w:tcPr>
          <w:p w:rsidR="007C30BD" w:rsidRPr="00D5056B" w:rsidRDefault="007C30BD" w:rsidP="00C25755">
            <w:pPr>
              <w:snapToGrid w:val="0"/>
              <w:jc w:val="center"/>
              <w:rPr>
                <w:rFonts w:ascii="Times New Roman" w:eastAsia="黑体" w:hAnsi="Times New Roman"/>
              </w:rPr>
            </w:pPr>
          </w:p>
        </w:tc>
        <w:tc>
          <w:tcPr>
            <w:tcW w:w="598" w:type="pct"/>
            <w:vMerge/>
            <w:vAlign w:val="center"/>
          </w:tcPr>
          <w:p w:rsidR="007C30BD" w:rsidRPr="00D5056B" w:rsidRDefault="007C30BD" w:rsidP="00C25755">
            <w:pPr>
              <w:snapToGrid w:val="0"/>
              <w:jc w:val="center"/>
              <w:rPr>
                <w:rFonts w:ascii="Times New Roman" w:eastAsia="黑体" w:hAnsi="Times New Roman"/>
              </w:rPr>
            </w:pPr>
          </w:p>
        </w:tc>
      </w:tr>
      <w:tr w:rsidR="007C30BD" w:rsidRPr="00D5056B" w:rsidTr="00C25755">
        <w:trPr>
          <w:trHeight w:val="454"/>
        </w:trPr>
        <w:tc>
          <w:tcPr>
            <w:tcW w:w="520" w:type="pct"/>
            <w:vMerge w:val="restart"/>
            <w:vAlign w:val="center"/>
          </w:tcPr>
          <w:p w:rsidR="007C30BD" w:rsidRPr="00D5056B" w:rsidRDefault="007C30BD" w:rsidP="00C25755">
            <w:pPr>
              <w:snapToGrid w:val="0"/>
              <w:jc w:val="center"/>
              <w:rPr>
                <w:rFonts w:ascii="Times New Roman" w:eastAsia="黑体" w:hAnsi="Times New Roman"/>
              </w:rPr>
            </w:pPr>
            <w:r w:rsidRPr="00D5056B">
              <w:rPr>
                <w:rFonts w:ascii="Times New Roman" w:eastAsia="黑体" w:hAnsi="Times New Roman"/>
              </w:rPr>
              <w:t>人身损害</w:t>
            </w:r>
          </w:p>
          <w:p w:rsidR="007C30BD" w:rsidRPr="00D5056B" w:rsidRDefault="007C30BD" w:rsidP="00C25755">
            <w:pPr>
              <w:snapToGrid w:val="0"/>
              <w:jc w:val="center"/>
              <w:rPr>
                <w:rFonts w:ascii="Times New Roman" w:eastAsia="黑体" w:hAnsi="Times New Roman"/>
              </w:rPr>
            </w:pPr>
            <w:r w:rsidRPr="00D5056B">
              <w:rPr>
                <w:rFonts w:ascii="Times New Roman" w:eastAsia="黑体" w:hAnsi="Times New Roman"/>
              </w:rPr>
              <w:t>费用</w:t>
            </w:r>
          </w:p>
        </w:tc>
        <w:tc>
          <w:tcPr>
            <w:tcW w:w="542" w:type="pct"/>
            <w:vMerge w:val="restart"/>
            <w:vAlign w:val="center"/>
          </w:tcPr>
          <w:p w:rsidR="007C30BD" w:rsidRPr="00D5056B" w:rsidRDefault="007C30BD" w:rsidP="00C25755">
            <w:pPr>
              <w:snapToGrid w:val="0"/>
              <w:rPr>
                <w:rFonts w:ascii="Times New Roman" w:eastAsia="黑体" w:hAnsi="Times New Roman"/>
              </w:rPr>
            </w:pPr>
            <w:r w:rsidRPr="00D5056B">
              <w:rPr>
                <w:rFonts w:ascii="Times New Roman" w:eastAsia="黑体" w:hAnsi="Times New Roman"/>
              </w:rPr>
              <w:t>入院医疗费</w:t>
            </w:r>
          </w:p>
        </w:tc>
        <w:tc>
          <w:tcPr>
            <w:tcW w:w="510" w:type="pct"/>
            <w:vAlign w:val="center"/>
          </w:tcPr>
          <w:p w:rsidR="007C30BD" w:rsidRPr="00D5056B" w:rsidRDefault="007C30BD" w:rsidP="00C25755">
            <w:pPr>
              <w:snapToGrid w:val="0"/>
              <w:jc w:val="center"/>
              <w:rPr>
                <w:rFonts w:ascii="Times New Roman" w:eastAsia="黑体" w:hAnsi="Times New Roman"/>
              </w:rPr>
            </w:pPr>
          </w:p>
        </w:tc>
        <w:tc>
          <w:tcPr>
            <w:tcW w:w="227" w:type="pct"/>
            <w:vAlign w:val="center"/>
          </w:tcPr>
          <w:p w:rsidR="007C30BD" w:rsidRPr="00D5056B" w:rsidRDefault="007C30BD" w:rsidP="00C25755">
            <w:pPr>
              <w:snapToGrid w:val="0"/>
              <w:jc w:val="center"/>
              <w:rPr>
                <w:rFonts w:ascii="Times New Roman" w:eastAsia="黑体" w:hAnsi="Times New Roman"/>
              </w:rPr>
            </w:pPr>
          </w:p>
        </w:tc>
        <w:tc>
          <w:tcPr>
            <w:tcW w:w="227" w:type="pct"/>
            <w:vAlign w:val="center"/>
          </w:tcPr>
          <w:p w:rsidR="007C30BD" w:rsidRPr="00D5056B" w:rsidRDefault="007C30BD" w:rsidP="00C25755">
            <w:pPr>
              <w:snapToGrid w:val="0"/>
              <w:jc w:val="center"/>
              <w:rPr>
                <w:rFonts w:ascii="Times New Roman" w:eastAsia="黑体" w:hAnsi="Times New Roman"/>
              </w:rPr>
            </w:pPr>
          </w:p>
        </w:tc>
        <w:tc>
          <w:tcPr>
            <w:tcW w:w="227" w:type="pct"/>
            <w:vAlign w:val="center"/>
          </w:tcPr>
          <w:p w:rsidR="007C30BD" w:rsidRPr="00D5056B" w:rsidRDefault="007C30BD" w:rsidP="00C25755">
            <w:pPr>
              <w:snapToGrid w:val="0"/>
              <w:jc w:val="center"/>
              <w:rPr>
                <w:rFonts w:ascii="Times New Roman" w:eastAsia="黑体" w:hAnsi="Times New Roman"/>
              </w:rPr>
            </w:pPr>
          </w:p>
        </w:tc>
        <w:tc>
          <w:tcPr>
            <w:tcW w:w="552" w:type="pct"/>
            <w:vAlign w:val="center"/>
          </w:tcPr>
          <w:p w:rsidR="007C30BD" w:rsidRPr="00D5056B" w:rsidRDefault="007C30BD" w:rsidP="00C25755">
            <w:pPr>
              <w:snapToGrid w:val="0"/>
              <w:jc w:val="center"/>
              <w:rPr>
                <w:rFonts w:ascii="Times New Roman" w:eastAsia="黑体" w:hAnsi="Times New Roman"/>
              </w:rPr>
            </w:pPr>
          </w:p>
        </w:tc>
        <w:tc>
          <w:tcPr>
            <w:tcW w:w="553" w:type="pct"/>
            <w:vAlign w:val="center"/>
          </w:tcPr>
          <w:p w:rsidR="007C30BD" w:rsidRPr="00D5056B" w:rsidRDefault="007C30BD" w:rsidP="00C25755">
            <w:pPr>
              <w:snapToGrid w:val="0"/>
              <w:jc w:val="center"/>
              <w:rPr>
                <w:rFonts w:ascii="Times New Roman" w:eastAsia="黑体" w:hAnsi="Times New Roman"/>
              </w:rPr>
            </w:pPr>
          </w:p>
        </w:tc>
        <w:tc>
          <w:tcPr>
            <w:tcW w:w="532" w:type="pct"/>
            <w:vAlign w:val="center"/>
          </w:tcPr>
          <w:p w:rsidR="007C30BD" w:rsidRPr="00D5056B" w:rsidRDefault="007C30BD" w:rsidP="00C25755">
            <w:pPr>
              <w:snapToGrid w:val="0"/>
              <w:jc w:val="center"/>
              <w:rPr>
                <w:rFonts w:ascii="Times New Roman" w:eastAsia="黑体" w:hAnsi="Times New Roman"/>
              </w:rPr>
            </w:pPr>
          </w:p>
        </w:tc>
        <w:tc>
          <w:tcPr>
            <w:tcW w:w="511" w:type="pct"/>
            <w:vAlign w:val="center"/>
          </w:tcPr>
          <w:p w:rsidR="007C30BD" w:rsidRPr="00D5056B" w:rsidRDefault="007C30BD" w:rsidP="00C25755">
            <w:pPr>
              <w:snapToGrid w:val="0"/>
              <w:jc w:val="center"/>
              <w:rPr>
                <w:rFonts w:ascii="Times New Roman" w:eastAsia="黑体" w:hAnsi="Times New Roman"/>
              </w:rPr>
            </w:pPr>
          </w:p>
        </w:tc>
        <w:tc>
          <w:tcPr>
            <w:tcW w:w="598" w:type="pct"/>
            <w:vAlign w:val="center"/>
          </w:tcPr>
          <w:p w:rsidR="007C30BD" w:rsidRPr="00D5056B" w:rsidRDefault="007C30BD" w:rsidP="00C25755">
            <w:pPr>
              <w:snapToGrid w:val="0"/>
              <w:jc w:val="center"/>
              <w:rPr>
                <w:rFonts w:ascii="Times New Roman" w:eastAsia="黑体" w:hAnsi="Times New Roman"/>
              </w:rPr>
            </w:pPr>
          </w:p>
        </w:tc>
      </w:tr>
      <w:tr w:rsidR="007C30BD" w:rsidRPr="00D5056B" w:rsidTr="00C25755">
        <w:trPr>
          <w:trHeight w:val="454"/>
        </w:trPr>
        <w:tc>
          <w:tcPr>
            <w:tcW w:w="520" w:type="pct"/>
            <w:vMerge/>
            <w:vAlign w:val="center"/>
          </w:tcPr>
          <w:p w:rsidR="007C30BD" w:rsidRPr="00D5056B" w:rsidRDefault="007C30BD" w:rsidP="00C25755">
            <w:pPr>
              <w:snapToGrid w:val="0"/>
              <w:jc w:val="center"/>
              <w:rPr>
                <w:rFonts w:ascii="Times New Roman" w:eastAsia="黑体" w:hAnsi="Times New Roman"/>
              </w:rPr>
            </w:pPr>
          </w:p>
        </w:tc>
        <w:tc>
          <w:tcPr>
            <w:tcW w:w="542" w:type="pct"/>
            <w:vMerge/>
            <w:vAlign w:val="center"/>
          </w:tcPr>
          <w:p w:rsidR="007C30BD" w:rsidRPr="00D5056B" w:rsidRDefault="007C30BD" w:rsidP="00C25755">
            <w:pPr>
              <w:snapToGrid w:val="0"/>
              <w:rPr>
                <w:rFonts w:ascii="Times New Roman" w:eastAsia="黑体" w:hAnsi="Times New Roman"/>
              </w:rPr>
            </w:pPr>
          </w:p>
        </w:tc>
        <w:tc>
          <w:tcPr>
            <w:tcW w:w="510" w:type="pct"/>
            <w:vAlign w:val="center"/>
          </w:tcPr>
          <w:p w:rsidR="007C30BD" w:rsidRPr="00D5056B" w:rsidRDefault="007C30BD" w:rsidP="00C25755">
            <w:pPr>
              <w:snapToGrid w:val="0"/>
              <w:jc w:val="center"/>
              <w:rPr>
                <w:rFonts w:ascii="Times New Roman" w:eastAsia="黑体" w:hAnsi="Times New Roman"/>
              </w:rPr>
            </w:pPr>
          </w:p>
        </w:tc>
        <w:tc>
          <w:tcPr>
            <w:tcW w:w="227" w:type="pct"/>
            <w:vAlign w:val="center"/>
          </w:tcPr>
          <w:p w:rsidR="007C30BD" w:rsidRPr="00D5056B" w:rsidRDefault="007C30BD" w:rsidP="00C25755">
            <w:pPr>
              <w:snapToGrid w:val="0"/>
              <w:jc w:val="center"/>
              <w:rPr>
                <w:rFonts w:ascii="Times New Roman" w:eastAsia="黑体" w:hAnsi="Times New Roman"/>
              </w:rPr>
            </w:pPr>
          </w:p>
        </w:tc>
        <w:tc>
          <w:tcPr>
            <w:tcW w:w="227" w:type="pct"/>
            <w:vAlign w:val="center"/>
          </w:tcPr>
          <w:p w:rsidR="007C30BD" w:rsidRPr="00D5056B" w:rsidRDefault="007C30BD" w:rsidP="00C25755">
            <w:pPr>
              <w:snapToGrid w:val="0"/>
              <w:jc w:val="center"/>
              <w:rPr>
                <w:rFonts w:ascii="Times New Roman" w:eastAsia="黑体" w:hAnsi="Times New Roman"/>
              </w:rPr>
            </w:pPr>
          </w:p>
        </w:tc>
        <w:tc>
          <w:tcPr>
            <w:tcW w:w="227" w:type="pct"/>
            <w:vAlign w:val="center"/>
          </w:tcPr>
          <w:p w:rsidR="007C30BD" w:rsidRPr="00D5056B" w:rsidRDefault="007C30BD" w:rsidP="00C25755">
            <w:pPr>
              <w:snapToGrid w:val="0"/>
              <w:jc w:val="center"/>
              <w:rPr>
                <w:rFonts w:ascii="Times New Roman" w:eastAsia="黑体" w:hAnsi="Times New Roman"/>
              </w:rPr>
            </w:pPr>
          </w:p>
        </w:tc>
        <w:tc>
          <w:tcPr>
            <w:tcW w:w="552" w:type="pct"/>
            <w:vAlign w:val="center"/>
          </w:tcPr>
          <w:p w:rsidR="007C30BD" w:rsidRPr="00D5056B" w:rsidRDefault="007C30BD" w:rsidP="00C25755">
            <w:pPr>
              <w:snapToGrid w:val="0"/>
              <w:jc w:val="center"/>
              <w:rPr>
                <w:rFonts w:ascii="Times New Roman" w:eastAsia="黑体" w:hAnsi="Times New Roman"/>
              </w:rPr>
            </w:pPr>
          </w:p>
        </w:tc>
        <w:tc>
          <w:tcPr>
            <w:tcW w:w="553" w:type="pct"/>
            <w:vAlign w:val="center"/>
          </w:tcPr>
          <w:p w:rsidR="007C30BD" w:rsidRPr="00D5056B" w:rsidRDefault="007C30BD" w:rsidP="00C25755">
            <w:pPr>
              <w:snapToGrid w:val="0"/>
              <w:jc w:val="center"/>
              <w:rPr>
                <w:rFonts w:ascii="Times New Roman" w:eastAsia="黑体" w:hAnsi="Times New Roman"/>
              </w:rPr>
            </w:pPr>
          </w:p>
        </w:tc>
        <w:tc>
          <w:tcPr>
            <w:tcW w:w="532" w:type="pct"/>
            <w:vAlign w:val="center"/>
          </w:tcPr>
          <w:p w:rsidR="007C30BD" w:rsidRPr="00D5056B" w:rsidRDefault="007C30BD" w:rsidP="00C25755">
            <w:pPr>
              <w:snapToGrid w:val="0"/>
              <w:jc w:val="center"/>
              <w:rPr>
                <w:rFonts w:ascii="Times New Roman" w:eastAsia="黑体" w:hAnsi="Times New Roman"/>
              </w:rPr>
            </w:pPr>
          </w:p>
        </w:tc>
        <w:tc>
          <w:tcPr>
            <w:tcW w:w="511" w:type="pct"/>
            <w:vAlign w:val="center"/>
          </w:tcPr>
          <w:p w:rsidR="007C30BD" w:rsidRPr="00D5056B" w:rsidRDefault="007C30BD" w:rsidP="00C25755">
            <w:pPr>
              <w:snapToGrid w:val="0"/>
              <w:jc w:val="center"/>
              <w:rPr>
                <w:rFonts w:ascii="Times New Roman" w:eastAsia="黑体" w:hAnsi="Times New Roman"/>
              </w:rPr>
            </w:pPr>
          </w:p>
        </w:tc>
        <w:tc>
          <w:tcPr>
            <w:tcW w:w="598" w:type="pct"/>
            <w:vAlign w:val="center"/>
          </w:tcPr>
          <w:p w:rsidR="007C30BD" w:rsidRPr="00D5056B" w:rsidRDefault="007C30BD" w:rsidP="00C25755">
            <w:pPr>
              <w:snapToGrid w:val="0"/>
              <w:jc w:val="center"/>
              <w:rPr>
                <w:rFonts w:ascii="Times New Roman" w:eastAsia="黑体" w:hAnsi="Times New Roman"/>
              </w:rPr>
            </w:pPr>
          </w:p>
        </w:tc>
      </w:tr>
      <w:tr w:rsidR="007C30BD" w:rsidRPr="00D5056B" w:rsidTr="00C25755">
        <w:trPr>
          <w:trHeight w:val="454"/>
        </w:trPr>
        <w:tc>
          <w:tcPr>
            <w:tcW w:w="520" w:type="pct"/>
            <w:vMerge/>
            <w:vAlign w:val="center"/>
          </w:tcPr>
          <w:p w:rsidR="007C30BD" w:rsidRPr="00D5056B" w:rsidRDefault="007C30BD" w:rsidP="00C25755">
            <w:pPr>
              <w:snapToGrid w:val="0"/>
              <w:jc w:val="center"/>
              <w:rPr>
                <w:rFonts w:ascii="Times New Roman" w:eastAsia="黑体" w:hAnsi="Times New Roman"/>
              </w:rPr>
            </w:pPr>
          </w:p>
        </w:tc>
        <w:tc>
          <w:tcPr>
            <w:tcW w:w="542" w:type="pct"/>
            <w:vMerge w:val="restart"/>
            <w:vAlign w:val="center"/>
          </w:tcPr>
          <w:p w:rsidR="007C30BD" w:rsidRPr="00D5056B" w:rsidRDefault="007C30BD" w:rsidP="00C25755">
            <w:pPr>
              <w:snapToGrid w:val="0"/>
              <w:rPr>
                <w:rFonts w:ascii="Times New Roman" w:eastAsia="黑体" w:hAnsi="Times New Roman"/>
              </w:rPr>
            </w:pPr>
            <w:r w:rsidRPr="00D5056B">
              <w:rPr>
                <w:rFonts w:ascii="Times New Roman" w:eastAsia="黑体" w:hAnsi="Times New Roman"/>
              </w:rPr>
              <w:t>致残损害费</w:t>
            </w:r>
          </w:p>
        </w:tc>
        <w:tc>
          <w:tcPr>
            <w:tcW w:w="510" w:type="pct"/>
            <w:vAlign w:val="center"/>
          </w:tcPr>
          <w:p w:rsidR="007C30BD" w:rsidRPr="00D5056B" w:rsidRDefault="007C30BD" w:rsidP="00C25755">
            <w:pPr>
              <w:snapToGrid w:val="0"/>
              <w:jc w:val="center"/>
              <w:rPr>
                <w:rFonts w:ascii="Times New Roman" w:eastAsia="黑体" w:hAnsi="Times New Roman"/>
              </w:rPr>
            </w:pPr>
          </w:p>
        </w:tc>
        <w:tc>
          <w:tcPr>
            <w:tcW w:w="227" w:type="pct"/>
            <w:vAlign w:val="center"/>
          </w:tcPr>
          <w:p w:rsidR="007C30BD" w:rsidRPr="00D5056B" w:rsidRDefault="007C30BD" w:rsidP="00C25755">
            <w:pPr>
              <w:snapToGrid w:val="0"/>
              <w:jc w:val="center"/>
              <w:rPr>
                <w:rFonts w:ascii="Times New Roman" w:eastAsia="黑体" w:hAnsi="Times New Roman"/>
              </w:rPr>
            </w:pPr>
          </w:p>
        </w:tc>
        <w:tc>
          <w:tcPr>
            <w:tcW w:w="227" w:type="pct"/>
            <w:vAlign w:val="center"/>
          </w:tcPr>
          <w:p w:rsidR="007C30BD" w:rsidRPr="00D5056B" w:rsidRDefault="007C30BD" w:rsidP="00C25755">
            <w:pPr>
              <w:snapToGrid w:val="0"/>
              <w:jc w:val="center"/>
              <w:rPr>
                <w:rFonts w:ascii="Times New Roman" w:eastAsia="黑体" w:hAnsi="Times New Roman"/>
              </w:rPr>
            </w:pPr>
          </w:p>
        </w:tc>
        <w:tc>
          <w:tcPr>
            <w:tcW w:w="227" w:type="pct"/>
            <w:vAlign w:val="center"/>
          </w:tcPr>
          <w:p w:rsidR="007C30BD" w:rsidRPr="00D5056B" w:rsidRDefault="007C30BD" w:rsidP="00C25755">
            <w:pPr>
              <w:snapToGrid w:val="0"/>
              <w:jc w:val="center"/>
              <w:rPr>
                <w:rFonts w:ascii="Times New Roman" w:eastAsia="黑体" w:hAnsi="Times New Roman"/>
              </w:rPr>
            </w:pPr>
          </w:p>
        </w:tc>
        <w:tc>
          <w:tcPr>
            <w:tcW w:w="552" w:type="pct"/>
            <w:vAlign w:val="center"/>
          </w:tcPr>
          <w:p w:rsidR="007C30BD" w:rsidRPr="00D5056B" w:rsidRDefault="007C30BD" w:rsidP="00C25755">
            <w:pPr>
              <w:snapToGrid w:val="0"/>
              <w:jc w:val="center"/>
              <w:rPr>
                <w:rFonts w:ascii="Times New Roman" w:eastAsia="黑体" w:hAnsi="Times New Roman"/>
              </w:rPr>
            </w:pPr>
          </w:p>
        </w:tc>
        <w:tc>
          <w:tcPr>
            <w:tcW w:w="553" w:type="pct"/>
            <w:vAlign w:val="center"/>
          </w:tcPr>
          <w:p w:rsidR="007C30BD" w:rsidRPr="00D5056B" w:rsidRDefault="007C30BD" w:rsidP="00C25755">
            <w:pPr>
              <w:snapToGrid w:val="0"/>
              <w:jc w:val="center"/>
              <w:rPr>
                <w:rFonts w:ascii="Times New Roman" w:eastAsia="黑体" w:hAnsi="Times New Roman"/>
              </w:rPr>
            </w:pPr>
          </w:p>
        </w:tc>
        <w:tc>
          <w:tcPr>
            <w:tcW w:w="532" w:type="pct"/>
            <w:vAlign w:val="center"/>
          </w:tcPr>
          <w:p w:rsidR="007C30BD" w:rsidRPr="00D5056B" w:rsidRDefault="007C30BD" w:rsidP="00C25755">
            <w:pPr>
              <w:snapToGrid w:val="0"/>
              <w:jc w:val="center"/>
              <w:rPr>
                <w:rFonts w:ascii="Times New Roman" w:eastAsia="黑体" w:hAnsi="Times New Roman"/>
              </w:rPr>
            </w:pPr>
          </w:p>
        </w:tc>
        <w:tc>
          <w:tcPr>
            <w:tcW w:w="511" w:type="pct"/>
            <w:vAlign w:val="center"/>
          </w:tcPr>
          <w:p w:rsidR="007C30BD" w:rsidRPr="00D5056B" w:rsidRDefault="007C30BD" w:rsidP="00C25755">
            <w:pPr>
              <w:snapToGrid w:val="0"/>
              <w:jc w:val="center"/>
              <w:rPr>
                <w:rFonts w:ascii="Times New Roman" w:eastAsia="黑体" w:hAnsi="Times New Roman"/>
              </w:rPr>
            </w:pPr>
          </w:p>
        </w:tc>
        <w:tc>
          <w:tcPr>
            <w:tcW w:w="598" w:type="pct"/>
            <w:vAlign w:val="center"/>
          </w:tcPr>
          <w:p w:rsidR="007C30BD" w:rsidRPr="00D5056B" w:rsidRDefault="007C30BD" w:rsidP="00C25755">
            <w:pPr>
              <w:snapToGrid w:val="0"/>
              <w:jc w:val="center"/>
              <w:rPr>
                <w:rFonts w:ascii="Times New Roman" w:eastAsia="黑体" w:hAnsi="Times New Roman"/>
              </w:rPr>
            </w:pPr>
          </w:p>
        </w:tc>
      </w:tr>
      <w:tr w:rsidR="007C30BD" w:rsidRPr="00D5056B" w:rsidTr="00C25755">
        <w:trPr>
          <w:trHeight w:val="454"/>
        </w:trPr>
        <w:tc>
          <w:tcPr>
            <w:tcW w:w="520" w:type="pct"/>
            <w:vMerge/>
            <w:vAlign w:val="center"/>
          </w:tcPr>
          <w:p w:rsidR="007C30BD" w:rsidRPr="00D5056B" w:rsidRDefault="007C30BD" w:rsidP="00C25755">
            <w:pPr>
              <w:snapToGrid w:val="0"/>
              <w:jc w:val="center"/>
              <w:rPr>
                <w:rFonts w:ascii="Times New Roman" w:eastAsia="黑体" w:hAnsi="Times New Roman"/>
              </w:rPr>
            </w:pPr>
          </w:p>
        </w:tc>
        <w:tc>
          <w:tcPr>
            <w:tcW w:w="542" w:type="pct"/>
            <w:vMerge/>
            <w:vAlign w:val="center"/>
          </w:tcPr>
          <w:p w:rsidR="007C30BD" w:rsidRPr="00D5056B" w:rsidRDefault="007C30BD" w:rsidP="00C25755">
            <w:pPr>
              <w:snapToGrid w:val="0"/>
              <w:rPr>
                <w:rFonts w:ascii="Times New Roman" w:eastAsia="黑体" w:hAnsi="Times New Roman"/>
              </w:rPr>
            </w:pPr>
          </w:p>
        </w:tc>
        <w:tc>
          <w:tcPr>
            <w:tcW w:w="510" w:type="pct"/>
            <w:vAlign w:val="center"/>
          </w:tcPr>
          <w:p w:rsidR="007C30BD" w:rsidRPr="00D5056B" w:rsidRDefault="007C30BD" w:rsidP="00C25755">
            <w:pPr>
              <w:snapToGrid w:val="0"/>
              <w:jc w:val="center"/>
              <w:rPr>
                <w:rFonts w:ascii="Times New Roman" w:eastAsia="黑体" w:hAnsi="Times New Roman"/>
              </w:rPr>
            </w:pPr>
          </w:p>
        </w:tc>
        <w:tc>
          <w:tcPr>
            <w:tcW w:w="227" w:type="pct"/>
            <w:vAlign w:val="center"/>
          </w:tcPr>
          <w:p w:rsidR="007C30BD" w:rsidRPr="00D5056B" w:rsidRDefault="007C30BD" w:rsidP="00C25755">
            <w:pPr>
              <w:snapToGrid w:val="0"/>
              <w:jc w:val="center"/>
              <w:rPr>
                <w:rFonts w:ascii="Times New Roman" w:eastAsia="黑体" w:hAnsi="Times New Roman"/>
              </w:rPr>
            </w:pPr>
          </w:p>
        </w:tc>
        <w:tc>
          <w:tcPr>
            <w:tcW w:w="227" w:type="pct"/>
            <w:vAlign w:val="center"/>
          </w:tcPr>
          <w:p w:rsidR="007C30BD" w:rsidRPr="00D5056B" w:rsidRDefault="007C30BD" w:rsidP="00C25755">
            <w:pPr>
              <w:snapToGrid w:val="0"/>
              <w:jc w:val="center"/>
              <w:rPr>
                <w:rFonts w:ascii="Times New Roman" w:eastAsia="黑体" w:hAnsi="Times New Roman"/>
              </w:rPr>
            </w:pPr>
          </w:p>
        </w:tc>
        <w:tc>
          <w:tcPr>
            <w:tcW w:w="227" w:type="pct"/>
            <w:vAlign w:val="center"/>
          </w:tcPr>
          <w:p w:rsidR="007C30BD" w:rsidRPr="00D5056B" w:rsidRDefault="007C30BD" w:rsidP="00C25755">
            <w:pPr>
              <w:snapToGrid w:val="0"/>
              <w:jc w:val="center"/>
              <w:rPr>
                <w:rFonts w:ascii="Times New Roman" w:eastAsia="黑体" w:hAnsi="Times New Roman"/>
              </w:rPr>
            </w:pPr>
          </w:p>
        </w:tc>
        <w:tc>
          <w:tcPr>
            <w:tcW w:w="552" w:type="pct"/>
            <w:vAlign w:val="center"/>
          </w:tcPr>
          <w:p w:rsidR="007C30BD" w:rsidRPr="00D5056B" w:rsidRDefault="007C30BD" w:rsidP="00C25755">
            <w:pPr>
              <w:snapToGrid w:val="0"/>
              <w:jc w:val="center"/>
              <w:rPr>
                <w:rFonts w:ascii="Times New Roman" w:eastAsia="黑体" w:hAnsi="Times New Roman"/>
              </w:rPr>
            </w:pPr>
          </w:p>
        </w:tc>
        <w:tc>
          <w:tcPr>
            <w:tcW w:w="553" w:type="pct"/>
            <w:vAlign w:val="center"/>
          </w:tcPr>
          <w:p w:rsidR="007C30BD" w:rsidRPr="00D5056B" w:rsidRDefault="007C30BD" w:rsidP="00C25755">
            <w:pPr>
              <w:snapToGrid w:val="0"/>
              <w:jc w:val="center"/>
              <w:rPr>
                <w:rFonts w:ascii="Times New Roman" w:eastAsia="黑体" w:hAnsi="Times New Roman"/>
              </w:rPr>
            </w:pPr>
          </w:p>
        </w:tc>
        <w:tc>
          <w:tcPr>
            <w:tcW w:w="532" w:type="pct"/>
            <w:vAlign w:val="center"/>
          </w:tcPr>
          <w:p w:rsidR="007C30BD" w:rsidRPr="00D5056B" w:rsidRDefault="007C30BD" w:rsidP="00C25755">
            <w:pPr>
              <w:snapToGrid w:val="0"/>
              <w:jc w:val="center"/>
              <w:rPr>
                <w:rFonts w:ascii="Times New Roman" w:eastAsia="黑体" w:hAnsi="Times New Roman"/>
              </w:rPr>
            </w:pPr>
          </w:p>
        </w:tc>
        <w:tc>
          <w:tcPr>
            <w:tcW w:w="511" w:type="pct"/>
            <w:vAlign w:val="center"/>
          </w:tcPr>
          <w:p w:rsidR="007C30BD" w:rsidRPr="00D5056B" w:rsidRDefault="007C30BD" w:rsidP="00C25755">
            <w:pPr>
              <w:snapToGrid w:val="0"/>
              <w:jc w:val="center"/>
              <w:rPr>
                <w:rFonts w:ascii="Times New Roman" w:eastAsia="黑体" w:hAnsi="Times New Roman"/>
              </w:rPr>
            </w:pPr>
          </w:p>
        </w:tc>
        <w:tc>
          <w:tcPr>
            <w:tcW w:w="598" w:type="pct"/>
            <w:vAlign w:val="center"/>
          </w:tcPr>
          <w:p w:rsidR="007C30BD" w:rsidRPr="00D5056B" w:rsidRDefault="007C30BD" w:rsidP="00C25755">
            <w:pPr>
              <w:snapToGrid w:val="0"/>
              <w:jc w:val="center"/>
              <w:rPr>
                <w:rFonts w:ascii="Times New Roman" w:eastAsia="黑体" w:hAnsi="Times New Roman"/>
              </w:rPr>
            </w:pPr>
          </w:p>
        </w:tc>
      </w:tr>
      <w:tr w:rsidR="007C30BD" w:rsidRPr="00D5056B" w:rsidTr="00C25755">
        <w:trPr>
          <w:trHeight w:val="454"/>
        </w:trPr>
        <w:tc>
          <w:tcPr>
            <w:tcW w:w="520" w:type="pct"/>
            <w:vMerge/>
            <w:vAlign w:val="center"/>
          </w:tcPr>
          <w:p w:rsidR="007C30BD" w:rsidRPr="00D5056B" w:rsidRDefault="007C30BD" w:rsidP="00C25755">
            <w:pPr>
              <w:snapToGrid w:val="0"/>
              <w:jc w:val="center"/>
              <w:rPr>
                <w:rFonts w:ascii="Times New Roman" w:eastAsia="黑体" w:hAnsi="Times New Roman"/>
              </w:rPr>
            </w:pPr>
          </w:p>
        </w:tc>
        <w:tc>
          <w:tcPr>
            <w:tcW w:w="542" w:type="pct"/>
            <w:vMerge w:val="restart"/>
            <w:vAlign w:val="center"/>
          </w:tcPr>
          <w:p w:rsidR="007C30BD" w:rsidRPr="00D5056B" w:rsidRDefault="007C30BD" w:rsidP="00C25755">
            <w:pPr>
              <w:snapToGrid w:val="0"/>
              <w:rPr>
                <w:rFonts w:ascii="Times New Roman" w:eastAsia="黑体" w:hAnsi="Times New Roman"/>
              </w:rPr>
            </w:pPr>
            <w:r w:rsidRPr="00D5056B">
              <w:rPr>
                <w:rFonts w:ascii="Times New Roman" w:eastAsia="黑体" w:hAnsi="Times New Roman"/>
              </w:rPr>
              <w:t>致死损害费</w:t>
            </w:r>
          </w:p>
        </w:tc>
        <w:tc>
          <w:tcPr>
            <w:tcW w:w="510" w:type="pct"/>
            <w:vAlign w:val="center"/>
          </w:tcPr>
          <w:p w:rsidR="007C30BD" w:rsidRPr="00D5056B" w:rsidRDefault="007C30BD" w:rsidP="00C25755">
            <w:pPr>
              <w:snapToGrid w:val="0"/>
              <w:jc w:val="center"/>
              <w:rPr>
                <w:rFonts w:ascii="Times New Roman" w:eastAsia="黑体" w:hAnsi="Times New Roman"/>
              </w:rPr>
            </w:pPr>
          </w:p>
        </w:tc>
        <w:tc>
          <w:tcPr>
            <w:tcW w:w="227" w:type="pct"/>
            <w:vAlign w:val="center"/>
          </w:tcPr>
          <w:p w:rsidR="007C30BD" w:rsidRPr="00D5056B" w:rsidRDefault="007C30BD" w:rsidP="00C25755">
            <w:pPr>
              <w:snapToGrid w:val="0"/>
              <w:jc w:val="center"/>
              <w:rPr>
                <w:rFonts w:ascii="Times New Roman" w:eastAsia="黑体" w:hAnsi="Times New Roman"/>
              </w:rPr>
            </w:pPr>
          </w:p>
        </w:tc>
        <w:tc>
          <w:tcPr>
            <w:tcW w:w="227" w:type="pct"/>
            <w:vAlign w:val="center"/>
          </w:tcPr>
          <w:p w:rsidR="007C30BD" w:rsidRPr="00D5056B" w:rsidRDefault="007C30BD" w:rsidP="00C25755">
            <w:pPr>
              <w:snapToGrid w:val="0"/>
              <w:jc w:val="center"/>
              <w:rPr>
                <w:rFonts w:ascii="Times New Roman" w:eastAsia="黑体" w:hAnsi="Times New Roman"/>
              </w:rPr>
            </w:pPr>
          </w:p>
        </w:tc>
        <w:tc>
          <w:tcPr>
            <w:tcW w:w="227" w:type="pct"/>
            <w:vAlign w:val="center"/>
          </w:tcPr>
          <w:p w:rsidR="007C30BD" w:rsidRPr="00D5056B" w:rsidRDefault="007C30BD" w:rsidP="00C25755">
            <w:pPr>
              <w:snapToGrid w:val="0"/>
              <w:jc w:val="center"/>
              <w:rPr>
                <w:rFonts w:ascii="Times New Roman" w:eastAsia="黑体" w:hAnsi="Times New Roman"/>
              </w:rPr>
            </w:pPr>
          </w:p>
        </w:tc>
        <w:tc>
          <w:tcPr>
            <w:tcW w:w="552" w:type="pct"/>
            <w:vAlign w:val="center"/>
          </w:tcPr>
          <w:p w:rsidR="007C30BD" w:rsidRPr="00D5056B" w:rsidRDefault="007C30BD" w:rsidP="00C25755">
            <w:pPr>
              <w:snapToGrid w:val="0"/>
              <w:jc w:val="center"/>
              <w:rPr>
                <w:rFonts w:ascii="Times New Roman" w:eastAsia="黑体" w:hAnsi="Times New Roman"/>
              </w:rPr>
            </w:pPr>
          </w:p>
        </w:tc>
        <w:tc>
          <w:tcPr>
            <w:tcW w:w="553" w:type="pct"/>
            <w:vAlign w:val="center"/>
          </w:tcPr>
          <w:p w:rsidR="007C30BD" w:rsidRPr="00D5056B" w:rsidRDefault="007C30BD" w:rsidP="00C25755">
            <w:pPr>
              <w:snapToGrid w:val="0"/>
              <w:jc w:val="center"/>
              <w:rPr>
                <w:rFonts w:ascii="Times New Roman" w:eastAsia="黑体" w:hAnsi="Times New Roman"/>
              </w:rPr>
            </w:pPr>
          </w:p>
        </w:tc>
        <w:tc>
          <w:tcPr>
            <w:tcW w:w="532" w:type="pct"/>
            <w:vAlign w:val="center"/>
          </w:tcPr>
          <w:p w:rsidR="007C30BD" w:rsidRPr="00D5056B" w:rsidRDefault="007C30BD" w:rsidP="00C25755">
            <w:pPr>
              <w:snapToGrid w:val="0"/>
              <w:jc w:val="center"/>
              <w:rPr>
                <w:rFonts w:ascii="Times New Roman" w:eastAsia="黑体" w:hAnsi="Times New Roman"/>
              </w:rPr>
            </w:pPr>
          </w:p>
        </w:tc>
        <w:tc>
          <w:tcPr>
            <w:tcW w:w="511" w:type="pct"/>
            <w:vAlign w:val="center"/>
          </w:tcPr>
          <w:p w:rsidR="007C30BD" w:rsidRPr="00D5056B" w:rsidRDefault="007C30BD" w:rsidP="00C25755">
            <w:pPr>
              <w:snapToGrid w:val="0"/>
              <w:jc w:val="center"/>
              <w:rPr>
                <w:rFonts w:ascii="Times New Roman" w:eastAsia="黑体" w:hAnsi="Times New Roman"/>
              </w:rPr>
            </w:pPr>
          </w:p>
        </w:tc>
        <w:tc>
          <w:tcPr>
            <w:tcW w:w="598" w:type="pct"/>
            <w:vAlign w:val="center"/>
          </w:tcPr>
          <w:p w:rsidR="007C30BD" w:rsidRPr="00D5056B" w:rsidRDefault="007C30BD" w:rsidP="00C25755">
            <w:pPr>
              <w:snapToGrid w:val="0"/>
              <w:jc w:val="center"/>
              <w:rPr>
                <w:rFonts w:ascii="Times New Roman" w:eastAsia="黑体" w:hAnsi="Times New Roman"/>
              </w:rPr>
            </w:pPr>
          </w:p>
        </w:tc>
      </w:tr>
      <w:tr w:rsidR="007C30BD" w:rsidRPr="00D5056B" w:rsidTr="00C25755">
        <w:trPr>
          <w:trHeight w:val="454"/>
        </w:trPr>
        <w:tc>
          <w:tcPr>
            <w:tcW w:w="520" w:type="pct"/>
            <w:vMerge/>
            <w:vAlign w:val="center"/>
          </w:tcPr>
          <w:p w:rsidR="007C30BD" w:rsidRPr="00D5056B" w:rsidRDefault="007C30BD" w:rsidP="00C25755">
            <w:pPr>
              <w:snapToGrid w:val="0"/>
              <w:jc w:val="center"/>
              <w:rPr>
                <w:rFonts w:ascii="Times New Roman" w:eastAsia="黑体" w:hAnsi="Times New Roman"/>
              </w:rPr>
            </w:pPr>
          </w:p>
        </w:tc>
        <w:tc>
          <w:tcPr>
            <w:tcW w:w="542" w:type="pct"/>
            <w:vMerge/>
            <w:vAlign w:val="center"/>
          </w:tcPr>
          <w:p w:rsidR="007C30BD" w:rsidRPr="00D5056B" w:rsidRDefault="007C30BD" w:rsidP="00C25755">
            <w:pPr>
              <w:snapToGrid w:val="0"/>
              <w:rPr>
                <w:rFonts w:ascii="Times New Roman" w:eastAsia="黑体" w:hAnsi="Times New Roman"/>
              </w:rPr>
            </w:pPr>
          </w:p>
        </w:tc>
        <w:tc>
          <w:tcPr>
            <w:tcW w:w="510" w:type="pct"/>
            <w:vAlign w:val="center"/>
          </w:tcPr>
          <w:p w:rsidR="007C30BD" w:rsidRPr="00D5056B" w:rsidRDefault="007C30BD" w:rsidP="00C25755">
            <w:pPr>
              <w:snapToGrid w:val="0"/>
              <w:jc w:val="center"/>
              <w:rPr>
                <w:rFonts w:ascii="Times New Roman" w:eastAsia="黑体" w:hAnsi="Times New Roman"/>
              </w:rPr>
            </w:pPr>
          </w:p>
        </w:tc>
        <w:tc>
          <w:tcPr>
            <w:tcW w:w="227" w:type="pct"/>
            <w:vAlign w:val="center"/>
          </w:tcPr>
          <w:p w:rsidR="007C30BD" w:rsidRPr="00D5056B" w:rsidRDefault="007C30BD" w:rsidP="00C25755">
            <w:pPr>
              <w:snapToGrid w:val="0"/>
              <w:jc w:val="center"/>
              <w:rPr>
                <w:rFonts w:ascii="Times New Roman" w:eastAsia="黑体" w:hAnsi="Times New Roman"/>
              </w:rPr>
            </w:pPr>
          </w:p>
        </w:tc>
        <w:tc>
          <w:tcPr>
            <w:tcW w:w="227" w:type="pct"/>
            <w:vAlign w:val="center"/>
          </w:tcPr>
          <w:p w:rsidR="007C30BD" w:rsidRPr="00D5056B" w:rsidRDefault="007C30BD" w:rsidP="00C25755">
            <w:pPr>
              <w:snapToGrid w:val="0"/>
              <w:jc w:val="center"/>
              <w:rPr>
                <w:rFonts w:ascii="Times New Roman" w:eastAsia="黑体" w:hAnsi="Times New Roman"/>
              </w:rPr>
            </w:pPr>
          </w:p>
        </w:tc>
        <w:tc>
          <w:tcPr>
            <w:tcW w:w="227" w:type="pct"/>
            <w:vAlign w:val="center"/>
          </w:tcPr>
          <w:p w:rsidR="007C30BD" w:rsidRPr="00D5056B" w:rsidRDefault="007C30BD" w:rsidP="00C25755">
            <w:pPr>
              <w:snapToGrid w:val="0"/>
              <w:jc w:val="center"/>
              <w:rPr>
                <w:rFonts w:ascii="Times New Roman" w:eastAsia="黑体" w:hAnsi="Times New Roman"/>
              </w:rPr>
            </w:pPr>
          </w:p>
        </w:tc>
        <w:tc>
          <w:tcPr>
            <w:tcW w:w="552" w:type="pct"/>
            <w:vAlign w:val="center"/>
          </w:tcPr>
          <w:p w:rsidR="007C30BD" w:rsidRPr="00D5056B" w:rsidRDefault="007C30BD" w:rsidP="00C25755">
            <w:pPr>
              <w:snapToGrid w:val="0"/>
              <w:jc w:val="center"/>
              <w:rPr>
                <w:rFonts w:ascii="Times New Roman" w:eastAsia="黑体" w:hAnsi="Times New Roman"/>
              </w:rPr>
            </w:pPr>
          </w:p>
        </w:tc>
        <w:tc>
          <w:tcPr>
            <w:tcW w:w="553" w:type="pct"/>
            <w:vAlign w:val="center"/>
          </w:tcPr>
          <w:p w:rsidR="007C30BD" w:rsidRPr="00D5056B" w:rsidRDefault="007C30BD" w:rsidP="00C25755">
            <w:pPr>
              <w:snapToGrid w:val="0"/>
              <w:jc w:val="center"/>
              <w:rPr>
                <w:rFonts w:ascii="Times New Roman" w:eastAsia="黑体" w:hAnsi="Times New Roman"/>
              </w:rPr>
            </w:pPr>
          </w:p>
        </w:tc>
        <w:tc>
          <w:tcPr>
            <w:tcW w:w="532" w:type="pct"/>
            <w:vAlign w:val="center"/>
          </w:tcPr>
          <w:p w:rsidR="007C30BD" w:rsidRPr="00D5056B" w:rsidRDefault="007C30BD" w:rsidP="00C25755">
            <w:pPr>
              <w:snapToGrid w:val="0"/>
              <w:jc w:val="center"/>
              <w:rPr>
                <w:rFonts w:ascii="Times New Roman" w:eastAsia="黑体" w:hAnsi="Times New Roman"/>
              </w:rPr>
            </w:pPr>
          </w:p>
        </w:tc>
        <w:tc>
          <w:tcPr>
            <w:tcW w:w="511" w:type="pct"/>
            <w:vAlign w:val="center"/>
          </w:tcPr>
          <w:p w:rsidR="007C30BD" w:rsidRPr="00D5056B" w:rsidRDefault="007C30BD" w:rsidP="00C25755">
            <w:pPr>
              <w:snapToGrid w:val="0"/>
              <w:jc w:val="center"/>
              <w:rPr>
                <w:rFonts w:ascii="Times New Roman" w:eastAsia="黑体" w:hAnsi="Times New Roman"/>
              </w:rPr>
            </w:pPr>
          </w:p>
        </w:tc>
        <w:tc>
          <w:tcPr>
            <w:tcW w:w="598" w:type="pct"/>
            <w:vAlign w:val="center"/>
          </w:tcPr>
          <w:p w:rsidR="007C30BD" w:rsidRPr="00D5056B" w:rsidRDefault="007C30BD" w:rsidP="00C25755">
            <w:pPr>
              <w:snapToGrid w:val="0"/>
              <w:jc w:val="center"/>
              <w:rPr>
                <w:rFonts w:ascii="Times New Roman" w:eastAsia="黑体" w:hAnsi="Times New Roman"/>
              </w:rPr>
            </w:pPr>
          </w:p>
        </w:tc>
      </w:tr>
      <w:tr w:rsidR="007C30BD" w:rsidRPr="00D5056B" w:rsidTr="00C25755">
        <w:trPr>
          <w:trHeight w:val="454"/>
        </w:trPr>
        <w:tc>
          <w:tcPr>
            <w:tcW w:w="520" w:type="pct"/>
            <w:vMerge w:val="restart"/>
            <w:vAlign w:val="center"/>
          </w:tcPr>
          <w:p w:rsidR="007C30BD" w:rsidRPr="00D5056B" w:rsidRDefault="007C30BD" w:rsidP="00C25755">
            <w:pPr>
              <w:snapToGrid w:val="0"/>
              <w:jc w:val="center"/>
              <w:rPr>
                <w:rFonts w:ascii="Times New Roman" w:eastAsia="黑体" w:hAnsi="Times New Roman"/>
              </w:rPr>
            </w:pPr>
            <w:r w:rsidRPr="00D5056B">
              <w:rPr>
                <w:rFonts w:ascii="Times New Roman" w:eastAsia="黑体" w:hAnsi="Times New Roman"/>
              </w:rPr>
              <w:t>财产损害</w:t>
            </w:r>
          </w:p>
          <w:p w:rsidR="007C30BD" w:rsidRPr="00D5056B" w:rsidRDefault="007C30BD" w:rsidP="00C25755">
            <w:pPr>
              <w:snapToGrid w:val="0"/>
              <w:jc w:val="center"/>
              <w:rPr>
                <w:rFonts w:ascii="Times New Roman" w:eastAsia="黑体" w:hAnsi="Times New Roman"/>
              </w:rPr>
            </w:pPr>
            <w:r w:rsidRPr="00D5056B">
              <w:rPr>
                <w:rFonts w:ascii="Times New Roman" w:eastAsia="黑体" w:hAnsi="Times New Roman"/>
              </w:rPr>
              <w:t>费用</w:t>
            </w:r>
          </w:p>
        </w:tc>
        <w:tc>
          <w:tcPr>
            <w:tcW w:w="542" w:type="pct"/>
            <w:vMerge w:val="restart"/>
            <w:vAlign w:val="center"/>
          </w:tcPr>
          <w:p w:rsidR="007C30BD" w:rsidRPr="00D5056B" w:rsidRDefault="007C30BD" w:rsidP="00C25755">
            <w:pPr>
              <w:snapToGrid w:val="0"/>
              <w:jc w:val="center"/>
              <w:rPr>
                <w:rFonts w:ascii="Times New Roman" w:eastAsia="黑体" w:hAnsi="Times New Roman"/>
              </w:rPr>
            </w:pPr>
            <w:r w:rsidRPr="00D5056B">
              <w:rPr>
                <w:rFonts w:ascii="Times New Roman" w:eastAsia="黑体" w:hAnsi="Times New Roman"/>
              </w:rPr>
              <w:t>农作物损害</w:t>
            </w:r>
          </w:p>
        </w:tc>
        <w:tc>
          <w:tcPr>
            <w:tcW w:w="510" w:type="pct"/>
            <w:vAlign w:val="center"/>
          </w:tcPr>
          <w:p w:rsidR="007C30BD" w:rsidRPr="00D5056B" w:rsidRDefault="007C30BD" w:rsidP="00C25755">
            <w:pPr>
              <w:snapToGrid w:val="0"/>
              <w:jc w:val="center"/>
              <w:rPr>
                <w:rFonts w:ascii="Times New Roman" w:eastAsia="黑体" w:hAnsi="Times New Roman"/>
              </w:rPr>
            </w:pPr>
          </w:p>
        </w:tc>
        <w:tc>
          <w:tcPr>
            <w:tcW w:w="227" w:type="pct"/>
            <w:vAlign w:val="center"/>
          </w:tcPr>
          <w:p w:rsidR="007C30BD" w:rsidRPr="00D5056B" w:rsidRDefault="007C30BD" w:rsidP="00C25755">
            <w:pPr>
              <w:snapToGrid w:val="0"/>
              <w:jc w:val="center"/>
              <w:rPr>
                <w:rFonts w:ascii="Times New Roman" w:eastAsia="黑体" w:hAnsi="Times New Roman"/>
              </w:rPr>
            </w:pPr>
          </w:p>
        </w:tc>
        <w:tc>
          <w:tcPr>
            <w:tcW w:w="227" w:type="pct"/>
            <w:vAlign w:val="center"/>
          </w:tcPr>
          <w:p w:rsidR="007C30BD" w:rsidRPr="00D5056B" w:rsidRDefault="007C30BD" w:rsidP="00C25755">
            <w:pPr>
              <w:snapToGrid w:val="0"/>
              <w:jc w:val="center"/>
              <w:rPr>
                <w:rFonts w:ascii="Times New Roman" w:eastAsia="黑体" w:hAnsi="Times New Roman"/>
              </w:rPr>
            </w:pPr>
          </w:p>
        </w:tc>
        <w:tc>
          <w:tcPr>
            <w:tcW w:w="227" w:type="pct"/>
            <w:vAlign w:val="center"/>
          </w:tcPr>
          <w:p w:rsidR="007C30BD" w:rsidRPr="00D5056B" w:rsidRDefault="007C30BD" w:rsidP="00C25755">
            <w:pPr>
              <w:snapToGrid w:val="0"/>
              <w:jc w:val="center"/>
              <w:rPr>
                <w:rFonts w:ascii="Times New Roman" w:eastAsia="黑体" w:hAnsi="Times New Roman"/>
              </w:rPr>
            </w:pPr>
          </w:p>
        </w:tc>
        <w:tc>
          <w:tcPr>
            <w:tcW w:w="552" w:type="pct"/>
            <w:vAlign w:val="center"/>
          </w:tcPr>
          <w:p w:rsidR="007C30BD" w:rsidRPr="00D5056B" w:rsidRDefault="007C30BD" w:rsidP="00C25755">
            <w:pPr>
              <w:snapToGrid w:val="0"/>
              <w:jc w:val="center"/>
              <w:rPr>
                <w:rFonts w:ascii="Times New Roman" w:eastAsia="黑体" w:hAnsi="Times New Roman"/>
              </w:rPr>
            </w:pPr>
          </w:p>
        </w:tc>
        <w:tc>
          <w:tcPr>
            <w:tcW w:w="553" w:type="pct"/>
            <w:vAlign w:val="center"/>
          </w:tcPr>
          <w:p w:rsidR="007C30BD" w:rsidRPr="00D5056B" w:rsidRDefault="007C30BD" w:rsidP="00C25755">
            <w:pPr>
              <w:snapToGrid w:val="0"/>
              <w:jc w:val="center"/>
              <w:rPr>
                <w:rFonts w:ascii="Times New Roman" w:eastAsia="黑体" w:hAnsi="Times New Roman"/>
              </w:rPr>
            </w:pPr>
          </w:p>
        </w:tc>
        <w:tc>
          <w:tcPr>
            <w:tcW w:w="532" w:type="pct"/>
            <w:vAlign w:val="center"/>
          </w:tcPr>
          <w:p w:rsidR="007C30BD" w:rsidRPr="00D5056B" w:rsidRDefault="007C30BD" w:rsidP="00C25755">
            <w:pPr>
              <w:snapToGrid w:val="0"/>
              <w:jc w:val="center"/>
              <w:rPr>
                <w:rFonts w:ascii="Times New Roman" w:eastAsia="黑体" w:hAnsi="Times New Roman"/>
              </w:rPr>
            </w:pPr>
          </w:p>
        </w:tc>
        <w:tc>
          <w:tcPr>
            <w:tcW w:w="511" w:type="pct"/>
            <w:vAlign w:val="center"/>
          </w:tcPr>
          <w:p w:rsidR="007C30BD" w:rsidRPr="00D5056B" w:rsidRDefault="007C30BD" w:rsidP="00C25755">
            <w:pPr>
              <w:snapToGrid w:val="0"/>
              <w:jc w:val="center"/>
              <w:rPr>
                <w:rFonts w:ascii="Times New Roman" w:eastAsia="黑体" w:hAnsi="Times New Roman"/>
              </w:rPr>
            </w:pPr>
          </w:p>
        </w:tc>
        <w:tc>
          <w:tcPr>
            <w:tcW w:w="598" w:type="pct"/>
            <w:vAlign w:val="center"/>
          </w:tcPr>
          <w:p w:rsidR="007C30BD" w:rsidRPr="00D5056B" w:rsidRDefault="007C30BD" w:rsidP="00C25755">
            <w:pPr>
              <w:snapToGrid w:val="0"/>
              <w:jc w:val="center"/>
              <w:rPr>
                <w:rFonts w:ascii="Times New Roman" w:eastAsia="黑体" w:hAnsi="Times New Roman"/>
              </w:rPr>
            </w:pPr>
          </w:p>
        </w:tc>
      </w:tr>
      <w:tr w:rsidR="007C30BD" w:rsidRPr="00D5056B" w:rsidTr="00C25755">
        <w:trPr>
          <w:trHeight w:val="454"/>
        </w:trPr>
        <w:tc>
          <w:tcPr>
            <w:tcW w:w="520" w:type="pct"/>
            <w:vMerge/>
            <w:vAlign w:val="center"/>
          </w:tcPr>
          <w:p w:rsidR="007C30BD" w:rsidRPr="00D5056B" w:rsidRDefault="007C30BD" w:rsidP="00C25755">
            <w:pPr>
              <w:snapToGrid w:val="0"/>
              <w:jc w:val="center"/>
              <w:rPr>
                <w:rFonts w:ascii="Times New Roman" w:eastAsia="黑体" w:hAnsi="Times New Roman"/>
              </w:rPr>
            </w:pPr>
          </w:p>
        </w:tc>
        <w:tc>
          <w:tcPr>
            <w:tcW w:w="542" w:type="pct"/>
            <w:vMerge/>
            <w:vAlign w:val="center"/>
          </w:tcPr>
          <w:p w:rsidR="007C30BD" w:rsidRPr="00D5056B" w:rsidRDefault="007C30BD" w:rsidP="00C25755">
            <w:pPr>
              <w:snapToGrid w:val="0"/>
              <w:jc w:val="center"/>
              <w:rPr>
                <w:rFonts w:ascii="Times New Roman" w:eastAsia="黑体" w:hAnsi="Times New Roman"/>
              </w:rPr>
            </w:pPr>
          </w:p>
        </w:tc>
        <w:tc>
          <w:tcPr>
            <w:tcW w:w="510" w:type="pct"/>
            <w:vAlign w:val="center"/>
          </w:tcPr>
          <w:p w:rsidR="007C30BD" w:rsidRPr="00D5056B" w:rsidRDefault="007C30BD" w:rsidP="00C25755">
            <w:pPr>
              <w:snapToGrid w:val="0"/>
              <w:jc w:val="center"/>
              <w:rPr>
                <w:rFonts w:ascii="Times New Roman" w:eastAsia="黑体" w:hAnsi="Times New Roman"/>
              </w:rPr>
            </w:pPr>
          </w:p>
        </w:tc>
        <w:tc>
          <w:tcPr>
            <w:tcW w:w="227" w:type="pct"/>
            <w:vAlign w:val="center"/>
          </w:tcPr>
          <w:p w:rsidR="007C30BD" w:rsidRPr="00D5056B" w:rsidRDefault="007C30BD" w:rsidP="00C25755">
            <w:pPr>
              <w:snapToGrid w:val="0"/>
              <w:jc w:val="center"/>
              <w:rPr>
                <w:rFonts w:ascii="Times New Roman" w:eastAsia="黑体" w:hAnsi="Times New Roman"/>
              </w:rPr>
            </w:pPr>
          </w:p>
        </w:tc>
        <w:tc>
          <w:tcPr>
            <w:tcW w:w="227" w:type="pct"/>
            <w:vAlign w:val="center"/>
          </w:tcPr>
          <w:p w:rsidR="007C30BD" w:rsidRPr="00D5056B" w:rsidRDefault="007C30BD" w:rsidP="00C25755">
            <w:pPr>
              <w:snapToGrid w:val="0"/>
              <w:jc w:val="center"/>
              <w:rPr>
                <w:rFonts w:ascii="Times New Roman" w:eastAsia="黑体" w:hAnsi="Times New Roman"/>
              </w:rPr>
            </w:pPr>
          </w:p>
        </w:tc>
        <w:tc>
          <w:tcPr>
            <w:tcW w:w="227" w:type="pct"/>
            <w:vAlign w:val="center"/>
          </w:tcPr>
          <w:p w:rsidR="007C30BD" w:rsidRPr="00D5056B" w:rsidRDefault="007C30BD" w:rsidP="00C25755">
            <w:pPr>
              <w:snapToGrid w:val="0"/>
              <w:jc w:val="center"/>
              <w:rPr>
                <w:rFonts w:ascii="Times New Roman" w:eastAsia="黑体" w:hAnsi="Times New Roman"/>
              </w:rPr>
            </w:pPr>
          </w:p>
        </w:tc>
        <w:tc>
          <w:tcPr>
            <w:tcW w:w="552" w:type="pct"/>
            <w:vAlign w:val="center"/>
          </w:tcPr>
          <w:p w:rsidR="007C30BD" w:rsidRPr="00D5056B" w:rsidRDefault="007C30BD" w:rsidP="00C25755">
            <w:pPr>
              <w:snapToGrid w:val="0"/>
              <w:jc w:val="center"/>
              <w:rPr>
                <w:rFonts w:ascii="Times New Roman" w:eastAsia="黑体" w:hAnsi="Times New Roman"/>
              </w:rPr>
            </w:pPr>
          </w:p>
        </w:tc>
        <w:tc>
          <w:tcPr>
            <w:tcW w:w="553" w:type="pct"/>
            <w:vAlign w:val="center"/>
          </w:tcPr>
          <w:p w:rsidR="007C30BD" w:rsidRPr="00D5056B" w:rsidRDefault="007C30BD" w:rsidP="00C25755">
            <w:pPr>
              <w:snapToGrid w:val="0"/>
              <w:jc w:val="center"/>
              <w:rPr>
                <w:rFonts w:ascii="Times New Roman" w:eastAsia="黑体" w:hAnsi="Times New Roman"/>
              </w:rPr>
            </w:pPr>
          </w:p>
        </w:tc>
        <w:tc>
          <w:tcPr>
            <w:tcW w:w="532" w:type="pct"/>
            <w:vAlign w:val="center"/>
          </w:tcPr>
          <w:p w:rsidR="007C30BD" w:rsidRPr="00D5056B" w:rsidRDefault="007C30BD" w:rsidP="00C25755">
            <w:pPr>
              <w:snapToGrid w:val="0"/>
              <w:jc w:val="center"/>
              <w:rPr>
                <w:rFonts w:ascii="Times New Roman" w:eastAsia="黑体" w:hAnsi="Times New Roman"/>
              </w:rPr>
            </w:pPr>
          </w:p>
        </w:tc>
        <w:tc>
          <w:tcPr>
            <w:tcW w:w="511" w:type="pct"/>
            <w:vAlign w:val="center"/>
          </w:tcPr>
          <w:p w:rsidR="007C30BD" w:rsidRPr="00D5056B" w:rsidRDefault="007C30BD" w:rsidP="00C25755">
            <w:pPr>
              <w:snapToGrid w:val="0"/>
              <w:jc w:val="center"/>
              <w:rPr>
                <w:rFonts w:ascii="Times New Roman" w:eastAsia="黑体" w:hAnsi="Times New Roman"/>
              </w:rPr>
            </w:pPr>
          </w:p>
        </w:tc>
        <w:tc>
          <w:tcPr>
            <w:tcW w:w="598" w:type="pct"/>
            <w:vAlign w:val="center"/>
          </w:tcPr>
          <w:p w:rsidR="007C30BD" w:rsidRPr="00D5056B" w:rsidRDefault="007C30BD" w:rsidP="00C25755">
            <w:pPr>
              <w:snapToGrid w:val="0"/>
              <w:jc w:val="center"/>
              <w:rPr>
                <w:rFonts w:ascii="Times New Roman" w:eastAsia="黑体" w:hAnsi="Times New Roman"/>
              </w:rPr>
            </w:pPr>
          </w:p>
        </w:tc>
      </w:tr>
      <w:tr w:rsidR="007C30BD" w:rsidRPr="00D5056B" w:rsidTr="00C25755">
        <w:trPr>
          <w:trHeight w:val="454"/>
        </w:trPr>
        <w:tc>
          <w:tcPr>
            <w:tcW w:w="520" w:type="pct"/>
            <w:vMerge/>
            <w:vAlign w:val="center"/>
          </w:tcPr>
          <w:p w:rsidR="007C30BD" w:rsidRPr="00D5056B" w:rsidRDefault="007C30BD" w:rsidP="00C25755">
            <w:pPr>
              <w:snapToGrid w:val="0"/>
              <w:jc w:val="center"/>
              <w:rPr>
                <w:rFonts w:ascii="Times New Roman" w:eastAsia="黑体" w:hAnsi="Times New Roman"/>
              </w:rPr>
            </w:pPr>
          </w:p>
        </w:tc>
        <w:tc>
          <w:tcPr>
            <w:tcW w:w="542" w:type="pct"/>
            <w:vMerge w:val="restart"/>
            <w:vAlign w:val="center"/>
          </w:tcPr>
          <w:p w:rsidR="007C30BD" w:rsidRPr="00D5056B" w:rsidRDefault="007C30BD" w:rsidP="00C25755">
            <w:pPr>
              <w:snapToGrid w:val="0"/>
              <w:jc w:val="center"/>
              <w:rPr>
                <w:rFonts w:ascii="Times New Roman" w:eastAsia="黑体" w:hAnsi="Times New Roman"/>
              </w:rPr>
            </w:pPr>
            <w:r w:rsidRPr="00D5056B">
              <w:rPr>
                <w:rFonts w:ascii="Times New Roman" w:eastAsia="黑体" w:hAnsi="Times New Roman"/>
              </w:rPr>
              <w:t>林木损害</w:t>
            </w:r>
          </w:p>
        </w:tc>
        <w:tc>
          <w:tcPr>
            <w:tcW w:w="510" w:type="pct"/>
            <w:vAlign w:val="center"/>
          </w:tcPr>
          <w:p w:rsidR="007C30BD" w:rsidRPr="00D5056B" w:rsidRDefault="007C30BD" w:rsidP="00C25755">
            <w:pPr>
              <w:snapToGrid w:val="0"/>
              <w:jc w:val="center"/>
              <w:rPr>
                <w:rFonts w:ascii="Times New Roman" w:eastAsia="黑体" w:hAnsi="Times New Roman"/>
              </w:rPr>
            </w:pPr>
          </w:p>
        </w:tc>
        <w:tc>
          <w:tcPr>
            <w:tcW w:w="227" w:type="pct"/>
            <w:vAlign w:val="center"/>
          </w:tcPr>
          <w:p w:rsidR="007C30BD" w:rsidRPr="00D5056B" w:rsidRDefault="007C30BD" w:rsidP="00C25755">
            <w:pPr>
              <w:snapToGrid w:val="0"/>
              <w:jc w:val="center"/>
              <w:rPr>
                <w:rFonts w:ascii="Times New Roman" w:eastAsia="黑体" w:hAnsi="Times New Roman"/>
              </w:rPr>
            </w:pPr>
          </w:p>
        </w:tc>
        <w:tc>
          <w:tcPr>
            <w:tcW w:w="227" w:type="pct"/>
            <w:vAlign w:val="center"/>
          </w:tcPr>
          <w:p w:rsidR="007C30BD" w:rsidRPr="00D5056B" w:rsidRDefault="007C30BD" w:rsidP="00C25755">
            <w:pPr>
              <w:snapToGrid w:val="0"/>
              <w:jc w:val="center"/>
              <w:rPr>
                <w:rFonts w:ascii="Times New Roman" w:eastAsia="黑体" w:hAnsi="Times New Roman"/>
              </w:rPr>
            </w:pPr>
          </w:p>
        </w:tc>
        <w:tc>
          <w:tcPr>
            <w:tcW w:w="227" w:type="pct"/>
            <w:vAlign w:val="center"/>
          </w:tcPr>
          <w:p w:rsidR="007C30BD" w:rsidRPr="00D5056B" w:rsidRDefault="007C30BD" w:rsidP="00C25755">
            <w:pPr>
              <w:snapToGrid w:val="0"/>
              <w:jc w:val="center"/>
              <w:rPr>
                <w:rFonts w:ascii="Times New Roman" w:eastAsia="黑体" w:hAnsi="Times New Roman"/>
              </w:rPr>
            </w:pPr>
          </w:p>
        </w:tc>
        <w:tc>
          <w:tcPr>
            <w:tcW w:w="552" w:type="pct"/>
            <w:vAlign w:val="center"/>
          </w:tcPr>
          <w:p w:rsidR="007C30BD" w:rsidRPr="00D5056B" w:rsidRDefault="007C30BD" w:rsidP="00C25755">
            <w:pPr>
              <w:snapToGrid w:val="0"/>
              <w:jc w:val="center"/>
              <w:rPr>
                <w:rFonts w:ascii="Times New Roman" w:eastAsia="黑体" w:hAnsi="Times New Roman"/>
              </w:rPr>
            </w:pPr>
          </w:p>
        </w:tc>
        <w:tc>
          <w:tcPr>
            <w:tcW w:w="553" w:type="pct"/>
            <w:vAlign w:val="center"/>
          </w:tcPr>
          <w:p w:rsidR="007C30BD" w:rsidRPr="00D5056B" w:rsidRDefault="007C30BD" w:rsidP="00C25755">
            <w:pPr>
              <w:snapToGrid w:val="0"/>
              <w:jc w:val="center"/>
              <w:rPr>
                <w:rFonts w:ascii="Times New Roman" w:eastAsia="黑体" w:hAnsi="Times New Roman"/>
              </w:rPr>
            </w:pPr>
          </w:p>
        </w:tc>
        <w:tc>
          <w:tcPr>
            <w:tcW w:w="532" w:type="pct"/>
            <w:vAlign w:val="center"/>
          </w:tcPr>
          <w:p w:rsidR="007C30BD" w:rsidRPr="00D5056B" w:rsidRDefault="007C30BD" w:rsidP="00C25755">
            <w:pPr>
              <w:snapToGrid w:val="0"/>
              <w:jc w:val="center"/>
              <w:rPr>
                <w:rFonts w:ascii="Times New Roman" w:eastAsia="黑体" w:hAnsi="Times New Roman"/>
              </w:rPr>
            </w:pPr>
          </w:p>
        </w:tc>
        <w:tc>
          <w:tcPr>
            <w:tcW w:w="511" w:type="pct"/>
            <w:vAlign w:val="center"/>
          </w:tcPr>
          <w:p w:rsidR="007C30BD" w:rsidRPr="00D5056B" w:rsidRDefault="007C30BD" w:rsidP="00C25755">
            <w:pPr>
              <w:snapToGrid w:val="0"/>
              <w:jc w:val="center"/>
              <w:rPr>
                <w:rFonts w:ascii="Times New Roman" w:eastAsia="黑体" w:hAnsi="Times New Roman"/>
              </w:rPr>
            </w:pPr>
          </w:p>
        </w:tc>
        <w:tc>
          <w:tcPr>
            <w:tcW w:w="598" w:type="pct"/>
            <w:vAlign w:val="center"/>
          </w:tcPr>
          <w:p w:rsidR="007C30BD" w:rsidRPr="00D5056B" w:rsidRDefault="007C30BD" w:rsidP="00C25755">
            <w:pPr>
              <w:snapToGrid w:val="0"/>
              <w:jc w:val="center"/>
              <w:rPr>
                <w:rFonts w:ascii="Times New Roman" w:eastAsia="黑体" w:hAnsi="Times New Roman"/>
              </w:rPr>
            </w:pPr>
          </w:p>
        </w:tc>
      </w:tr>
      <w:tr w:rsidR="007C30BD" w:rsidRPr="00D5056B" w:rsidTr="00C25755">
        <w:trPr>
          <w:trHeight w:val="454"/>
        </w:trPr>
        <w:tc>
          <w:tcPr>
            <w:tcW w:w="520" w:type="pct"/>
            <w:vMerge/>
            <w:vAlign w:val="center"/>
          </w:tcPr>
          <w:p w:rsidR="007C30BD" w:rsidRPr="00D5056B" w:rsidRDefault="007C30BD" w:rsidP="00C25755">
            <w:pPr>
              <w:snapToGrid w:val="0"/>
              <w:jc w:val="center"/>
              <w:rPr>
                <w:rFonts w:ascii="Times New Roman" w:eastAsia="黑体" w:hAnsi="Times New Roman"/>
              </w:rPr>
            </w:pPr>
          </w:p>
        </w:tc>
        <w:tc>
          <w:tcPr>
            <w:tcW w:w="542" w:type="pct"/>
            <w:vMerge/>
            <w:vAlign w:val="center"/>
          </w:tcPr>
          <w:p w:rsidR="007C30BD" w:rsidRPr="00D5056B" w:rsidRDefault="007C30BD" w:rsidP="00C25755">
            <w:pPr>
              <w:snapToGrid w:val="0"/>
              <w:jc w:val="center"/>
              <w:rPr>
                <w:rFonts w:ascii="Times New Roman" w:eastAsia="黑体" w:hAnsi="Times New Roman"/>
              </w:rPr>
            </w:pPr>
          </w:p>
        </w:tc>
        <w:tc>
          <w:tcPr>
            <w:tcW w:w="510" w:type="pct"/>
            <w:vAlign w:val="center"/>
          </w:tcPr>
          <w:p w:rsidR="007C30BD" w:rsidRPr="00D5056B" w:rsidRDefault="007C30BD" w:rsidP="00C25755">
            <w:pPr>
              <w:snapToGrid w:val="0"/>
              <w:jc w:val="center"/>
              <w:rPr>
                <w:rFonts w:ascii="Times New Roman" w:eastAsia="黑体" w:hAnsi="Times New Roman"/>
              </w:rPr>
            </w:pPr>
          </w:p>
        </w:tc>
        <w:tc>
          <w:tcPr>
            <w:tcW w:w="227" w:type="pct"/>
            <w:vAlign w:val="center"/>
          </w:tcPr>
          <w:p w:rsidR="007C30BD" w:rsidRPr="00D5056B" w:rsidRDefault="007C30BD" w:rsidP="00C25755">
            <w:pPr>
              <w:snapToGrid w:val="0"/>
              <w:jc w:val="center"/>
              <w:rPr>
                <w:rFonts w:ascii="Times New Roman" w:eastAsia="黑体" w:hAnsi="Times New Roman"/>
              </w:rPr>
            </w:pPr>
          </w:p>
        </w:tc>
        <w:tc>
          <w:tcPr>
            <w:tcW w:w="227" w:type="pct"/>
            <w:vAlign w:val="center"/>
          </w:tcPr>
          <w:p w:rsidR="007C30BD" w:rsidRPr="00D5056B" w:rsidRDefault="007C30BD" w:rsidP="00C25755">
            <w:pPr>
              <w:snapToGrid w:val="0"/>
              <w:jc w:val="center"/>
              <w:rPr>
                <w:rFonts w:ascii="Times New Roman" w:eastAsia="黑体" w:hAnsi="Times New Roman"/>
              </w:rPr>
            </w:pPr>
          </w:p>
        </w:tc>
        <w:tc>
          <w:tcPr>
            <w:tcW w:w="227" w:type="pct"/>
            <w:vAlign w:val="center"/>
          </w:tcPr>
          <w:p w:rsidR="007C30BD" w:rsidRPr="00D5056B" w:rsidRDefault="007C30BD" w:rsidP="00C25755">
            <w:pPr>
              <w:snapToGrid w:val="0"/>
              <w:jc w:val="center"/>
              <w:rPr>
                <w:rFonts w:ascii="Times New Roman" w:eastAsia="黑体" w:hAnsi="Times New Roman"/>
              </w:rPr>
            </w:pPr>
          </w:p>
        </w:tc>
        <w:tc>
          <w:tcPr>
            <w:tcW w:w="552" w:type="pct"/>
            <w:vAlign w:val="center"/>
          </w:tcPr>
          <w:p w:rsidR="007C30BD" w:rsidRPr="00D5056B" w:rsidRDefault="007C30BD" w:rsidP="00C25755">
            <w:pPr>
              <w:snapToGrid w:val="0"/>
              <w:jc w:val="center"/>
              <w:rPr>
                <w:rFonts w:ascii="Times New Roman" w:eastAsia="黑体" w:hAnsi="Times New Roman"/>
              </w:rPr>
            </w:pPr>
          </w:p>
        </w:tc>
        <w:tc>
          <w:tcPr>
            <w:tcW w:w="553" w:type="pct"/>
            <w:vAlign w:val="center"/>
          </w:tcPr>
          <w:p w:rsidR="007C30BD" w:rsidRPr="00D5056B" w:rsidRDefault="007C30BD" w:rsidP="00C25755">
            <w:pPr>
              <w:snapToGrid w:val="0"/>
              <w:jc w:val="center"/>
              <w:rPr>
                <w:rFonts w:ascii="Times New Roman" w:eastAsia="黑体" w:hAnsi="Times New Roman"/>
              </w:rPr>
            </w:pPr>
          </w:p>
        </w:tc>
        <w:tc>
          <w:tcPr>
            <w:tcW w:w="532" w:type="pct"/>
            <w:vAlign w:val="center"/>
          </w:tcPr>
          <w:p w:rsidR="007C30BD" w:rsidRPr="00D5056B" w:rsidRDefault="007C30BD" w:rsidP="00C25755">
            <w:pPr>
              <w:snapToGrid w:val="0"/>
              <w:jc w:val="center"/>
              <w:rPr>
                <w:rFonts w:ascii="Times New Roman" w:eastAsia="黑体" w:hAnsi="Times New Roman"/>
              </w:rPr>
            </w:pPr>
          </w:p>
        </w:tc>
        <w:tc>
          <w:tcPr>
            <w:tcW w:w="511" w:type="pct"/>
            <w:vAlign w:val="center"/>
          </w:tcPr>
          <w:p w:rsidR="007C30BD" w:rsidRPr="00D5056B" w:rsidRDefault="007C30BD" w:rsidP="00C25755">
            <w:pPr>
              <w:snapToGrid w:val="0"/>
              <w:jc w:val="center"/>
              <w:rPr>
                <w:rFonts w:ascii="Times New Roman" w:eastAsia="黑体" w:hAnsi="Times New Roman"/>
              </w:rPr>
            </w:pPr>
          </w:p>
        </w:tc>
        <w:tc>
          <w:tcPr>
            <w:tcW w:w="598" w:type="pct"/>
            <w:vAlign w:val="center"/>
          </w:tcPr>
          <w:p w:rsidR="007C30BD" w:rsidRPr="00D5056B" w:rsidRDefault="007C30BD" w:rsidP="00C25755">
            <w:pPr>
              <w:snapToGrid w:val="0"/>
              <w:jc w:val="center"/>
              <w:rPr>
                <w:rFonts w:ascii="Times New Roman" w:eastAsia="黑体" w:hAnsi="Times New Roman"/>
              </w:rPr>
            </w:pPr>
          </w:p>
        </w:tc>
      </w:tr>
      <w:tr w:rsidR="007C30BD" w:rsidRPr="00D5056B" w:rsidTr="00C25755">
        <w:trPr>
          <w:trHeight w:val="454"/>
        </w:trPr>
        <w:tc>
          <w:tcPr>
            <w:tcW w:w="520" w:type="pct"/>
            <w:vAlign w:val="center"/>
          </w:tcPr>
          <w:p w:rsidR="007C30BD" w:rsidRPr="00D5056B" w:rsidRDefault="007C30BD" w:rsidP="00C25755">
            <w:pPr>
              <w:snapToGrid w:val="0"/>
              <w:jc w:val="center"/>
              <w:rPr>
                <w:rFonts w:ascii="Times New Roman" w:eastAsia="黑体" w:hAnsi="Times New Roman"/>
              </w:rPr>
            </w:pPr>
            <w:r w:rsidRPr="00D5056B">
              <w:rPr>
                <w:rFonts w:ascii="Times New Roman" w:eastAsia="黑体" w:hAnsi="Times New Roman"/>
              </w:rPr>
              <w:t>生态环境</w:t>
            </w:r>
          </w:p>
          <w:p w:rsidR="007C30BD" w:rsidRPr="00D5056B" w:rsidRDefault="007C30BD" w:rsidP="00C25755">
            <w:pPr>
              <w:snapToGrid w:val="0"/>
              <w:jc w:val="center"/>
              <w:rPr>
                <w:rFonts w:ascii="Times New Roman" w:eastAsia="黑体" w:hAnsi="Times New Roman"/>
              </w:rPr>
            </w:pPr>
            <w:r w:rsidRPr="00D5056B">
              <w:rPr>
                <w:rFonts w:ascii="Times New Roman" w:eastAsia="黑体" w:hAnsi="Times New Roman"/>
              </w:rPr>
              <w:t>损害费用</w:t>
            </w:r>
          </w:p>
        </w:tc>
        <w:tc>
          <w:tcPr>
            <w:tcW w:w="542" w:type="pct"/>
            <w:vAlign w:val="center"/>
          </w:tcPr>
          <w:p w:rsidR="007C30BD" w:rsidRPr="00D5056B" w:rsidRDefault="007C30BD" w:rsidP="00C25755">
            <w:pPr>
              <w:snapToGrid w:val="0"/>
              <w:jc w:val="center"/>
              <w:rPr>
                <w:rFonts w:ascii="Times New Roman" w:eastAsia="黑体" w:hAnsi="Times New Roman"/>
              </w:rPr>
            </w:pPr>
          </w:p>
        </w:tc>
        <w:tc>
          <w:tcPr>
            <w:tcW w:w="510" w:type="pct"/>
            <w:vAlign w:val="center"/>
          </w:tcPr>
          <w:p w:rsidR="007C30BD" w:rsidRPr="00D5056B" w:rsidRDefault="007C30BD" w:rsidP="00C25755">
            <w:pPr>
              <w:snapToGrid w:val="0"/>
              <w:jc w:val="center"/>
              <w:rPr>
                <w:rFonts w:ascii="Times New Roman" w:eastAsia="黑体" w:hAnsi="Times New Roman"/>
              </w:rPr>
            </w:pPr>
          </w:p>
        </w:tc>
        <w:tc>
          <w:tcPr>
            <w:tcW w:w="227" w:type="pct"/>
            <w:vAlign w:val="center"/>
          </w:tcPr>
          <w:p w:rsidR="007C30BD" w:rsidRPr="00D5056B" w:rsidRDefault="007C30BD" w:rsidP="00C25755">
            <w:pPr>
              <w:snapToGrid w:val="0"/>
              <w:jc w:val="center"/>
              <w:rPr>
                <w:rFonts w:ascii="Times New Roman" w:eastAsia="黑体" w:hAnsi="Times New Roman"/>
              </w:rPr>
            </w:pPr>
          </w:p>
        </w:tc>
        <w:tc>
          <w:tcPr>
            <w:tcW w:w="227" w:type="pct"/>
            <w:vAlign w:val="center"/>
          </w:tcPr>
          <w:p w:rsidR="007C30BD" w:rsidRPr="00D5056B" w:rsidRDefault="007C30BD" w:rsidP="00C25755">
            <w:pPr>
              <w:snapToGrid w:val="0"/>
              <w:jc w:val="center"/>
              <w:rPr>
                <w:rFonts w:ascii="Times New Roman" w:eastAsia="黑体" w:hAnsi="Times New Roman"/>
              </w:rPr>
            </w:pPr>
          </w:p>
        </w:tc>
        <w:tc>
          <w:tcPr>
            <w:tcW w:w="227" w:type="pct"/>
            <w:vAlign w:val="center"/>
          </w:tcPr>
          <w:p w:rsidR="007C30BD" w:rsidRPr="00D5056B" w:rsidRDefault="007C30BD" w:rsidP="00C25755">
            <w:pPr>
              <w:snapToGrid w:val="0"/>
              <w:jc w:val="center"/>
              <w:rPr>
                <w:rFonts w:ascii="Times New Roman" w:eastAsia="黑体" w:hAnsi="Times New Roman"/>
              </w:rPr>
            </w:pPr>
          </w:p>
        </w:tc>
        <w:tc>
          <w:tcPr>
            <w:tcW w:w="552" w:type="pct"/>
            <w:vAlign w:val="center"/>
          </w:tcPr>
          <w:p w:rsidR="007C30BD" w:rsidRPr="00D5056B" w:rsidRDefault="007C30BD" w:rsidP="00C25755">
            <w:pPr>
              <w:snapToGrid w:val="0"/>
              <w:jc w:val="center"/>
              <w:rPr>
                <w:rFonts w:ascii="Times New Roman" w:eastAsia="黑体" w:hAnsi="Times New Roman"/>
              </w:rPr>
            </w:pPr>
          </w:p>
        </w:tc>
        <w:tc>
          <w:tcPr>
            <w:tcW w:w="553" w:type="pct"/>
            <w:vAlign w:val="center"/>
          </w:tcPr>
          <w:p w:rsidR="007C30BD" w:rsidRPr="00D5056B" w:rsidRDefault="007C30BD" w:rsidP="00C25755">
            <w:pPr>
              <w:snapToGrid w:val="0"/>
              <w:jc w:val="center"/>
              <w:rPr>
                <w:rFonts w:ascii="Times New Roman" w:eastAsia="黑体" w:hAnsi="Times New Roman"/>
              </w:rPr>
            </w:pPr>
          </w:p>
        </w:tc>
        <w:tc>
          <w:tcPr>
            <w:tcW w:w="532" w:type="pct"/>
            <w:vAlign w:val="center"/>
          </w:tcPr>
          <w:p w:rsidR="007C30BD" w:rsidRPr="00D5056B" w:rsidRDefault="007C30BD" w:rsidP="00C25755">
            <w:pPr>
              <w:snapToGrid w:val="0"/>
              <w:jc w:val="center"/>
              <w:rPr>
                <w:rFonts w:ascii="Times New Roman" w:eastAsia="黑体" w:hAnsi="Times New Roman"/>
              </w:rPr>
            </w:pPr>
          </w:p>
        </w:tc>
        <w:tc>
          <w:tcPr>
            <w:tcW w:w="511" w:type="pct"/>
            <w:vAlign w:val="center"/>
          </w:tcPr>
          <w:p w:rsidR="007C30BD" w:rsidRPr="00D5056B" w:rsidRDefault="007C30BD" w:rsidP="00C25755">
            <w:pPr>
              <w:snapToGrid w:val="0"/>
              <w:jc w:val="center"/>
              <w:rPr>
                <w:rFonts w:ascii="Times New Roman" w:eastAsia="黑体" w:hAnsi="Times New Roman"/>
              </w:rPr>
            </w:pPr>
          </w:p>
        </w:tc>
        <w:tc>
          <w:tcPr>
            <w:tcW w:w="598" w:type="pct"/>
            <w:vAlign w:val="center"/>
          </w:tcPr>
          <w:p w:rsidR="007C30BD" w:rsidRPr="00D5056B" w:rsidRDefault="007C30BD" w:rsidP="00C25755">
            <w:pPr>
              <w:snapToGrid w:val="0"/>
              <w:jc w:val="center"/>
              <w:rPr>
                <w:rFonts w:ascii="Times New Roman" w:eastAsia="黑体" w:hAnsi="Times New Roman"/>
              </w:rPr>
            </w:pPr>
          </w:p>
        </w:tc>
      </w:tr>
      <w:tr w:rsidR="007C30BD" w:rsidRPr="00D5056B" w:rsidTr="00C25755">
        <w:trPr>
          <w:trHeight w:val="454"/>
        </w:trPr>
        <w:tc>
          <w:tcPr>
            <w:tcW w:w="520" w:type="pct"/>
            <w:vMerge w:val="restart"/>
            <w:vAlign w:val="center"/>
          </w:tcPr>
          <w:p w:rsidR="007C30BD" w:rsidRPr="00D5056B" w:rsidRDefault="007C30BD" w:rsidP="00C25755">
            <w:pPr>
              <w:snapToGrid w:val="0"/>
              <w:jc w:val="center"/>
              <w:rPr>
                <w:rFonts w:ascii="Times New Roman" w:eastAsia="黑体" w:hAnsi="Times New Roman"/>
              </w:rPr>
            </w:pPr>
            <w:r w:rsidRPr="00D5056B">
              <w:rPr>
                <w:rFonts w:ascii="Times New Roman" w:eastAsia="黑体" w:hAnsi="Times New Roman"/>
              </w:rPr>
              <w:t>应急处置</w:t>
            </w:r>
          </w:p>
          <w:p w:rsidR="007C30BD" w:rsidRPr="00D5056B" w:rsidRDefault="007C30BD" w:rsidP="00C25755">
            <w:pPr>
              <w:snapToGrid w:val="0"/>
              <w:jc w:val="center"/>
              <w:rPr>
                <w:rFonts w:ascii="Times New Roman" w:eastAsia="黑体" w:hAnsi="Times New Roman"/>
              </w:rPr>
            </w:pPr>
            <w:r w:rsidRPr="00D5056B">
              <w:rPr>
                <w:rFonts w:ascii="Times New Roman" w:eastAsia="黑体" w:hAnsi="Times New Roman"/>
              </w:rPr>
              <w:t>费用</w:t>
            </w:r>
          </w:p>
        </w:tc>
        <w:tc>
          <w:tcPr>
            <w:tcW w:w="542" w:type="pct"/>
            <w:vMerge w:val="restart"/>
            <w:vAlign w:val="center"/>
          </w:tcPr>
          <w:p w:rsidR="007C30BD" w:rsidRPr="00D5056B" w:rsidRDefault="007C30BD" w:rsidP="00C25755">
            <w:pPr>
              <w:snapToGrid w:val="0"/>
              <w:jc w:val="center"/>
              <w:rPr>
                <w:rFonts w:ascii="Times New Roman" w:eastAsia="黑体" w:hAnsi="Times New Roman"/>
              </w:rPr>
            </w:pPr>
            <w:r w:rsidRPr="00D5056B">
              <w:rPr>
                <w:rFonts w:ascii="Times New Roman" w:eastAsia="黑体" w:hAnsi="Times New Roman"/>
              </w:rPr>
              <w:t>处置工程</w:t>
            </w:r>
            <w:r w:rsidRPr="00D5056B">
              <w:rPr>
                <w:rFonts w:ascii="Times New Roman" w:eastAsia="黑体" w:hAnsi="Times New Roman"/>
              </w:rPr>
              <w:t>1</w:t>
            </w:r>
          </w:p>
        </w:tc>
        <w:tc>
          <w:tcPr>
            <w:tcW w:w="510" w:type="pct"/>
            <w:vAlign w:val="center"/>
          </w:tcPr>
          <w:p w:rsidR="007C30BD" w:rsidRPr="00D5056B" w:rsidRDefault="007C30BD" w:rsidP="00C25755">
            <w:pPr>
              <w:snapToGrid w:val="0"/>
              <w:jc w:val="center"/>
              <w:rPr>
                <w:rFonts w:ascii="Times New Roman" w:eastAsia="黑体" w:hAnsi="Times New Roman"/>
              </w:rPr>
            </w:pPr>
          </w:p>
        </w:tc>
        <w:tc>
          <w:tcPr>
            <w:tcW w:w="227" w:type="pct"/>
            <w:vAlign w:val="center"/>
          </w:tcPr>
          <w:p w:rsidR="007C30BD" w:rsidRPr="00D5056B" w:rsidRDefault="007C30BD" w:rsidP="00C25755">
            <w:pPr>
              <w:snapToGrid w:val="0"/>
              <w:jc w:val="center"/>
              <w:rPr>
                <w:rFonts w:ascii="Times New Roman" w:eastAsia="黑体" w:hAnsi="Times New Roman"/>
              </w:rPr>
            </w:pPr>
          </w:p>
        </w:tc>
        <w:tc>
          <w:tcPr>
            <w:tcW w:w="227" w:type="pct"/>
            <w:vAlign w:val="center"/>
          </w:tcPr>
          <w:p w:rsidR="007C30BD" w:rsidRPr="00D5056B" w:rsidRDefault="007C30BD" w:rsidP="00C25755">
            <w:pPr>
              <w:snapToGrid w:val="0"/>
              <w:jc w:val="center"/>
              <w:rPr>
                <w:rFonts w:ascii="Times New Roman" w:eastAsia="黑体" w:hAnsi="Times New Roman"/>
              </w:rPr>
            </w:pPr>
          </w:p>
        </w:tc>
        <w:tc>
          <w:tcPr>
            <w:tcW w:w="227" w:type="pct"/>
            <w:vAlign w:val="center"/>
          </w:tcPr>
          <w:p w:rsidR="007C30BD" w:rsidRPr="00D5056B" w:rsidRDefault="007C30BD" w:rsidP="00C25755">
            <w:pPr>
              <w:snapToGrid w:val="0"/>
              <w:jc w:val="center"/>
              <w:rPr>
                <w:rFonts w:ascii="Times New Roman" w:eastAsia="黑体" w:hAnsi="Times New Roman"/>
              </w:rPr>
            </w:pPr>
          </w:p>
        </w:tc>
        <w:tc>
          <w:tcPr>
            <w:tcW w:w="552" w:type="pct"/>
            <w:vAlign w:val="center"/>
          </w:tcPr>
          <w:p w:rsidR="007C30BD" w:rsidRPr="00D5056B" w:rsidRDefault="007C30BD" w:rsidP="00C25755">
            <w:pPr>
              <w:snapToGrid w:val="0"/>
              <w:jc w:val="center"/>
              <w:rPr>
                <w:rFonts w:ascii="Times New Roman" w:eastAsia="黑体" w:hAnsi="Times New Roman"/>
              </w:rPr>
            </w:pPr>
          </w:p>
        </w:tc>
        <w:tc>
          <w:tcPr>
            <w:tcW w:w="553" w:type="pct"/>
            <w:vAlign w:val="center"/>
          </w:tcPr>
          <w:p w:rsidR="007C30BD" w:rsidRPr="00D5056B" w:rsidRDefault="007C30BD" w:rsidP="00C25755">
            <w:pPr>
              <w:snapToGrid w:val="0"/>
              <w:jc w:val="center"/>
              <w:rPr>
                <w:rFonts w:ascii="Times New Roman" w:eastAsia="黑体" w:hAnsi="Times New Roman"/>
              </w:rPr>
            </w:pPr>
          </w:p>
        </w:tc>
        <w:tc>
          <w:tcPr>
            <w:tcW w:w="532" w:type="pct"/>
            <w:vAlign w:val="center"/>
          </w:tcPr>
          <w:p w:rsidR="007C30BD" w:rsidRPr="00D5056B" w:rsidRDefault="007C30BD" w:rsidP="00C25755">
            <w:pPr>
              <w:snapToGrid w:val="0"/>
              <w:jc w:val="center"/>
              <w:rPr>
                <w:rFonts w:ascii="Times New Roman" w:eastAsia="黑体" w:hAnsi="Times New Roman"/>
              </w:rPr>
            </w:pPr>
          </w:p>
        </w:tc>
        <w:tc>
          <w:tcPr>
            <w:tcW w:w="511" w:type="pct"/>
            <w:vAlign w:val="center"/>
          </w:tcPr>
          <w:p w:rsidR="007C30BD" w:rsidRPr="00D5056B" w:rsidRDefault="007C30BD" w:rsidP="00C25755">
            <w:pPr>
              <w:snapToGrid w:val="0"/>
              <w:jc w:val="center"/>
              <w:rPr>
                <w:rFonts w:ascii="Times New Roman" w:eastAsia="黑体" w:hAnsi="Times New Roman"/>
              </w:rPr>
            </w:pPr>
          </w:p>
        </w:tc>
        <w:tc>
          <w:tcPr>
            <w:tcW w:w="598" w:type="pct"/>
            <w:vAlign w:val="center"/>
          </w:tcPr>
          <w:p w:rsidR="007C30BD" w:rsidRPr="00D5056B" w:rsidRDefault="007C30BD" w:rsidP="00C25755">
            <w:pPr>
              <w:snapToGrid w:val="0"/>
              <w:jc w:val="center"/>
              <w:rPr>
                <w:rFonts w:ascii="Times New Roman" w:eastAsia="黑体" w:hAnsi="Times New Roman"/>
              </w:rPr>
            </w:pPr>
          </w:p>
        </w:tc>
      </w:tr>
      <w:tr w:rsidR="007C30BD" w:rsidRPr="00D5056B" w:rsidTr="00C25755">
        <w:trPr>
          <w:trHeight w:val="454"/>
        </w:trPr>
        <w:tc>
          <w:tcPr>
            <w:tcW w:w="520" w:type="pct"/>
            <w:vMerge/>
            <w:vAlign w:val="center"/>
          </w:tcPr>
          <w:p w:rsidR="007C30BD" w:rsidRPr="00D5056B" w:rsidRDefault="007C30BD" w:rsidP="00C25755">
            <w:pPr>
              <w:snapToGrid w:val="0"/>
              <w:jc w:val="center"/>
              <w:rPr>
                <w:rFonts w:ascii="Times New Roman" w:eastAsia="黑体" w:hAnsi="Times New Roman"/>
              </w:rPr>
            </w:pPr>
          </w:p>
        </w:tc>
        <w:tc>
          <w:tcPr>
            <w:tcW w:w="542" w:type="pct"/>
            <w:vMerge/>
            <w:vAlign w:val="center"/>
          </w:tcPr>
          <w:p w:rsidR="007C30BD" w:rsidRPr="00D5056B" w:rsidRDefault="007C30BD" w:rsidP="00C25755">
            <w:pPr>
              <w:snapToGrid w:val="0"/>
              <w:jc w:val="center"/>
              <w:rPr>
                <w:rFonts w:ascii="Times New Roman" w:eastAsia="黑体" w:hAnsi="Times New Roman"/>
              </w:rPr>
            </w:pPr>
          </w:p>
        </w:tc>
        <w:tc>
          <w:tcPr>
            <w:tcW w:w="510" w:type="pct"/>
            <w:vAlign w:val="center"/>
          </w:tcPr>
          <w:p w:rsidR="007C30BD" w:rsidRPr="00D5056B" w:rsidRDefault="007C30BD" w:rsidP="00C25755">
            <w:pPr>
              <w:snapToGrid w:val="0"/>
              <w:jc w:val="center"/>
              <w:rPr>
                <w:rFonts w:ascii="Times New Roman" w:eastAsia="黑体" w:hAnsi="Times New Roman"/>
              </w:rPr>
            </w:pPr>
          </w:p>
        </w:tc>
        <w:tc>
          <w:tcPr>
            <w:tcW w:w="227" w:type="pct"/>
            <w:vAlign w:val="center"/>
          </w:tcPr>
          <w:p w:rsidR="007C30BD" w:rsidRPr="00D5056B" w:rsidRDefault="007C30BD" w:rsidP="00C25755">
            <w:pPr>
              <w:snapToGrid w:val="0"/>
              <w:jc w:val="center"/>
              <w:rPr>
                <w:rFonts w:ascii="Times New Roman" w:eastAsia="黑体" w:hAnsi="Times New Roman"/>
              </w:rPr>
            </w:pPr>
          </w:p>
        </w:tc>
        <w:tc>
          <w:tcPr>
            <w:tcW w:w="227" w:type="pct"/>
            <w:vAlign w:val="center"/>
          </w:tcPr>
          <w:p w:rsidR="007C30BD" w:rsidRPr="00D5056B" w:rsidRDefault="007C30BD" w:rsidP="00C25755">
            <w:pPr>
              <w:snapToGrid w:val="0"/>
              <w:jc w:val="center"/>
              <w:rPr>
                <w:rFonts w:ascii="Times New Roman" w:eastAsia="黑体" w:hAnsi="Times New Roman"/>
              </w:rPr>
            </w:pPr>
          </w:p>
        </w:tc>
        <w:tc>
          <w:tcPr>
            <w:tcW w:w="227" w:type="pct"/>
            <w:vAlign w:val="center"/>
          </w:tcPr>
          <w:p w:rsidR="007C30BD" w:rsidRPr="00D5056B" w:rsidRDefault="007C30BD" w:rsidP="00C25755">
            <w:pPr>
              <w:snapToGrid w:val="0"/>
              <w:jc w:val="center"/>
              <w:rPr>
                <w:rFonts w:ascii="Times New Roman" w:eastAsia="黑体" w:hAnsi="Times New Roman"/>
              </w:rPr>
            </w:pPr>
          </w:p>
        </w:tc>
        <w:tc>
          <w:tcPr>
            <w:tcW w:w="552" w:type="pct"/>
            <w:vAlign w:val="center"/>
          </w:tcPr>
          <w:p w:rsidR="007C30BD" w:rsidRPr="00D5056B" w:rsidRDefault="007C30BD" w:rsidP="00C25755">
            <w:pPr>
              <w:snapToGrid w:val="0"/>
              <w:jc w:val="center"/>
              <w:rPr>
                <w:rFonts w:ascii="Times New Roman" w:eastAsia="黑体" w:hAnsi="Times New Roman"/>
              </w:rPr>
            </w:pPr>
          </w:p>
        </w:tc>
        <w:tc>
          <w:tcPr>
            <w:tcW w:w="553" w:type="pct"/>
            <w:vAlign w:val="center"/>
          </w:tcPr>
          <w:p w:rsidR="007C30BD" w:rsidRPr="00D5056B" w:rsidRDefault="007C30BD" w:rsidP="00C25755">
            <w:pPr>
              <w:snapToGrid w:val="0"/>
              <w:jc w:val="center"/>
              <w:rPr>
                <w:rFonts w:ascii="Times New Roman" w:eastAsia="黑体" w:hAnsi="Times New Roman"/>
              </w:rPr>
            </w:pPr>
          </w:p>
        </w:tc>
        <w:tc>
          <w:tcPr>
            <w:tcW w:w="532" w:type="pct"/>
            <w:vAlign w:val="center"/>
          </w:tcPr>
          <w:p w:rsidR="007C30BD" w:rsidRPr="00D5056B" w:rsidRDefault="007C30BD" w:rsidP="00C25755">
            <w:pPr>
              <w:snapToGrid w:val="0"/>
              <w:jc w:val="center"/>
              <w:rPr>
                <w:rFonts w:ascii="Times New Roman" w:eastAsia="黑体" w:hAnsi="Times New Roman"/>
              </w:rPr>
            </w:pPr>
          </w:p>
        </w:tc>
        <w:tc>
          <w:tcPr>
            <w:tcW w:w="511" w:type="pct"/>
            <w:vAlign w:val="center"/>
          </w:tcPr>
          <w:p w:rsidR="007C30BD" w:rsidRPr="00D5056B" w:rsidRDefault="007C30BD" w:rsidP="00C25755">
            <w:pPr>
              <w:snapToGrid w:val="0"/>
              <w:jc w:val="center"/>
              <w:rPr>
                <w:rFonts w:ascii="Times New Roman" w:eastAsia="黑体" w:hAnsi="Times New Roman"/>
              </w:rPr>
            </w:pPr>
          </w:p>
        </w:tc>
        <w:tc>
          <w:tcPr>
            <w:tcW w:w="598" w:type="pct"/>
            <w:vAlign w:val="center"/>
          </w:tcPr>
          <w:p w:rsidR="007C30BD" w:rsidRPr="00D5056B" w:rsidRDefault="007C30BD" w:rsidP="00C25755">
            <w:pPr>
              <w:snapToGrid w:val="0"/>
              <w:jc w:val="center"/>
              <w:rPr>
                <w:rFonts w:ascii="Times New Roman" w:eastAsia="黑体" w:hAnsi="Times New Roman"/>
              </w:rPr>
            </w:pPr>
          </w:p>
        </w:tc>
      </w:tr>
      <w:tr w:rsidR="007C30BD" w:rsidRPr="00D5056B" w:rsidTr="00C25755">
        <w:trPr>
          <w:trHeight w:val="454"/>
        </w:trPr>
        <w:tc>
          <w:tcPr>
            <w:tcW w:w="520" w:type="pct"/>
            <w:vMerge/>
            <w:vAlign w:val="center"/>
          </w:tcPr>
          <w:p w:rsidR="007C30BD" w:rsidRPr="00D5056B" w:rsidRDefault="007C30BD" w:rsidP="00C25755">
            <w:pPr>
              <w:snapToGrid w:val="0"/>
              <w:jc w:val="center"/>
              <w:rPr>
                <w:rFonts w:ascii="Times New Roman" w:eastAsia="黑体" w:hAnsi="Times New Roman"/>
              </w:rPr>
            </w:pPr>
          </w:p>
        </w:tc>
        <w:tc>
          <w:tcPr>
            <w:tcW w:w="542" w:type="pct"/>
            <w:vMerge w:val="restart"/>
            <w:vAlign w:val="center"/>
          </w:tcPr>
          <w:p w:rsidR="007C30BD" w:rsidRPr="00D5056B" w:rsidRDefault="007C30BD" w:rsidP="00C25755">
            <w:pPr>
              <w:snapToGrid w:val="0"/>
              <w:jc w:val="center"/>
              <w:rPr>
                <w:rFonts w:ascii="Times New Roman" w:eastAsia="黑体" w:hAnsi="Times New Roman"/>
              </w:rPr>
            </w:pPr>
            <w:r w:rsidRPr="00D5056B">
              <w:rPr>
                <w:rFonts w:ascii="Times New Roman" w:eastAsia="黑体" w:hAnsi="Times New Roman"/>
              </w:rPr>
              <w:t>处置工程</w:t>
            </w:r>
            <w:r w:rsidRPr="00D5056B">
              <w:rPr>
                <w:rFonts w:ascii="Times New Roman" w:eastAsia="黑体" w:hAnsi="Times New Roman"/>
              </w:rPr>
              <w:t>2</w:t>
            </w:r>
          </w:p>
        </w:tc>
        <w:tc>
          <w:tcPr>
            <w:tcW w:w="510" w:type="pct"/>
            <w:vAlign w:val="center"/>
          </w:tcPr>
          <w:p w:rsidR="007C30BD" w:rsidRPr="00D5056B" w:rsidRDefault="007C30BD" w:rsidP="00C25755">
            <w:pPr>
              <w:snapToGrid w:val="0"/>
              <w:jc w:val="center"/>
              <w:rPr>
                <w:rFonts w:ascii="Times New Roman" w:eastAsia="黑体" w:hAnsi="Times New Roman"/>
              </w:rPr>
            </w:pPr>
          </w:p>
        </w:tc>
        <w:tc>
          <w:tcPr>
            <w:tcW w:w="227" w:type="pct"/>
            <w:vAlign w:val="center"/>
          </w:tcPr>
          <w:p w:rsidR="007C30BD" w:rsidRPr="00D5056B" w:rsidRDefault="007C30BD" w:rsidP="00C25755">
            <w:pPr>
              <w:snapToGrid w:val="0"/>
              <w:jc w:val="center"/>
              <w:rPr>
                <w:rFonts w:ascii="Times New Roman" w:eastAsia="黑体" w:hAnsi="Times New Roman"/>
              </w:rPr>
            </w:pPr>
          </w:p>
        </w:tc>
        <w:tc>
          <w:tcPr>
            <w:tcW w:w="227" w:type="pct"/>
            <w:vAlign w:val="center"/>
          </w:tcPr>
          <w:p w:rsidR="007C30BD" w:rsidRPr="00D5056B" w:rsidRDefault="007C30BD" w:rsidP="00C25755">
            <w:pPr>
              <w:snapToGrid w:val="0"/>
              <w:jc w:val="center"/>
              <w:rPr>
                <w:rFonts w:ascii="Times New Roman" w:eastAsia="黑体" w:hAnsi="Times New Roman"/>
              </w:rPr>
            </w:pPr>
          </w:p>
        </w:tc>
        <w:tc>
          <w:tcPr>
            <w:tcW w:w="227" w:type="pct"/>
            <w:vAlign w:val="center"/>
          </w:tcPr>
          <w:p w:rsidR="007C30BD" w:rsidRPr="00D5056B" w:rsidRDefault="007C30BD" w:rsidP="00C25755">
            <w:pPr>
              <w:snapToGrid w:val="0"/>
              <w:jc w:val="center"/>
              <w:rPr>
                <w:rFonts w:ascii="Times New Roman" w:eastAsia="黑体" w:hAnsi="Times New Roman"/>
              </w:rPr>
            </w:pPr>
          </w:p>
        </w:tc>
        <w:tc>
          <w:tcPr>
            <w:tcW w:w="552" w:type="pct"/>
            <w:vAlign w:val="center"/>
          </w:tcPr>
          <w:p w:rsidR="007C30BD" w:rsidRPr="00D5056B" w:rsidRDefault="007C30BD" w:rsidP="00C25755">
            <w:pPr>
              <w:snapToGrid w:val="0"/>
              <w:jc w:val="center"/>
              <w:rPr>
                <w:rFonts w:ascii="Times New Roman" w:eastAsia="黑体" w:hAnsi="Times New Roman"/>
              </w:rPr>
            </w:pPr>
          </w:p>
        </w:tc>
        <w:tc>
          <w:tcPr>
            <w:tcW w:w="553" w:type="pct"/>
            <w:vAlign w:val="center"/>
          </w:tcPr>
          <w:p w:rsidR="007C30BD" w:rsidRPr="00D5056B" w:rsidRDefault="007C30BD" w:rsidP="00C25755">
            <w:pPr>
              <w:snapToGrid w:val="0"/>
              <w:jc w:val="center"/>
              <w:rPr>
                <w:rFonts w:ascii="Times New Roman" w:eastAsia="黑体" w:hAnsi="Times New Roman"/>
              </w:rPr>
            </w:pPr>
          </w:p>
        </w:tc>
        <w:tc>
          <w:tcPr>
            <w:tcW w:w="532" w:type="pct"/>
            <w:vAlign w:val="center"/>
          </w:tcPr>
          <w:p w:rsidR="007C30BD" w:rsidRPr="00D5056B" w:rsidRDefault="007C30BD" w:rsidP="00C25755">
            <w:pPr>
              <w:snapToGrid w:val="0"/>
              <w:jc w:val="center"/>
              <w:rPr>
                <w:rFonts w:ascii="Times New Roman" w:eastAsia="黑体" w:hAnsi="Times New Roman"/>
              </w:rPr>
            </w:pPr>
          </w:p>
        </w:tc>
        <w:tc>
          <w:tcPr>
            <w:tcW w:w="511" w:type="pct"/>
            <w:vAlign w:val="center"/>
          </w:tcPr>
          <w:p w:rsidR="007C30BD" w:rsidRPr="00D5056B" w:rsidRDefault="007C30BD" w:rsidP="00C25755">
            <w:pPr>
              <w:snapToGrid w:val="0"/>
              <w:jc w:val="center"/>
              <w:rPr>
                <w:rFonts w:ascii="Times New Roman" w:eastAsia="黑体" w:hAnsi="Times New Roman"/>
              </w:rPr>
            </w:pPr>
          </w:p>
        </w:tc>
        <w:tc>
          <w:tcPr>
            <w:tcW w:w="598" w:type="pct"/>
            <w:vAlign w:val="center"/>
          </w:tcPr>
          <w:p w:rsidR="007C30BD" w:rsidRPr="00D5056B" w:rsidRDefault="007C30BD" w:rsidP="00C25755">
            <w:pPr>
              <w:snapToGrid w:val="0"/>
              <w:jc w:val="center"/>
              <w:rPr>
                <w:rFonts w:ascii="Times New Roman" w:eastAsia="黑体" w:hAnsi="Times New Roman"/>
              </w:rPr>
            </w:pPr>
          </w:p>
        </w:tc>
      </w:tr>
      <w:tr w:rsidR="007C30BD" w:rsidRPr="00D5056B" w:rsidTr="00C25755">
        <w:trPr>
          <w:trHeight w:val="482"/>
        </w:trPr>
        <w:tc>
          <w:tcPr>
            <w:tcW w:w="520" w:type="pct"/>
            <w:vMerge/>
            <w:vAlign w:val="center"/>
          </w:tcPr>
          <w:p w:rsidR="007C30BD" w:rsidRPr="00D5056B" w:rsidRDefault="007C30BD" w:rsidP="00C25755">
            <w:pPr>
              <w:snapToGrid w:val="0"/>
              <w:jc w:val="center"/>
              <w:rPr>
                <w:rFonts w:ascii="Times New Roman" w:eastAsia="黑体" w:hAnsi="Times New Roman"/>
              </w:rPr>
            </w:pPr>
          </w:p>
        </w:tc>
        <w:tc>
          <w:tcPr>
            <w:tcW w:w="542" w:type="pct"/>
            <w:vMerge/>
            <w:vAlign w:val="center"/>
          </w:tcPr>
          <w:p w:rsidR="007C30BD" w:rsidRPr="00D5056B" w:rsidRDefault="007C30BD" w:rsidP="00C25755">
            <w:pPr>
              <w:snapToGrid w:val="0"/>
              <w:jc w:val="center"/>
              <w:rPr>
                <w:rFonts w:ascii="Times New Roman" w:eastAsia="黑体" w:hAnsi="Times New Roman"/>
              </w:rPr>
            </w:pPr>
          </w:p>
        </w:tc>
        <w:tc>
          <w:tcPr>
            <w:tcW w:w="510" w:type="pct"/>
            <w:vAlign w:val="center"/>
          </w:tcPr>
          <w:p w:rsidR="007C30BD" w:rsidRPr="00D5056B" w:rsidRDefault="007C30BD" w:rsidP="00C25755">
            <w:pPr>
              <w:snapToGrid w:val="0"/>
              <w:jc w:val="center"/>
              <w:rPr>
                <w:rFonts w:ascii="Times New Roman" w:eastAsia="黑体" w:hAnsi="Times New Roman"/>
              </w:rPr>
            </w:pPr>
          </w:p>
        </w:tc>
        <w:tc>
          <w:tcPr>
            <w:tcW w:w="227" w:type="pct"/>
            <w:vAlign w:val="center"/>
          </w:tcPr>
          <w:p w:rsidR="007C30BD" w:rsidRPr="00D5056B" w:rsidRDefault="007C30BD" w:rsidP="00C25755">
            <w:pPr>
              <w:snapToGrid w:val="0"/>
              <w:jc w:val="center"/>
              <w:rPr>
                <w:rFonts w:ascii="Times New Roman" w:eastAsia="黑体" w:hAnsi="Times New Roman"/>
              </w:rPr>
            </w:pPr>
          </w:p>
        </w:tc>
        <w:tc>
          <w:tcPr>
            <w:tcW w:w="227" w:type="pct"/>
            <w:vAlign w:val="center"/>
          </w:tcPr>
          <w:p w:rsidR="007C30BD" w:rsidRPr="00D5056B" w:rsidRDefault="007C30BD" w:rsidP="00C25755">
            <w:pPr>
              <w:snapToGrid w:val="0"/>
              <w:jc w:val="center"/>
              <w:rPr>
                <w:rFonts w:ascii="Times New Roman" w:eastAsia="黑体" w:hAnsi="Times New Roman"/>
              </w:rPr>
            </w:pPr>
          </w:p>
        </w:tc>
        <w:tc>
          <w:tcPr>
            <w:tcW w:w="227" w:type="pct"/>
            <w:vAlign w:val="center"/>
          </w:tcPr>
          <w:p w:rsidR="007C30BD" w:rsidRPr="00D5056B" w:rsidRDefault="007C30BD" w:rsidP="00C25755">
            <w:pPr>
              <w:snapToGrid w:val="0"/>
              <w:jc w:val="center"/>
              <w:rPr>
                <w:rFonts w:ascii="Times New Roman" w:eastAsia="黑体" w:hAnsi="Times New Roman"/>
              </w:rPr>
            </w:pPr>
          </w:p>
        </w:tc>
        <w:tc>
          <w:tcPr>
            <w:tcW w:w="552" w:type="pct"/>
            <w:vAlign w:val="center"/>
          </w:tcPr>
          <w:p w:rsidR="007C30BD" w:rsidRPr="00D5056B" w:rsidRDefault="007C30BD" w:rsidP="00C25755">
            <w:pPr>
              <w:snapToGrid w:val="0"/>
              <w:jc w:val="center"/>
              <w:rPr>
                <w:rFonts w:ascii="Times New Roman" w:eastAsia="黑体" w:hAnsi="Times New Roman"/>
              </w:rPr>
            </w:pPr>
          </w:p>
        </w:tc>
        <w:tc>
          <w:tcPr>
            <w:tcW w:w="553" w:type="pct"/>
            <w:vAlign w:val="center"/>
          </w:tcPr>
          <w:p w:rsidR="007C30BD" w:rsidRPr="00D5056B" w:rsidRDefault="007C30BD" w:rsidP="00C25755">
            <w:pPr>
              <w:snapToGrid w:val="0"/>
              <w:jc w:val="center"/>
              <w:rPr>
                <w:rFonts w:ascii="Times New Roman" w:eastAsia="黑体" w:hAnsi="Times New Roman"/>
              </w:rPr>
            </w:pPr>
          </w:p>
        </w:tc>
        <w:tc>
          <w:tcPr>
            <w:tcW w:w="532" w:type="pct"/>
            <w:vAlign w:val="center"/>
          </w:tcPr>
          <w:p w:rsidR="007C30BD" w:rsidRPr="00D5056B" w:rsidRDefault="007C30BD" w:rsidP="00C25755">
            <w:pPr>
              <w:snapToGrid w:val="0"/>
              <w:jc w:val="center"/>
              <w:rPr>
                <w:rFonts w:ascii="Times New Roman" w:eastAsia="黑体" w:hAnsi="Times New Roman"/>
              </w:rPr>
            </w:pPr>
          </w:p>
        </w:tc>
        <w:tc>
          <w:tcPr>
            <w:tcW w:w="511" w:type="pct"/>
            <w:vAlign w:val="center"/>
          </w:tcPr>
          <w:p w:rsidR="007C30BD" w:rsidRPr="00D5056B" w:rsidRDefault="007C30BD" w:rsidP="00C25755">
            <w:pPr>
              <w:snapToGrid w:val="0"/>
              <w:jc w:val="center"/>
              <w:rPr>
                <w:rFonts w:ascii="Times New Roman" w:eastAsia="黑体" w:hAnsi="Times New Roman"/>
              </w:rPr>
            </w:pPr>
          </w:p>
        </w:tc>
        <w:tc>
          <w:tcPr>
            <w:tcW w:w="598" w:type="pct"/>
            <w:vAlign w:val="center"/>
          </w:tcPr>
          <w:p w:rsidR="007C30BD" w:rsidRPr="00D5056B" w:rsidRDefault="007C30BD" w:rsidP="00C25755">
            <w:pPr>
              <w:snapToGrid w:val="0"/>
              <w:jc w:val="center"/>
              <w:rPr>
                <w:rFonts w:ascii="Times New Roman" w:eastAsia="黑体" w:hAnsi="Times New Roman"/>
              </w:rPr>
            </w:pPr>
          </w:p>
        </w:tc>
      </w:tr>
      <w:tr w:rsidR="007C30BD" w:rsidRPr="00D5056B" w:rsidTr="00C25755">
        <w:trPr>
          <w:trHeight w:val="482"/>
        </w:trPr>
        <w:tc>
          <w:tcPr>
            <w:tcW w:w="520" w:type="pct"/>
            <w:vMerge w:val="restart"/>
            <w:vAlign w:val="center"/>
          </w:tcPr>
          <w:p w:rsidR="007C30BD" w:rsidRPr="00D5056B" w:rsidRDefault="007C30BD" w:rsidP="00C25755">
            <w:pPr>
              <w:snapToGrid w:val="0"/>
              <w:jc w:val="center"/>
              <w:rPr>
                <w:rFonts w:ascii="Times New Roman" w:eastAsia="黑体" w:hAnsi="Times New Roman"/>
              </w:rPr>
            </w:pPr>
            <w:r w:rsidRPr="00D5056B">
              <w:rPr>
                <w:rFonts w:ascii="Times New Roman" w:eastAsia="黑体" w:hAnsi="Times New Roman"/>
              </w:rPr>
              <w:t>应急监测</w:t>
            </w:r>
          </w:p>
          <w:p w:rsidR="007C30BD" w:rsidRPr="00D5056B" w:rsidRDefault="007C30BD" w:rsidP="00C25755">
            <w:pPr>
              <w:snapToGrid w:val="0"/>
              <w:jc w:val="center"/>
              <w:rPr>
                <w:rFonts w:ascii="Times New Roman" w:eastAsia="黑体" w:hAnsi="Times New Roman"/>
              </w:rPr>
            </w:pPr>
            <w:r w:rsidRPr="00D5056B">
              <w:rPr>
                <w:rFonts w:ascii="Times New Roman" w:eastAsia="黑体" w:hAnsi="Times New Roman"/>
              </w:rPr>
              <w:t>费用</w:t>
            </w:r>
          </w:p>
        </w:tc>
        <w:tc>
          <w:tcPr>
            <w:tcW w:w="542" w:type="pct"/>
            <w:vMerge w:val="restart"/>
            <w:vAlign w:val="center"/>
          </w:tcPr>
          <w:p w:rsidR="007C30BD" w:rsidRPr="00D5056B" w:rsidRDefault="007C30BD" w:rsidP="00C25755">
            <w:pPr>
              <w:snapToGrid w:val="0"/>
              <w:jc w:val="center"/>
              <w:rPr>
                <w:rFonts w:ascii="Times New Roman" w:eastAsia="黑体" w:hAnsi="Times New Roman"/>
              </w:rPr>
            </w:pPr>
            <w:r w:rsidRPr="00D5056B">
              <w:rPr>
                <w:rFonts w:ascii="Times New Roman" w:eastAsia="黑体" w:hAnsi="Times New Roman"/>
              </w:rPr>
              <w:t>检测</w:t>
            </w:r>
          </w:p>
        </w:tc>
        <w:tc>
          <w:tcPr>
            <w:tcW w:w="510" w:type="pct"/>
            <w:vAlign w:val="center"/>
          </w:tcPr>
          <w:p w:rsidR="007C30BD" w:rsidRPr="00D5056B" w:rsidRDefault="007C30BD" w:rsidP="00C25755">
            <w:pPr>
              <w:snapToGrid w:val="0"/>
              <w:jc w:val="center"/>
              <w:rPr>
                <w:rFonts w:ascii="Times New Roman" w:eastAsia="黑体" w:hAnsi="Times New Roman"/>
              </w:rPr>
            </w:pPr>
          </w:p>
        </w:tc>
        <w:tc>
          <w:tcPr>
            <w:tcW w:w="227" w:type="pct"/>
            <w:vAlign w:val="center"/>
          </w:tcPr>
          <w:p w:rsidR="007C30BD" w:rsidRPr="00D5056B" w:rsidRDefault="007C30BD" w:rsidP="00C25755">
            <w:pPr>
              <w:snapToGrid w:val="0"/>
              <w:jc w:val="center"/>
              <w:rPr>
                <w:rFonts w:ascii="Times New Roman" w:eastAsia="黑体" w:hAnsi="Times New Roman"/>
              </w:rPr>
            </w:pPr>
          </w:p>
        </w:tc>
        <w:tc>
          <w:tcPr>
            <w:tcW w:w="227" w:type="pct"/>
            <w:vAlign w:val="center"/>
          </w:tcPr>
          <w:p w:rsidR="007C30BD" w:rsidRPr="00D5056B" w:rsidRDefault="007C30BD" w:rsidP="00C25755">
            <w:pPr>
              <w:snapToGrid w:val="0"/>
              <w:jc w:val="center"/>
              <w:rPr>
                <w:rFonts w:ascii="Times New Roman" w:eastAsia="黑体" w:hAnsi="Times New Roman"/>
              </w:rPr>
            </w:pPr>
          </w:p>
        </w:tc>
        <w:tc>
          <w:tcPr>
            <w:tcW w:w="227" w:type="pct"/>
            <w:vAlign w:val="center"/>
          </w:tcPr>
          <w:p w:rsidR="007C30BD" w:rsidRPr="00D5056B" w:rsidRDefault="007C30BD" w:rsidP="00C25755">
            <w:pPr>
              <w:snapToGrid w:val="0"/>
              <w:jc w:val="center"/>
              <w:rPr>
                <w:rFonts w:ascii="Times New Roman" w:eastAsia="黑体" w:hAnsi="Times New Roman"/>
              </w:rPr>
            </w:pPr>
          </w:p>
        </w:tc>
        <w:tc>
          <w:tcPr>
            <w:tcW w:w="552" w:type="pct"/>
            <w:vAlign w:val="center"/>
          </w:tcPr>
          <w:p w:rsidR="007C30BD" w:rsidRPr="00D5056B" w:rsidRDefault="007C30BD" w:rsidP="00C25755">
            <w:pPr>
              <w:snapToGrid w:val="0"/>
              <w:jc w:val="center"/>
              <w:rPr>
                <w:rFonts w:ascii="Times New Roman" w:eastAsia="黑体" w:hAnsi="Times New Roman"/>
              </w:rPr>
            </w:pPr>
          </w:p>
        </w:tc>
        <w:tc>
          <w:tcPr>
            <w:tcW w:w="553" w:type="pct"/>
            <w:vAlign w:val="center"/>
          </w:tcPr>
          <w:p w:rsidR="007C30BD" w:rsidRPr="00D5056B" w:rsidRDefault="007C30BD" w:rsidP="00C25755">
            <w:pPr>
              <w:snapToGrid w:val="0"/>
              <w:jc w:val="center"/>
              <w:rPr>
                <w:rFonts w:ascii="Times New Roman" w:eastAsia="黑体" w:hAnsi="Times New Roman"/>
              </w:rPr>
            </w:pPr>
          </w:p>
        </w:tc>
        <w:tc>
          <w:tcPr>
            <w:tcW w:w="532" w:type="pct"/>
            <w:vAlign w:val="center"/>
          </w:tcPr>
          <w:p w:rsidR="007C30BD" w:rsidRPr="00D5056B" w:rsidRDefault="007C30BD" w:rsidP="00C25755">
            <w:pPr>
              <w:snapToGrid w:val="0"/>
              <w:jc w:val="center"/>
              <w:rPr>
                <w:rFonts w:ascii="Times New Roman" w:eastAsia="黑体" w:hAnsi="Times New Roman"/>
              </w:rPr>
            </w:pPr>
          </w:p>
        </w:tc>
        <w:tc>
          <w:tcPr>
            <w:tcW w:w="511" w:type="pct"/>
            <w:vAlign w:val="center"/>
          </w:tcPr>
          <w:p w:rsidR="007C30BD" w:rsidRPr="00D5056B" w:rsidRDefault="007C30BD" w:rsidP="00C25755">
            <w:pPr>
              <w:snapToGrid w:val="0"/>
              <w:jc w:val="center"/>
              <w:rPr>
                <w:rFonts w:ascii="Times New Roman" w:eastAsia="黑体" w:hAnsi="Times New Roman"/>
              </w:rPr>
            </w:pPr>
          </w:p>
        </w:tc>
        <w:tc>
          <w:tcPr>
            <w:tcW w:w="598" w:type="pct"/>
            <w:vAlign w:val="center"/>
          </w:tcPr>
          <w:p w:rsidR="007C30BD" w:rsidRPr="00D5056B" w:rsidRDefault="007C30BD" w:rsidP="00C25755">
            <w:pPr>
              <w:snapToGrid w:val="0"/>
              <w:jc w:val="center"/>
              <w:rPr>
                <w:rFonts w:ascii="Times New Roman" w:eastAsia="黑体" w:hAnsi="Times New Roman"/>
              </w:rPr>
            </w:pPr>
          </w:p>
        </w:tc>
      </w:tr>
      <w:tr w:rsidR="007C30BD" w:rsidRPr="00D5056B" w:rsidTr="00C25755">
        <w:trPr>
          <w:trHeight w:val="482"/>
        </w:trPr>
        <w:tc>
          <w:tcPr>
            <w:tcW w:w="520" w:type="pct"/>
            <w:vMerge/>
            <w:vAlign w:val="center"/>
          </w:tcPr>
          <w:p w:rsidR="007C30BD" w:rsidRPr="00D5056B" w:rsidRDefault="007C30BD" w:rsidP="00C25755">
            <w:pPr>
              <w:snapToGrid w:val="0"/>
              <w:jc w:val="center"/>
              <w:rPr>
                <w:rFonts w:ascii="Times New Roman" w:eastAsia="黑体" w:hAnsi="Times New Roman"/>
              </w:rPr>
            </w:pPr>
          </w:p>
        </w:tc>
        <w:tc>
          <w:tcPr>
            <w:tcW w:w="542" w:type="pct"/>
            <w:vMerge/>
            <w:vAlign w:val="center"/>
          </w:tcPr>
          <w:p w:rsidR="007C30BD" w:rsidRPr="00D5056B" w:rsidRDefault="007C30BD" w:rsidP="00C25755">
            <w:pPr>
              <w:snapToGrid w:val="0"/>
              <w:jc w:val="center"/>
              <w:rPr>
                <w:rFonts w:ascii="Times New Roman" w:eastAsia="黑体" w:hAnsi="Times New Roman"/>
              </w:rPr>
            </w:pPr>
          </w:p>
        </w:tc>
        <w:tc>
          <w:tcPr>
            <w:tcW w:w="510" w:type="pct"/>
            <w:vAlign w:val="center"/>
          </w:tcPr>
          <w:p w:rsidR="007C30BD" w:rsidRPr="00D5056B" w:rsidRDefault="007C30BD" w:rsidP="00C25755">
            <w:pPr>
              <w:snapToGrid w:val="0"/>
              <w:jc w:val="center"/>
              <w:rPr>
                <w:rFonts w:ascii="Times New Roman" w:eastAsia="黑体" w:hAnsi="Times New Roman"/>
              </w:rPr>
            </w:pPr>
          </w:p>
        </w:tc>
        <w:tc>
          <w:tcPr>
            <w:tcW w:w="227" w:type="pct"/>
            <w:vAlign w:val="center"/>
          </w:tcPr>
          <w:p w:rsidR="007C30BD" w:rsidRPr="00D5056B" w:rsidRDefault="007C30BD" w:rsidP="00C25755">
            <w:pPr>
              <w:snapToGrid w:val="0"/>
              <w:jc w:val="center"/>
              <w:rPr>
                <w:rFonts w:ascii="Times New Roman" w:eastAsia="黑体" w:hAnsi="Times New Roman"/>
              </w:rPr>
            </w:pPr>
          </w:p>
        </w:tc>
        <w:tc>
          <w:tcPr>
            <w:tcW w:w="227" w:type="pct"/>
            <w:vAlign w:val="center"/>
          </w:tcPr>
          <w:p w:rsidR="007C30BD" w:rsidRPr="00D5056B" w:rsidRDefault="007C30BD" w:rsidP="00C25755">
            <w:pPr>
              <w:snapToGrid w:val="0"/>
              <w:jc w:val="center"/>
              <w:rPr>
                <w:rFonts w:ascii="Times New Roman" w:eastAsia="黑体" w:hAnsi="Times New Roman"/>
              </w:rPr>
            </w:pPr>
          </w:p>
        </w:tc>
        <w:tc>
          <w:tcPr>
            <w:tcW w:w="227" w:type="pct"/>
            <w:vAlign w:val="center"/>
          </w:tcPr>
          <w:p w:rsidR="007C30BD" w:rsidRPr="00D5056B" w:rsidRDefault="007C30BD" w:rsidP="00C25755">
            <w:pPr>
              <w:snapToGrid w:val="0"/>
              <w:jc w:val="center"/>
              <w:rPr>
                <w:rFonts w:ascii="Times New Roman" w:eastAsia="黑体" w:hAnsi="Times New Roman"/>
              </w:rPr>
            </w:pPr>
          </w:p>
        </w:tc>
        <w:tc>
          <w:tcPr>
            <w:tcW w:w="552" w:type="pct"/>
            <w:vAlign w:val="center"/>
          </w:tcPr>
          <w:p w:rsidR="007C30BD" w:rsidRPr="00D5056B" w:rsidRDefault="007C30BD" w:rsidP="00C25755">
            <w:pPr>
              <w:snapToGrid w:val="0"/>
              <w:jc w:val="center"/>
              <w:rPr>
                <w:rFonts w:ascii="Times New Roman" w:eastAsia="黑体" w:hAnsi="Times New Roman"/>
              </w:rPr>
            </w:pPr>
          </w:p>
        </w:tc>
        <w:tc>
          <w:tcPr>
            <w:tcW w:w="553" w:type="pct"/>
            <w:vAlign w:val="center"/>
          </w:tcPr>
          <w:p w:rsidR="007C30BD" w:rsidRPr="00D5056B" w:rsidRDefault="007C30BD" w:rsidP="00C25755">
            <w:pPr>
              <w:snapToGrid w:val="0"/>
              <w:jc w:val="center"/>
              <w:rPr>
                <w:rFonts w:ascii="Times New Roman" w:eastAsia="黑体" w:hAnsi="Times New Roman"/>
              </w:rPr>
            </w:pPr>
          </w:p>
        </w:tc>
        <w:tc>
          <w:tcPr>
            <w:tcW w:w="532" w:type="pct"/>
            <w:vAlign w:val="center"/>
          </w:tcPr>
          <w:p w:rsidR="007C30BD" w:rsidRPr="00D5056B" w:rsidRDefault="007C30BD" w:rsidP="00C25755">
            <w:pPr>
              <w:snapToGrid w:val="0"/>
              <w:jc w:val="center"/>
              <w:rPr>
                <w:rFonts w:ascii="Times New Roman" w:eastAsia="黑体" w:hAnsi="Times New Roman"/>
              </w:rPr>
            </w:pPr>
          </w:p>
        </w:tc>
        <w:tc>
          <w:tcPr>
            <w:tcW w:w="511" w:type="pct"/>
            <w:vAlign w:val="center"/>
          </w:tcPr>
          <w:p w:rsidR="007C30BD" w:rsidRPr="00D5056B" w:rsidRDefault="007C30BD" w:rsidP="00C25755">
            <w:pPr>
              <w:snapToGrid w:val="0"/>
              <w:jc w:val="center"/>
              <w:rPr>
                <w:rFonts w:ascii="Times New Roman" w:eastAsia="黑体" w:hAnsi="Times New Roman"/>
              </w:rPr>
            </w:pPr>
          </w:p>
        </w:tc>
        <w:tc>
          <w:tcPr>
            <w:tcW w:w="598" w:type="pct"/>
            <w:vAlign w:val="center"/>
          </w:tcPr>
          <w:p w:rsidR="007C30BD" w:rsidRPr="00D5056B" w:rsidRDefault="007C30BD" w:rsidP="00C25755">
            <w:pPr>
              <w:snapToGrid w:val="0"/>
              <w:jc w:val="center"/>
              <w:rPr>
                <w:rFonts w:ascii="Times New Roman" w:eastAsia="黑体" w:hAnsi="Times New Roman"/>
              </w:rPr>
            </w:pPr>
          </w:p>
        </w:tc>
      </w:tr>
      <w:tr w:rsidR="007C30BD" w:rsidRPr="00D5056B" w:rsidTr="00C25755">
        <w:trPr>
          <w:trHeight w:val="482"/>
        </w:trPr>
        <w:tc>
          <w:tcPr>
            <w:tcW w:w="520" w:type="pct"/>
            <w:vMerge/>
            <w:vAlign w:val="center"/>
          </w:tcPr>
          <w:p w:rsidR="007C30BD" w:rsidRPr="00D5056B" w:rsidRDefault="007C30BD" w:rsidP="00C25755">
            <w:pPr>
              <w:snapToGrid w:val="0"/>
              <w:jc w:val="center"/>
              <w:rPr>
                <w:rFonts w:ascii="Times New Roman" w:eastAsia="黑体" w:hAnsi="Times New Roman"/>
              </w:rPr>
            </w:pPr>
          </w:p>
        </w:tc>
        <w:tc>
          <w:tcPr>
            <w:tcW w:w="542" w:type="pct"/>
            <w:vMerge w:val="restart"/>
            <w:vAlign w:val="center"/>
          </w:tcPr>
          <w:p w:rsidR="007C30BD" w:rsidRPr="00D5056B" w:rsidRDefault="007C30BD" w:rsidP="00C25755">
            <w:pPr>
              <w:snapToGrid w:val="0"/>
              <w:jc w:val="center"/>
              <w:rPr>
                <w:rFonts w:ascii="Times New Roman" w:eastAsia="黑体" w:hAnsi="Times New Roman"/>
              </w:rPr>
            </w:pPr>
            <w:r w:rsidRPr="00D5056B">
              <w:rPr>
                <w:rFonts w:ascii="Times New Roman" w:eastAsia="黑体" w:hAnsi="Times New Roman"/>
              </w:rPr>
              <w:t>采样</w:t>
            </w:r>
          </w:p>
        </w:tc>
        <w:tc>
          <w:tcPr>
            <w:tcW w:w="510" w:type="pct"/>
            <w:vAlign w:val="center"/>
          </w:tcPr>
          <w:p w:rsidR="007C30BD" w:rsidRPr="00D5056B" w:rsidRDefault="007C30BD" w:rsidP="00C25755">
            <w:pPr>
              <w:snapToGrid w:val="0"/>
              <w:jc w:val="center"/>
              <w:rPr>
                <w:rFonts w:ascii="Times New Roman" w:eastAsia="黑体" w:hAnsi="Times New Roman"/>
              </w:rPr>
            </w:pPr>
          </w:p>
        </w:tc>
        <w:tc>
          <w:tcPr>
            <w:tcW w:w="227" w:type="pct"/>
            <w:vAlign w:val="center"/>
          </w:tcPr>
          <w:p w:rsidR="007C30BD" w:rsidRPr="00D5056B" w:rsidRDefault="007C30BD" w:rsidP="00C25755">
            <w:pPr>
              <w:snapToGrid w:val="0"/>
              <w:jc w:val="center"/>
              <w:rPr>
                <w:rFonts w:ascii="Times New Roman" w:eastAsia="黑体" w:hAnsi="Times New Roman"/>
              </w:rPr>
            </w:pPr>
          </w:p>
        </w:tc>
        <w:tc>
          <w:tcPr>
            <w:tcW w:w="227" w:type="pct"/>
            <w:vAlign w:val="center"/>
          </w:tcPr>
          <w:p w:rsidR="007C30BD" w:rsidRPr="00D5056B" w:rsidRDefault="007C30BD" w:rsidP="00C25755">
            <w:pPr>
              <w:snapToGrid w:val="0"/>
              <w:jc w:val="center"/>
              <w:rPr>
                <w:rFonts w:ascii="Times New Roman" w:eastAsia="黑体" w:hAnsi="Times New Roman"/>
              </w:rPr>
            </w:pPr>
          </w:p>
        </w:tc>
        <w:tc>
          <w:tcPr>
            <w:tcW w:w="227" w:type="pct"/>
            <w:vAlign w:val="center"/>
          </w:tcPr>
          <w:p w:rsidR="007C30BD" w:rsidRPr="00D5056B" w:rsidRDefault="007C30BD" w:rsidP="00C25755">
            <w:pPr>
              <w:snapToGrid w:val="0"/>
              <w:jc w:val="center"/>
              <w:rPr>
                <w:rFonts w:ascii="Times New Roman" w:eastAsia="黑体" w:hAnsi="Times New Roman"/>
              </w:rPr>
            </w:pPr>
          </w:p>
        </w:tc>
        <w:tc>
          <w:tcPr>
            <w:tcW w:w="552" w:type="pct"/>
            <w:vAlign w:val="center"/>
          </w:tcPr>
          <w:p w:rsidR="007C30BD" w:rsidRPr="00D5056B" w:rsidRDefault="007C30BD" w:rsidP="00C25755">
            <w:pPr>
              <w:snapToGrid w:val="0"/>
              <w:jc w:val="center"/>
              <w:rPr>
                <w:rFonts w:ascii="Times New Roman" w:eastAsia="黑体" w:hAnsi="Times New Roman"/>
              </w:rPr>
            </w:pPr>
          </w:p>
        </w:tc>
        <w:tc>
          <w:tcPr>
            <w:tcW w:w="553" w:type="pct"/>
            <w:vAlign w:val="center"/>
          </w:tcPr>
          <w:p w:rsidR="007C30BD" w:rsidRPr="00D5056B" w:rsidRDefault="007C30BD" w:rsidP="00C25755">
            <w:pPr>
              <w:snapToGrid w:val="0"/>
              <w:jc w:val="center"/>
              <w:rPr>
                <w:rFonts w:ascii="Times New Roman" w:eastAsia="黑体" w:hAnsi="Times New Roman"/>
              </w:rPr>
            </w:pPr>
          </w:p>
        </w:tc>
        <w:tc>
          <w:tcPr>
            <w:tcW w:w="532" w:type="pct"/>
            <w:vAlign w:val="center"/>
          </w:tcPr>
          <w:p w:rsidR="007C30BD" w:rsidRPr="00D5056B" w:rsidRDefault="007C30BD" w:rsidP="00C25755">
            <w:pPr>
              <w:snapToGrid w:val="0"/>
              <w:jc w:val="center"/>
              <w:rPr>
                <w:rFonts w:ascii="Times New Roman" w:eastAsia="黑体" w:hAnsi="Times New Roman"/>
              </w:rPr>
            </w:pPr>
          </w:p>
        </w:tc>
        <w:tc>
          <w:tcPr>
            <w:tcW w:w="511" w:type="pct"/>
            <w:vAlign w:val="center"/>
          </w:tcPr>
          <w:p w:rsidR="007C30BD" w:rsidRPr="00D5056B" w:rsidRDefault="007C30BD" w:rsidP="00C25755">
            <w:pPr>
              <w:snapToGrid w:val="0"/>
              <w:jc w:val="center"/>
              <w:rPr>
                <w:rFonts w:ascii="Times New Roman" w:eastAsia="黑体" w:hAnsi="Times New Roman"/>
              </w:rPr>
            </w:pPr>
          </w:p>
        </w:tc>
        <w:tc>
          <w:tcPr>
            <w:tcW w:w="598" w:type="pct"/>
            <w:vAlign w:val="center"/>
          </w:tcPr>
          <w:p w:rsidR="007C30BD" w:rsidRPr="00D5056B" w:rsidRDefault="007C30BD" w:rsidP="00C25755">
            <w:pPr>
              <w:snapToGrid w:val="0"/>
              <w:jc w:val="center"/>
              <w:rPr>
                <w:rFonts w:ascii="Times New Roman" w:eastAsia="黑体" w:hAnsi="Times New Roman"/>
              </w:rPr>
            </w:pPr>
          </w:p>
        </w:tc>
      </w:tr>
      <w:tr w:rsidR="007C30BD" w:rsidRPr="00D5056B" w:rsidTr="00C25755">
        <w:trPr>
          <w:trHeight w:val="482"/>
        </w:trPr>
        <w:tc>
          <w:tcPr>
            <w:tcW w:w="520" w:type="pct"/>
            <w:vMerge/>
            <w:vAlign w:val="center"/>
          </w:tcPr>
          <w:p w:rsidR="007C30BD" w:rsidRPr="00D5056B" w:rsidRDefault="007C30BD" w:rsidP="00C25755">
            <w:pPr>
              <w:snapToGrid w:val="0"/>
              <w:jc w:val="center"/>
              <w:rPr>
                <w:rFonts w:ascii="Times New Roman" w:eastAsia="黑体" w:hAnsi="Times New Roman"/>
              </w:rPr>
            </w:pPr>
          </w:p>
        </w:tc>
        <w:tc>
          <w:tcPr>
            <w:tcW w:w="542" w:type="pct"/>
            <w:vMerge/>
            <w:vAlign w:val="center"/>
          </w:tcPr>
          <w:p w:rsidR="007C30BD" w:rsidRPr="00D5056B" w:rsidRDefault="007C30BD" w:rsidP="00C25755">
            <w:pPr>
              <w:snapToGrid w:val="0"/>
              <w:jc w:val="center"/>
              <w:rPr>
                <w:rFonts w:ascii="Times New Roman" w:eastAsia="黑体" w:hAnsi="Times New Roman"/>
              </w:rPr>
            </w:pPr>
          </w:p>
        </w:tc>
        <w:tc>
          <w:tcPr>
            <w:tcW w:w="510" w:type="pct"/>
            <w:vAlign w:val="center"/>
          </w:tcPr>
          <w:p w:rsidR="007C30BD" w:rsidRPr="00D5056B" w:rsidRDefault="007C30BD" w:rsidP="00C25755">
            <w:pPr>
              <w:snapToGrid w:val="0"/>
              <w:jc w:val="center"/>
              <w:rPr>
                <w:rFonts w:ascii="Times New Roman" w:eastAsia="黑体" w:hAnsi="Times New Roman"/>
              </w:rPr>
            </w:pPr>
          </w:p>
        </w:tc>
        <w:tc>
          <w:tcPr>
            <w:tcW w:w="227" w:type="pct"/>
            <w:vAlign w:val="center"/>
          </w:tcPr>
          <w:p w:rsidR="007C30BD" w:rsidRPr="00D5056B" w:rsidRDefault="007C30BD" w:rsidP="00C25755">
            <w:pPr>
              <w:snapToGrid w:val="0"/>
              <w:jc w:val="center"/>
              <w:rPr>
                <w:rFonts w:ascii="Times New Roman" w:eastAsia="黑体" w:hAnsi="Times New Roman"/>
              </w:rPr>
            </w:pPr>
          </w:p>
        </w:tc>
        <w:tc>
          <w:tcPr>
            <w:tcW w:w="227" w:type="pct"/>
            <w:vAlign w:val="center"/>
          </w:tcPr>
          <w:p w:rsidR="007C30BD" w:rsidRPr="00D5056B" w:rsidRDefault="007C30BD" w:rsidP="00C25755">
            <w:pPr>
              <w:snapToGrid w:val="0"/>
              <w:jc w:val="center"/>
              <w:rPr>
                <w:rFonts w:ascii="Times New Roman" w:eastAsia="黑体" w:hAnsi="Times New Roman"/>
              </w:rPr>
            </w:pPr>
          </w:p>
        </w:tc>
        <w:tc>
          <w:tcPr>
            <w:tcW w:w="227" w:type="pct"/>
            <w:vAlign w:val="center"/>
          </w:tcPr>
          <w:p w:rsidR="007C30BD" w:rsidRPr="00D5056B" w:rsidRDefault="007C30BD" w:rsidP="00C25755">
            <w:pPr>
              <w:snapToGrid w:val="0"/>
              <w:jc w:val="center"/>
              <w:rPr>
                <w:rFonts w:ascii="Times New Roman" w:eastAsia="黑体" w:hAnsi="Times New Roman"/>
              </w:rPr>
            </w:pPr>
          </w:p>
        </w:tc>
        <w:tc>
          <w:tcPr>
            <w:tcW w:w="552" w:type="pct"/>
            <w:vAlign w:val="center"/>
          </w:tcPr>
          <w:p w:rsidR="007C30BD" w:rsidRPr="00D5056B" w:rsidRDefault="007C30BD" w:rsidP="00C25755">
            <w:pPr>
              <w:snapToGrid w:val="0"/>
              <w:jc w:val="center"/>
              <w:rPr>
                <w:rFonts w:ascii="Times New Roman" w:eastAsia="黑体" w:hAnsi="Times New Roman"/>
              </w:rPr>
            </w:pPr>
          </w:p>
        </w:tc>
        <w:tc>
          <w:tcPr>
            <w:tcW w:w="553" w:type="pct"/>
            <w:vAlign w:val="center"/>
          </w:tcPr>
          <w:p w:rsidR="007C30BD" w:rsidRPr="00D5056B" w:rsidRDefault="007C30BD" w:rsidP="00C25755">
            <w:pPr>
              <w:snapToGrid w:val="0"/>
              <w:jc w:val="center"/>
              <w:rPr>
                <w:rFonts w:ascii="Times New Roman" w:eastAsia="黑体" w:hAnsi="Times New Roman"/>
              </w:rPr>
            </w:pPr>
          </w:p>
        </w:tc>
        <w:tc>
          <w:tcPr>
            <w:tcW w:w="532" w:type="pct"/>
            <w:vAlign w:val="center"/>
          </w:tcPr>
          <w:p w:rsidR="007C30BD" w:rsidRPr="00D5056B" w:rsidRDefault="007C30BD" w:rsidP="00C25755">
            <w:pPr>
              <w:snapToGrid w:val="0"/>
              <w:jc w:val="center"/>
              <w:rPr>
                <w:rFonts w:ascii="Times New Roman" w:eastAsia="黑体" w:hAnsi="Times New Roman"/>
              </w:rPr>
            </w:pPr>
          </w:p>
        </w:tc>
        <w:tc>
          <w:tcPr>
            <w:tcW w:w="511" w:type="pct"/>
            <w:vAlign w:val="center"/>
          </w:tcPr>
          <w:p w:rsidR="007C30BD" w:rsidRPr="00D5056B" w:rsidRDefault="007C30BD" w:rsidP="00C25755">
            <w:pPr>
              <w:snapToGrid w:val="0"/>
              <w:jc w:val="center"/>
              <w:rPr>
                <w:rFonts w:ascii="Times New Roman" w:eastAsia="黑体" w:hAnsi="Times New Roman"/>
              </w:rPr>
            </w:pPr>
          </w:p>
        </w:tc>
        <w:tc>
          <w:tcPr>
            <w:tcW w:w="598" w:type="pct"/>
            <w:vAlign w:val="center"/>
          </w:tcPr>
          <w:p w:rsidR="007C30BD" w:rsidRPr="00D5056B" w:rsidRDefault="007C30BD" w:rsidP="00C25755">
            <w:pPr>
              <w:snapToGrid w:val="0"/>
              <w:jc w:val="center"/>
              <w:rPr>
                <w:rFonts w:ascii="Times New Roman" w:eastAsia="黑体" w:hAnsi="Times New Roman"/>
              </w:rPr>
            </w:pPr>
          </w:p>
        </w:tc>
      </w:tr>
      <w:tr w:rsidR="007C30BD" w:rsidRPr="00D5056B" w:rsidTr="00C25755">
        <w:trPr>
          <w:trHeight w:val="637"/>
        </w:trPr>
        <w:tc>
          <w:tcPr>
            <w:tcW w:w="520" w:type="pct"/>
            <w:vAlign w:val="center"/>
          </w:tcPr>
          <w:p w:rsidR="007C30BD" w:rsidRPr="00D5056B" w:rsidRDefault="007C30BD" w:rsidP="00C25755">
            <w:pPr>
              <w:snapToGrid w:val="0"/>
              <w:jc w:val="center"/>
              <w:rPr>
                <w:rFonts w:ascii="Times New Roman" w:eastAsia="黑体" w:hAnsi="Times New Roman"/>
              </w:rPr>
            </w:pPr>
            <w:r w:rsidRPr="00D5056B">
              <w:rPr>
                <w:rFonts w:ascii="Times New Roman" w:eastAsia="黑体" w:hAnsi="Times New Roman"/>
              </w:rPr>
              <w:t>组织指挥</w:t>
            </w:r>
          </w:p>
          <w:p w:rsidR="007C30BD" w:rsidRPr="00D5056B" w:rsidRDefault="007C30BD" w:rsidP="00C25755">
            <w:pPr>
              <w:snapToGrid w:val="0"/>
              <w:jc w:val="center"/>
              <w:rPr>
                <w:rFonts w:ascii="Times New Roman" w:eastAsia="黑体" w:hAnsi="Times New Roman"/>
              </w:rPr>
            </w:pPr>
            <w:r w:rsidRPr="00D5056B">
              <w:rPr>
                <w:rFonts w:ascii="Times New Roman" w:eastAsia="黑体" w:hAnsi="Times New Roman"/>
              </w:rPr>
              <w:t>费用</w:t>
            </w:r>
          </w:p>
        </w:tc>
        <w:tc>
          <w:tcPr>
            <w:tcW w:w="542" w:type="pct"/>
            <w:vAlign w:val="center"/>
          </w:tcPr>
          <w:p w:rsidR="007C30BD" w:rsidRPr="00D5056B" w:rsidRDefault="007C30BD" w:rsidP="00C25755">
            <w:pPr>
              <w:snapToGrid w:val="0"/>
              <w:jc w:val="center"/>
              <w:rPr>
                <w:rFonts w:ascii="Times New Roman" w:eastAsia="黑体" w:hAnsi="Times New Roman"/>
              </w:rPr>
            </w:pPr>
          </w:p>
        </w:tc>
        <w:tc>
          <w:tcPr>
            <w:tcW w:w="510" w:type="pct"/>
            <w:vAlign w:val="center"/>
          </w:tcPr>
          <w:p w:rsidR="007C30BD" w:rsidRPr="00D5056B" w:rsidRDefault="007C30BD" w:rsidP="00C25755">
            <w:pPr>
              <w:snapToGrid w:val="0"/>
              <w:jc w:val="center"/>
              <w:rPr>
                <w:rFonts w:ascii="Times New Roman" w:eastAsia="黑体" w:hAnsi="Times New Roman"/>
              </w:rPr>
            </w:pPr>
          </w:p>
        </w:tc>
        <w:tc>
          <w:tcPr>
            <w:tcW w:w="227" w:type="pct"/>
            <w:vAlign w:val="center"/>
          </w:tcPr>
          <w:p w:rsidR="007C30BD" w:rsidRPr="00D5056B" w:rsidRDefault="007C30BD" w:rsidP="00C25755">
            <w:pPr>
              <w:snapToGrid w:val="0"/>
              <w:jc w:val="center"/>
              <w:rPr>
                <w:rFonts w:ascii="Times New Roman" w:eastAsia="黑体" w:hAnsi="Times New Roman"/>
              </w:rPr>
            </w:pPr>
          </w:p>
        </w:tc>
        <w:tc>
          <w:tcPr>
            <w:tcW w:w="227" w:type="pct"/>
            <w:vAlign w:val="center"/>
          </w:tcPr>
          <w:p w:rsidR="007C30BD" w:rsidRPr="00D5056B" w:rsidRDefault="007C30BD" w:rsidP="00C25755">
            <w:pPr>
              <w:snapToGrid w:val="0"/>
              <w:jc w:val="center"/>
              <w:rPr>
                <w:rFonts w:ascii="Times New Roman" w:eastAsia="黑体" w:hAnsi="Times New Roman"/>
              </w:rPr>
            </w:pPr>
          </w:p>
        </w:tc>
        <w:tc>
          <w:tcPr>
            <w:tcW w:w="227" w:type="pct"/>
            <w:vAlign w:val="center"/>
          </w:tcPr>
          <w:p w:rsidR="007C30BD" w:rsidRPr="00D5056B" w:rsidRDefault="007C30BD" w:rsidP="00C25755">
            <w:pPr>
              <w:snapToGrid w:val="0"/>
              <w:jc w:val="center"/>
              <w:rPr>
                <w:rFonts w:ascii="Times New Roman" w:eastAsia="黑体" w:hAnsi="Times New Roman"/>
              </w:rPr>
            </w:pPr>
          </w:p>
        </w:tc>
        <w:tc>
          <w:tcPr>
            <w:tcW w:w="552" w:type="pct"/>
            <w:vAlign w:val="center"/>
          </w:tcPr>
          <w:p w:rsidR="007C30BD" w:rsidRPr="00D5056B" w:rsidRDefault="007C30BD" w:rsidP="00C25755">
            <w:pPr>
              <w:snapToGrid w:val="0"/>
              <w:jc w:val="center"/>
              <w:rPr>
                <w:rFonts w:ascii="Times New Roman" w:eastAsia="黑体" w:hAnsi="Times New Roman"/>
              </w:rPr>
            </w:pPr>
          </w:p>
        </w:tc>
        <w:tc>
          <w:tcPr>
            <w:tcW w:w="553" w:type="pct"/>
            <w:vAlign w:val="center"/>
          </w:tcPr>
          <w:p w:rsidR="007C30BD" w:rsidRPr="00D5056B" w:rsidRDefault="007C30BD" w:rsidP="00C25755">
            <w:pPr>
              <w:snapToGrid w:val="0"/>
              <w:jc w:val="center"/>
              <w:rPr>
                <w:rFonts w:ascii="Times New Roman" w:eastAsia="黑体" w:hAnsi="Times New Roman"/>
              </w:rPr>
            </w:pPr>
          </w:p>
        </w:tc>
        <w:tc>
          <w:tcPr>
            <w:tcW w:w="532" w:type="pct"/>
            <w:vAlign w:val="center"/>
          </w:tcPr>
          <w:p w:rsidR="007C30BD" w:rsidRPr="00D5056B" w:rsidRDefault="007C30BD" w:rsidP="00C25755">
            <w:pPr>
              <w:snapToGrid w:val="0"/>
              <w:jc w:val="center"/>
              <w:rPr>
                <w:rFonts w:ascii="Times New Roman" w:eastAsia="黑体" w:hAnsi="Times New Roman"/>
              </w:rPr>
            </w:pPr>
          </w:p>
        </w:tc>
        <w:tc>
          <w:tcPr>
            <w:tcW w:w="511" w:type="pct"/>
            <w:vAlign w:val="center"/>
          </w:tcPr>
          <w:p w:rsidR="007C30BD" w:rsidRPr="00D5056B" w:rsidRDefault="007C30BD" w:rsidP="00C25755">
            <w:pPr>
              <w:snapToGrid w:val="0"/>
              <w:jc w:val="center"/>
              <w:rPr>
                <w:rFonts w:ascii="Times New Roman" w:eastAsia="黑体" w:hAnsi="Times New Roman"/>
              </w:rPr>
            </w:pPr>
          </w:p>
        </w:tc>
        <w:tc>
          <w:tcPr>
            <w:tcW w:w="598" w:type="pct"/>
            <w:vAlign w:val="center"/>
          </w:tcPr>
          <w:p w:rsidR="007C30BD" w:rsidRPr="00D5056B" w:rsidRDefault="007C30BD" w:rsidP="00C25755">
            <w:pPr>
              <w:snapToGrid w:val="0"/>
              <w:jc w:val="center"/>
              <w:rPr>
                <w:rFonts w:ascii="Times New Roman" w:eastAsia="黑体" w:hAnsi="Times New Roman"/>
              </w:rPr>
            </w:pPr>
          </w:p>
        </w:tc>
      </w:tr>
    </w:tbl>
    <w:p w:rsidR="00472B7F" w:rsidRPr="00D5056B" w:rsidRDefault="00472B7F" w:rsidP="001038E2">
      <w:pPr>
        <w:pStyle w:val="afffffffff9"/>
        <w:rPr>
          <w:rFonts w:ascii="Times New Roman"/>
        </w:rPr>
      </w:pPr>
    </w:p>
    <w:p w:rsidR="00472B7F" w:rsidRPr="00D5056B" w:rsidRDefault="00472B7F" w:rsidP="00472B7F">
      <w:pPr>
        <w:pStyle w:val="affffb"/>
        <w:ind w:firstLine="420"/>
        <w:rPr>
          <w:rFonts w:ascii="Times New Roman"/>
        </w:rPr>
      </w:pPr>
    </w:p>
    <w:p w:rsidR="00B72778" w:rsidRPr="00D5056B" w:rsidRDefault="00B72778" w:rsidP="00472B7F">
      <w:pPr>
        <w:pStyle w:val="affffb"/>
        <w:ind w:firstLine="420"/>
        <w:rPr>
          <w:rFonts w:ascii="Times New Roman"/>
        </w:rPr>
        <w:sectPr w:rsidR="00B72778" w:rsidRPr="00D5056B" w:rsidSect="007C30BD">
          <w:pgSz w:w="16838" w:h="11906" w:orient="landscape" w:code="9"/>
          <w:pgMar w:top="1134" w:right="1928" w:bottom="1134" w:left="1134" w:header="1418" w:footer="1134" w:gutter="284"/>
          <w:cols w:space="425"/>
          <w:formProt w:val="0"/>
          <w:docGrid w:type="lines" w:linePitch="312"/>
        </w:sectPr>
      </w:pPr>
    </w:p>
    <w:p w:rsidR="00472B7F" w:rsidRPr="00D5056B" w:rsidRDefault="00472B7F" w:rsidP="00B72778">
      <w:pPr>
        <w:pStyle w:val="af8"/>
        <w:rPr>
          <w:rFonts w:ascii="Times New Roman" w:hAnsi="Times New Roman"/>
          <w:vanish w:val="0"/>
        </w:rPr>
      </w:pPr>
    </w:p>
    <w:p w:rsidR="00B72778" w:rsidRPr="00D5056B" w:rsidRDefault="00B72778" w:rsidP="00B72778">
      <w:pPr>
        <w:pStyle w:val="afe"/>
        <w:rPr>
          <w:rFonts w:ascii="Times New Roman"/>
          <w:vanish w:val="0"/>
        </w:rPr>
      </w:pPr>
    </w:p>
    <w:p w:rsidR="00472B7F" w:rsidRPr="00D5056B" w:rsidRDefault="00472B7F" w:rsidP="00472B7F">
      <w:pPr>
        <w:pStyle w:val="afffff2"/>
        <w:spacing w:after="156"/>
        <w:rPr>
          <w:rFonts w:ascii="Times New Roman" w:hAnsi="Times New Roman"/>
        </w:rPr>
      </w:pPr>
      <w:bookmarkStart w:id="53" w:name="_Toc162959695"/>
      <w:bookmarkStart w:id="54" w:name="BookMark6"/>
      <w:bookmarkEnd w:id="51"/>
      <w:r w:rsidRPr="00D5056B">
        <w:rPr>
          <w:rFonts w:ascii="Times New Roman" w:hAnsi="Times New Roman"/>
          <w:spacing w:val="105"/>
        </w:rPr>
        <w:t>参考文</w:t>
      </w:r>
      <w:r w:rsidRPr="00D5056B">
        <w:rPr>
          <w:rFonts w:ascii="Times New Roman" w:hAnsi="Times New Roman"/>
        </w:rPr>
        <w:t>献</w:t>
      </w:r>
      <w:bookmarkEnd w:id="53"/>
    </w:p>
    <w:p w:rsidR="00FF28BE" w:rsidRPr="00D5056B" w:rsidRDefault="00FF28BE" w:rsidP="00FF28BE">
      <w:pPr>
        <w:pStyle w:val="affffb"/>
        <w:ind w:firstLine="420"/>
        <w:rPr>
          <w:rFonts w:ascii="Times New Roman"/>
        </w:rPr>
      </w:pPr>
      <w:r w:rsidRPr="00D5056B">
        <w:rPr>
          <w:rFonts w:ascii="Times New Roman"/>
        </w:rPr>
        <w:t xml:space="preserve">[1]  </w:t>
      </w:r>
      <w:r w:rsidRPr="00D5056B">
        <w:rPr>
          <w:rFonts w:ascii="Times New Roman"/>
        </w:rPr>
        <w:t>《突发生态环境事件应急处置阶段直接经济损失评估工作程序规定》（环应急〔</w:t>
      </w:r>
      <w:r w:rsidRPr="00D5056B">
        <w:rPr>
          <w:rFonts w:ascii="Times New Roman"/>
        </w:rPr>
        <w:t>2020</w:t>
      </w:r>
      <w:r w:rsidRPr="00D5056B">
        <w:rPr>
          <w:rFonts w:ascii="Times New Roman"/>
        </w:rPr>
        <w:t>〕</w:t>
      </w:r>
      <w:r w:rsidRPr="00D5056B">
        <w:rPr>
          <w:rFonts w:ascii="Times New Roman"/>
        </w:rPr>
        <w:t>28</w:t>
      </w:r>
      <w:r w:rsidRPr="00D5056B">
        <w:rPr>
          <w:rFonts w:ascii="Times New Roman"/>
        </w:rPr>
        <w:t>号）</w:t>
      </w:r>
    </w:p>
    <w:p w:rsidR="00472B7F" w:rsidRPr="00D5056B" w:rsidRDefault="00472B7F" w:rsidP="00FF28BE">
      <w:pPr>
        <w:pStyle w:val="affffb"/>
        <w:ind w:firstLine="420"/>
        <w:rPr>
          <w:rFonts w:ascii="Times New Roman"/>
        </w:rPr>
      </w:pPr>
      <w:r w:rsidRPr="00D5056B">
        <w:rPr>
          <w:rFonts w:ascii="Times New Roman"/>
        </w:rPr>
        <w:t>[</w:t>
      </w:r>
      <w:r w:rsidR="00FF28BE" w:rsidRPr="00D5056B">
        <w:rPr>
          <w:rFonts w:ascii="Times New Roman"/>
        </w:rPr>
        <w:t>2</w:t>
      </w:r>
      <w:r w:rsidRPr="00D5056B">
        <w:rPr>
          <w:rFonts w:ascii="Times New Roman"/>
        </w:rPr>
        <w:t xml:space="preserve">]  </w:t>
      </w:r>
      <w:r w:rsidR="00E754BD" w:rsidRPr="00D5056B">
        <w:rPr>
          <w:rFonts w:ascii="Times New Roman"/>
        </w:rPr>
        <w:t>《突发生态环境事件应急处置阶段直接经济损失核定细则》</w:t>
      </w:r>
      <w:r w:rsidR="00E72888" w:rsidRPr="00D5056B">
        <w:rPr>
          <w:rFonts w:ascii="Times New Roman"/>
        </w:rPr>
        <w:t>（环应急〔</w:t>
      </w:r>
      <w:r w:rsidR="00E72888" w:rsidRPr="00D5056B">
        <w:rPr>
          <w:rFonts w:ascii="Times New Roman"/>
        </w:rPr>
        <w:t>2020</w:t>
      </w:r>
      <w:r w:rsidR="00E72888" w:rsidRPr="00D5056B">
        <w:rPr>
          <w:rFonts w:ascii="Times New Roman"/>
        </w:rPr>
        <w:t>〕</w:t>
      </w:r>
      <w:r w:rsidR="00E72888" w:rsidRPr="00D5056B">
        <w:rPr>
          <w:rFonts w:ascii="Times New Roman"/>
        </w:rPr>
        <w:t>28</w:t>
      </w:r>
      <w:r w:rsidR="00E72888" w:rsidRPr="00D5056B">
        <w:rPr>
          <w:rFonts w:ascii="Times New Roman"/>
        </w:rPr>
        <w:t>号）</w:t>
      </w:r>
    </w:p>
    <w:p w:rsidR="00472B7F" w:rsidRPr="00D5056B" w:rsidRDefault="00472B7F" w:rsidP="00FF28BE">
      <w:pPr>
        <w:pStyle w:val="affffb"/>
        <w:ind w:firstLine="420"/>
        <w:rPr>
          <w:rFonts w:ascii="Times New Roman"/>
        </w:rPr>
      </w:pPr>
      <w:r w:rsidRPr="00D5056B">
        <w:rPr>
          <w:rFonts w:ascii="Times New Roman"/>
        </w:rPr>
        <w:t>[</w:t>
      </w:r>
      <w:r w:rsidR="00FF28BE" w:rsidRPr="00D5056B">
        <w:rPr>
          <w:rFonts w:ascii="Times New Roman"/>
        </w:rPr>
        <w:t>3</w:t>
      </w:r>
      <w:r w:rsidRPr="00D5056B">
        <w:rPr>
          <w:rFonts w:ascii="Times New Roman"/>
        </w:rPr>
        <w:t xml:space="preserve">]  </w:t>
      </w:r>
      <w:r w:rsidR="00FF28BE" w:rsidRPr="00D5056B">
        <w:rPr>
          <w:rFonts w:ascii="Times New Roman"/>
        </w:rPr>
        <w:t>《环境损害鉴定评估推荐方法（第</w:t>
      </w:r>
      <w:r w:rsidR="00FF28BE" w:rsidRPr="00D5056B">
        <w:rPr>
          <w:rFonts w:ascii="Times New Roman"/>
        </w:rPr>
        <w:t>II</w:t>
      </w:r>
      <w:r w:rsidR="00FF28BE" w:rsidRPr="00D5056B">
        <w:rPr>
          <w:rFonts w:ascii="Times New Roman"/>
        </w:rPr>
        <w:t>版）》（环办</w:t>
      </w:r>
      <w:r w:rsidR="00FF28BE" w:rsidRPr="00D5056B">
        <w:rPr>
          <w:rFonts w:ascii="Times New Roman"/>
        </w:rPr>
        <w:t>2014</w:t>
      </w:r>
      <w:r w:rsidR="00FF28BE" w:rsidRPr="00D5056B">
        <w:rPr>
          <w:rFonts w:ascii="Times New Roman"/>
        </w:rPr>
        <w:t>90</w:t>
      </w:r>
      <w:r w:rsidR="00FF28BE" w:rsidRPr="00D5056B">
        <w:rPr>
          <w:rFonts w:ascii="Times New Roman"/>
        </w:rPr>
        <w:t>号）</w:t>
      </w:r>
    </w:p>
    <w:p w:rsidR="00472B7F" w:rsidRPr="00D5056B" w:rsidRDefault="009627EB" w:rsidP="009627EB">
      <w:pPr>
        <w:pStyle w:val="affffb"/>
        <w:ind w:firstLine="420"/>
        <w:rPr>
          <w:rFonts w:ascii="Times New Roman"/>
        </w:rPr>
      </w:pPr>
      <w:r w:rsidRPr="00D5056B">
        <w:rPr>
          <w:rFonts w:ascii="Times New Roman"/>
        </w:rPr>
        <w:t>[</w:t>
      </w:r>
      <w:r w:rsidR="00FF28BE" w:rsidRPr="00D5056B">
        <w:rPr>
          <w:rFonts w:ascii="Times New Roman"/>
        </w:rPr>
        <w:t>4</w:t>
      </w:r>
      <w:r w:rsidRPr="00D5056B">
        <w:rPr>
          <w:rFonts w:ascii="Times New Roman"/>
        </w:rPr>
        <w:t xml:space="preserve">]  </w:t>
      </w:r>
      <w:r w:rsidRPr="00D5056B">
        <w:rPr>
          <w:rFonts w:ascii="Times New Roman"/>
        </w:rPr>
        <w:t>《突发环境事件应急处置阶段环境损害评估推荐方法》</w:t>
      </w:r>
      <w:r w:rsidR="00E72888" w:rsidRPr="00D5056B">
        <w:rPr>
          <w:rFonts w:ascii="Times New Roman"/>
        </w:rPr>
        <w:t>（环办〔</w:t>
      </w:r>
      <w:r w:rsidR="00E72888" w:rsidRPr="00D5056B">
        <w:rPr>
          <w:rFonts w:ascii="Times New Roman"/>
        </w:rPr>
        <w:t>2014</w:t>
      </w:r>
      <w:r w:rsidR="00E72888" w:rsidRPr="00D5056B">
        <w:rPr>
          <w:rFonts w:ascii="Times New Roman"/>
        </w:rPr>
        <w:t>〕</w:t>
      </w:r>
      <w:r w:rsidR="00E72888" w:rsidRPr="00D5056B">
        <w:rPr>
          <w:rFonts w:ascii="Times New Roman"/>
        </w:rPr>
        <w:t>118</w:t>
      </w:r>
      <w:r w:rsidR="00E72888" w:rsidRPr="00D5056B">
        <w:rPr>
          <w:rFonts w:ascii="Times New Roman"/>
        </w:rPr>
        <w:t>号）</w:t>
      </w:r>
    </w:p>
    <w:p w:rsidR="00472B7F" w:rsidRPr="00D5056B" w:rsidRDefault="00472B7F" w:rsidP="00472B7F">
      <w:pPr>
        <w:pStyle w:val="affffb"/>
        <w:ind w:firstLine="420"/>
        <w:rPr>
          <w:rFonts w:ascii="Times New Roman"/>
        </w:rPr>
      </w:pPr>
    </w:p>
    <w:bookmarkEnd w:id="54"/>
    <w:p w:rsidR="00FF28BE" w:rsidRPr="00D5056B" w:rsidRDefault="00FF28BE">
      <w:pPr>
        <w:pStyle w:val="affffb"/>
        <w:ind w:firstLine="420"/>
        <w:rPr>
          <w:rFonts w:ascii="Times New Roman"/>
        </w:rPr>
      </w:pPr>
    </w:p>
    <w:sectPr w:rsidR="00FF28BE" w:rsidRPr="00D5056B" w:rsidSect="00472B7F">
      <w:pgSz w:w="11906" w:h="16838" w:code="9"/>
      <w:pgMar w:top="1928" w:right="1134" w:bottom="1134" w:left="1134" w:header="1418" w:footer="1134" w:gutter="284"/>
      <w:cols w:space="425"/>
      <w:formProt w:val="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4812" w:rsidRDefault="00D24812" w:rsidP="00D86DB7">
      <w:r>
        <w:separator/>
      </w:r>
    </w:p>
    <w:p w:rsidR="00D24812" w:rsidRDefault="00D24812"/>
    <w:p w:rsidR="00D24812" w:rsidRDefault="00D24812"/>
  </w:endnote>
  <w:endnote w:type="continuationSeparator" w:id="0">
    <w:p w:rsidR="00D24812" w:rsidRDefault="00D24812" w:rsidP="00D86DB7">
      <w:r>
        <w:continuationSeparator/>
      </w:r>
    </w:p>
    <w:p w:rsidR="00D24812" w:rsidRDefault="00D24812"/>
    <w:p w:rsidR="00D24812" w:rsidRDefault="00D2481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仿宋_GB2312">
    <w:panose1 w:val="02010609030101010101"/>
    <w:charset w:val="86"/>
    <w:family w:val="modern"/>
    <w:pitch w:val="fixed"/>
    <w:sig w:usb0="00000001" w:usb1="080E0000" w:usb2="0000001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09A3" w:rsidRDefault="00DB09A3">
    <w:pPr>
      <w:pStyle w:val="afffb"/>
    </w:pPr>
    <w:r>
      <w:fldChar w:fldCharType="begin"/>
    </w:r>
    <w:r>
      <w:instrText>PAGE   \* MERGEFORMAT</w:instrText>
    </w:r>
    <w:r>
      <w:fldChar w:fldCharType="separate"/>
    </w:r>
    <w:r w:rsidRPr="00AF47C5">
      <w:rPr>
        <w:noProof/>
        <w:lang w:val="zh-CN"/>
      </w:rP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09A3" w:rsidRPr="00324EDD" w:rsidRDefault="00DB09A3" w:rsidP="00CD50A1">
    <w:pPr>
      <w:pStyle w:val="afffb"/>
      <w:ind w:right="720"/>
      <w:jc w:val="both"/>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09A3" w:rsidRDefault="00DB09A3" w:rsidP="00C94DF2">
    <w:pPr>
      <w:pStyle w:val="affff8"/>
    </w:pPr>
    <w:r>
      <w:fldChar w:fldCharType="begin"/>
    </w:r>
    <w:r>
      <w:instrText>PAGE   \* MERGEFORMAT</w:instrText>
    </w:r>
    <w:r>
      <w:fldChar w:fldCharType="separate"/>
    </w:r>
    <w:r w:rsidR="00877748" w:rsidRPr="00877748">
      <w:rPr>
        <w:noProof/>
        <w:lang w:val="zh-CN"/>
      </w:rPr>
      <w:t>24</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4812" w:rsidRDefault="00D24812" w:rsidP="00D86DB7">
      <w:r>
        <w:separator/>
      </w:r>
    </w:p>
  </w:footnote>
  <w:footnote w:type="continuationSeparator" w:id="0">
    <w:p w:rsidR="00D24812" w:rsidRDefault="00D24812" w:rsidP="00D86DB7">
      <w:r>
        <w:continuationSeparator/>
      </w:r>
    </w:p>
    <w:p w:rsidR="00D24812" w:rsidRDefault="00D24812"/>
    <w:p w:rsidR="00D24812" w:rsidRDefault="00D24812"/>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09A3" w:rsidRPr="00E70388" w:rsidRDefault="00DB09A3" w:rsidP="00617387">
    <w:pPr>
      <w:pStyle w:val="afff9"/>
      <w:wordWrap w:val="0"/>
      <w:jc w:val="right"/>
      <w:rPr>
        <w:rFonts w:ascii="黑体" w:eastAsia="黑体" w:hAnsi="黑体"/>
      </w:rPr>
    </w:pPr>
    <w:r w:rsidRPr="00E70388">
      <w:rPr>
        <w:rFonts w:ascii="黑体" w:eastAsia="黑体" w:hAnsi="黑体"/>
      </w:rPr>
      <w:t>Q/LB.</w:t>
    </w:r>
    <w:r w:rsidRPr="00E70388">
      <w:rPr>
        <w:rFonts w:ascii="黑体" w:eastAsia="黑体" w:hAnsi="黑体" w:hint="eastAsia"/>
      </w:rPr>
      <w:t>□</w:t>
    </w:r>
    <w:r w:rsidRPr="00E70388">
      <w:rPr>
        <w:rFonts w:ascii="黑体" w:eastAsia="黑体" w:hAnsi="黑体"/>
      </w:rPr>
      <w:t>XXXXX-XXXX</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09A3" w:rsidRPr="00324EDD" w:rsidRDefault="00DB09A3" w:rsidP="00E846C8">
    <w:pPr>
      <w:pStyle w:val="afff9"/>
      <w:jc w:val="both"/>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09A3" w:rsidRPr="005F4712" w:rsidRDefault="00DB09A3" w:rsidP="00714F58">
    <w:pPr>
      <w:pStyle w:val="afff9"/>
      <w:jc w:val="right"/>
      <w:rPr>
        <w:lang w:val="fr-FR"/>
      </w:rPr>
    </w:pPr>
    <w:r>
      <w:fldChar w:fldCharType="begin"/>
    </w:r>
    <w:r w:rsidRPr="005F4712">
      <w:rPr>
        <w:lang w:val="fr-FR"/>
      </w:rPr>
      <w:instrText xml:space="preserve"> STYLEREF  </w:instrText>
    </w:r>
    <w:r>
      <w:instrText>标准文件</w:instrText>
    </w:r>
    <w:r w:rsidRPr="005F4712">
      <w:rPr>
        <w:lang w:val="fr-FR"/>
      </w:rPr>
      <w:instrText>_</w:instrText>
    </w:r>
    <w:r>
      <w:instrText>文件编号</w:instrText>
    </w:r>
    <w:r w:rsidRPr="005F4712">
      <w:rPr>
        <w:lang w:val="fr-FR"/>
      </w:rPr>
      <w:instrText xml:space="preserve">  \* MERGEFORMAT </w:instrText>
    </w:r>
    <w:r>
      <w:fldChar w:fldCharType="separate"/>
    </w:r>
    <w:r>
      <w:rPr>
        <w:noProof/>
        <w:lang w:val="fr-FR"/>
      </w:rPr>
      <w:t>DB42/T 2111.7—2024</w:t>
    </w:r>
    <w: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09A3" w:rsidRPr="00D84FA1" w:rsidRDefault="00DB09A3" w:rsidP="00A2271D">
    <w:pPr>
      <w:pStyle w:val="afffff0"/>
    </w:pPr>
    <w:r>
      <w:fldChar w:fldCharType="begin"/>
    </w:r>
    <w:r>
      <w:instrText xml:space="preserve"> STYLEREF  标准文件_文件编号  \* MERGEFORMAT </w:instrText>
    </w:r>
    <w:r>
      <w:fldChar w:fldCharType="separate"/>
    </w:r>
    <w:r w:rsidR="00877748">
      <w:t>DB42/T 2111.7</w:t>
    </w:r>
    <w:r w:rsidR="00877748">
      <w:t>—</w:t>
    </w:r>
    <w:r w:rsidR="00877748">
      <w:t>2024</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37933"/>
    <w:multiLevelType w:val="hybridMultilevel"/>
    <w:tmpl w:val="EEE098BC"/>
    <w:lvl w:ilvl="0" w:tplc="313642F2">
      <w:start w:val="1"/>
      <w:numFmt w:val="decimal"/>
      <w:pStyle w:val="a"/>
      <w:lvlText w:val="[%1]"/>
      <w:lvlJc w:val="left"/>
      <w:pPr>
        <w:tabs>
          <w:tab w:val="num" w:pos="1646"/>
        </w:tabs>
        <w:ind w:left="1646" w:hanging="648"/>
      </w:pPr>
    </w:lvl>
    <w:lvl w:ilvl="1" w:tplc="04090019" w:tentative="1">
      <w:start w:val="1"/>
      <w:numFmt w:val="lowerLetter"/>
      <w:lvlText w:val="%2)"/>
      <w:lvlJc w:val="left"/>
      <w:pPr>
        <w:tabs>
          <w:tab w:val="num" w:pos="1838"/>
        </w:tabs>
        <w:ind w:left="1838" w:hanging="420"/>
      </w:pPr>
    </w:lvl>
    <w:lvl w:ilvl="2" w:tplc="0409001B" w:tentative="1">
      <w:start w:val="1"/>
      <w:numFmt w:val="lowerRoman"/>
      <w:lvlText w:val="%3."/>
      <w:lvlJc w:val="right"/>
      <w:pPr>
        <w:tabs>
          <w:tab w:val="num" w:pos="2258"/>
        </w:tabs>
        <w:ind w:left="2258" w:hanging="420"/>
      </w:pPr>
    </w:lvl>
    <w:lvl w:ilvl="3" w:tplc="0409000F" w:tentative="1">
      <w:start w:val="1"/>
      <w:numFmt w:val="decimal"/>
      <w:lvlText w:val="%4."/>
      <w:lvlJc w:val="left"/>
      <w:pPr>
        <w:tabs>
          <w:tab w:val="num" w:pos="2678"/>
        </w:tabs>
        <w:ind w:left="2678" w:hanging="420"/>
      </w:pPr>
    </w:lvl>
    <w:lvl w:ilvl="4" w:tplc="04090019" w:tentative="1">
      <w:start w:val="1"/>
      <w:numFmt w:val="lowerLetter"/>
      <w:lvlText w:val="%5)"/>
      <w:lvlJc w:val="left"/>
      <w:pPr>
        <w:tabs>
          <w:tab w:val="num" w:pos="3098"/>
        </w:tabs>
        <w:ind w:left="3098" w:hanging="420"/>
      </w:pPr>
    </w:lvl>
    <w:lvl w:ilvl="5" w:tplc="0409001B" w:tentative="1">
      <w:start w:val="1"/>
      <w:numFmt w:val="lowerRoman"/>
      <w:lvlText w:val="%6."/>
      <w:lvlJc w:val="right"/>
      <w:pPr>
        <w:tabs>
          <w:tab w:val="num" w:pos="3518"/>
        </w:tabs>
        <w:ind w:left="3518" w:hanging="420"/>
      </w:pPr>
    </w:lvl>
    <w:lvl w:ilvl="6" w:tplc="0409000F" w:tentative="1">
      <w:start w:val="1"/>
      <w:numFmt w:val="decimal"/>
      <w:lvlText w:val="%7."/>
      <w:lvlJc w:val="left"/>
      <w:pPr>
        <w:tabs>
          <w:tab w:val="num" w:pos="3938"/>
        </w:tabs>
        <w:ind w:left="3938" w:hanging="420"/>
      </w:pPr>
    </w:lvl>
    <w:lvl w:ilvl="7" w:tplc="04090019" w:tentative="1">
      <w:start w:val="1"/>
      <w:numFmt w:val="lowerLetter"/>
      <w:lvlText w:val="%8)"/>
      <w:lvlJc w:val="left"/>
      <w:pPr>
        <w:tabs>
          <w:tab w:val="num" w:pos="4358"/>
        </w:tabs>
        <w:ind w:left="4358" w:hanging="420"/>
      </w:pPr>
    </w:lvl>
    <w:lvl w:ilvl="8" w:tplc="0409001B" w:tentative="1">
      <w:start w:val="1"/>
      <w:numFmt w:val="lowerRoman"/>
      <w:lvlText w:val="%9."/>
      <w:lvlJc w:val="right"/>
      <w:pPr>
        <w:tabs>
          <w:tab w:val="num" w:pos="4778"/>
        </w:tabs>
        <w:ind w:left="4778" w:hanging="420"/>
      </w:pPr>
    </w:lvl>
  </w:abstractNum>
  <w:abstractNum w:abstractNumId="1" w15:restartNumberingAfterBreak="0">
    <w:nsid w:val="040A15CD"/>
    <w:multiLevelType w:val="multilevel"/>
    <w:tmpl w:val="764A6A3C"/>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 w15:restartNumberingAfterBreak="0">
    <w:nsid w:val="079102AD"/>
    <w:multiLevelType w:val="multilevel"/>
    <w:tmpl w:val="03E6F85E"/>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num" w:pos="0"/>
        </w:tabs>
        <w:ind w:left="992" w:hanging="629"/>
      </w:pPr>
      <w:rPr>
        <w:rFonts w:hint="eastAsia"/>
      </w:rPr>
    </w:lvl>
    <w:lvl w:ilvl="2">
      <w:start w:val="1"/>
      <w:numFmt w:val="lowerRoman"/>
      <w:lvlText w:val="%3."/>
      <w:lvlJc w:val="right"/>
      <w:pPr>
        <w:tabs>
          <w:tab w:val="num" w:pos="0"/>
        </w:tabs>
        <w:ind w:left="992" w:hanging="629"/>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3" w15:restartNumberingAfterBreak="0">
    <w:nsid w:val="07ED3FEA"/>
    <w:multiLevelType w:val="multilevel"/>
    <w:tmpl w:val="B484DA86"/>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AE367E9"/>
    <w:multiLevelType w:val="multilevel"/>
    <w:tmpl w:val="14788DE8"/>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num" w:pos="363"/>
        </w:tabs>
        <w:ind w:left="0" w:firstLine="363"/>
      </w:pPr>
      <w:rPr>
        <w:rFonts w:hint="eastAsia"/>
      </w:rPr>
    </w:lvl>
    <w:lvl w:ilvl="2">
      <w:start w:val="1"/>
      <w:numFmt w:val="lowerRoman"/>
      <w:lvlText w:val="%3."/>
      <w:lvlJc w:val="right"/>
      <w:pPr>
        <w:tabs>
          <w:tab w:val="num" w:pos="363"/>
        </w:tabs>
        <w:ind w:left="0" w:firstLine="363"/>
      </w:pPr>
      <w:rPr>
        <w:rFonts w:hint="eastAsia"/>
      </w:rPr>
    </w:lvl>
    <w:lvl w:ilvl="3">
      <w:start w:val="1"/>
      <w:numFmt w:val="decimal"/>
      <w:lvlText w:val="%4."/>
      <w:lvlJc w:val="left"/>
      <w:pPr>
        <w:tabs>
          <w:tab w:val="num" w:pos="363"/>
        </w:tabs>
        <w:ind w:left="0" w:firstLine="363"/>
      </w:pPr>
      <w:rPr>
        <w:rFonts w:hint="eastAsia"/>
      </w:rPr>
    </w:lvl>
    <w:lvl w:ilvl="4">
      <w:start w:val="1"/>
      <w:numFmt w:val="lowerLetter"/>
      <w:lvlText w:val="%5)"/>
      <w:lvlJc w:val="left"/>
      <w:pPr>
        <w:tabs>
          <w:tab w:val="num" w:pos="363"/>
        </w:tabs>
        <w:ind w:left="0" w:firstLine="363"/>
      </w:pPr>
      <w:rPr>
        <w:rFonts w:hint="eastAsia"/>
      </w:rPr>
    </w:lvl>
    <w:lvl w:ilvl="5">
      <w:start w:val="1"/>
      <w:numFmt w:val="lowerRoman"/>
      <w:lvlText w:val="%6."/>
      <w:lvlJc w:val="right"/>
      <w:pPr>
        <w:tabs>
          <w:tab w:val="num" w:pos="363"/>
        </w:tabs>
        <w:ind w:left="0" w:firstLine="363"/>
      </w:pPr>
      <w:rPr>
        <w:rFonts w:hint="eastAsia"/>
      </w:rPr>
    </w:lvl>
    <w:lvl w:ilvl="6">
      <w:start w:val="1"/>
      <w:numFmt w:val="decimal"/>
      <w:lvlText w:val="%7."/>
      <w:lvlJc w:val="left"/>
      <w:pPr>
        <w:tabs>
          <w:tab w:val="num" w:pos="363"/>
        </w:tabs>
        <w:ind w:left="0" w:firstLine="363"/>
      </w:pPr>
      <w:rPr>
        <w:rFonts w:hint="eastAsia"/>
      </w:rPr>
    </w:lvl>
    <w:lvl w:ilvl="7">
      <w:start w:val="1"/>
      <w:numFmt w:val="lowerLetter"/>
      <w:lvlText w:val="%8)"/>
      <w:lvlJc w:val="left"/>
      <w:pPr>
        <w:tabs>
          <w:tab w:val="num" w:pos="363"/>
        </w:tabs>
        <w:ind w:left="0" w:firstLine="363"/>
      </w:pPr>
      <w:rPr>
        <w:rFonts w:hint="eastAsia"/>
      </w:rPr>
    </w:lvl>
    <w:lvl w:ilvl="8">
      <w:start w:val="1"/>
      <w:numFmt w:val="lowerRoman"/>
      <w:lvlText w:val="%9."/>
      <w:lvlJc w:val="right"/>
      <w:pPr>
        <w:tabs>
          <w:tab w:val="num" w:pos="363"/>
        </w:tabs>
        <w:ind w:left="0" w:firstLine="363"/>
      </w:pPr>
      <w:rPr>
        <w:rFonts w:hint="eastAsia"/>
      </w:rPr>
    </w:lvl>
  </w:abstractNum>
  <w:abstractNum w:abstractNumId="5" w15:restartNumberingAfterBreak="0">
    <w:nsid w:val="0BDC1670"/>
    <w:multiLevelType w:val="hybridMultilevel"/>
    <w:tmpl w:val="3B1E595C"/>
    <w:lvl w:ilvl="0" w:tplc="AFA24982">
      <w:start w:val="1"/>
      <w:numFmt w:val="decimal"/>
      <w:pStyle w:val="ad"/>
      <w:lvlText w:val="[%1]"/>
      <w:lvlJc w:val="left"/>
      <w:pPr>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6" w15:restartNumberingAfterBreak="0">
    <w:nsid w:val="0D051F45"/>
    <w:multiLevelType w:val="multilevel"/>
    <w:tmpl w:val="F21CA29A"/>
    <w:lvl w:ilvl="0">
      <w:start w:val="1"/>
      <w:numFmt w:val="lowerRoman"/>
      <w:pStyle w:val="ae"/>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543"/>
        </w:tabs>
        <w:ind w:left="1543" w:hanging="420"/>
      </w:pPr>
      <w:rPr>
        <w:rFonts w:hint="eastAsia"/>
      </w:rPr>
    </w:lvl>
    <w:lvl w:ilvl="2">
      <w:start w:val="1"/>
      <w:numFmt w:val="lowerRoman"/>
      <w:lvlText w:val="%3."/>
      <w:lvlJc w:val="right"/>
      <w:pPr>
        <w:tabs>
          <w:tab w:val="num" w:pos="1963"/>
        </w:tabs>
        <w:ind w:left="1963" w:hanging="420"/>
      </w:pPr>
      <w:rPr>
        <w:rFonts w:hint="eastAsia"/>
      </w:rPr>
    </w:lvl>
    <w:lvl w:ilvl="3">
      <w:start w:val="1"/>
      <w:numFmt w:val="decimal"/>
      <w:lvlText w:val="%4."/>
      <w:lvlJc w:val="left"/>
      <w:pPr>
        <w:tabs>
          <w:tab w:val="num" w:pos="2383"/>
        </w:tabs>
        <w:ind w:left="2383" w:hanging="420"/>
      </w:pPr>
      <w:rPr>
        <w:rFonts w:hint="eastAsia"/>
      </w:rPr>
    </w:lvl>
    <w:lvl w:ilvl="4">
      <w:start w:val="1"/>
      <w:numFmt w:val="lowerLetter"/>
      <w:lvlText w:val="%5)"/>
      <w:lvlJc w:val="left"/>
      <w:pPr>
        <w:tabs>
          <w:tab w:val="num" w:pos="2803"/>
        </w:tabs>
        <w:ind w:left="2803" w:hanging="420"/>
      </w:pPr>
      <w:rPr>
        <w:rFonts w:hint="eastAsia"/>
      </w:rPr>
    </w:lvl>
    <w:lvl w:ilvl="5">
      <w:start w:val="1"/>
      <w:numFmt w:val="lowerRoman"/>
      <w:lvlText w:val="%6."/>
      <w:lvlJc w:val="right"/>
      <w:pPr>
        <w:tabs>
          <w:tab w:val="num" w:pos="3223"/>
        </w:tabs>
        <w:ind w:left="3223" w:hanging="420"/>
      </w:pPr>
      <w:rPr>
        <w:rFonts w:hint="eastAsia"/>
      </w:rPr>
    </w:lvl>
    <w:lvl w:ilvl="6">
      <w:start w:val="1"/>
      <w:numFmt w:val="decimal"/>
      <w:lvlText w:val="%7."/>
      <w:lvlJc w:val="left"/>
      <w:pPr>
        <w:tabs>
          <w:tab w:val="num" w:pos="3643"/>
        </w:tabs>
        <w:ind w:left="3643" w:hanging="420"/>
      </w:pPr>
      <w:rPr>
        <w:rFonts w:hint="eastAsia"/>
      </w:rPr>
    </w:lvl>
    <w:lvl w:ilvl="7">
      <w:start w:val="1"/>
      <w:numFmt w:val="lowerLetter"/>
      <w:lvlText w:val="%8)"/>
      <w:lvlJc w:val="left"/>
      <w:pPr>
        <w:tabs>
          <w:tab w:val="num" w:pos="4063"/>
        </w:tabs>
        <w:ind w:left="4063" w:hanging="420"/>
      </w:pPr>
      <w:rPr>
        <w:rFonts w:hint="eastAsia"/>
      </w:rPr>
    </w:lvl>
    <w:lvl w:ilvl="8">
      <w:start w:val="1"/>
      <w:numFmt w:val="lowerRoman"/>
      <w:lvlText w:val="%9."/>
      <w:lvlJc w:val="right"/>
      <w:pPr>
        <w:tabs>
          <w:tab w:val="num" w:pos="4483"/>
        </w:tabs>
        <w:ind w:left="4483" w:hanging="420"/>
      </w:pPr>
      <w:rPr>
        <w:rFonts w:hint="eastAsia"/>
      </w:rPr>
    </w:lvl>
  </w:abstractNum>
  <w:abstractNum w:abstractNumId="7" w15:restartNumberingAfterBreak="0">
    <w:nsid w:val="11E64B00"/>
    <w:multiLevelType w:val="hybridMultilevel"/>
    <w:tmpl w:val="6C1AB4F4"/>
    <w:lvl w:ilvl="0" w:tplc="D158B92C">
      <w:start w:val="1"/>
      <w:numFmt w:val="lowerLetter"/>
      <w:lvlText w:val="%1)"/>
      <w:lvlJc w:val="left"/>
      <w:pPr>
        <w:ind w:left="780" w:hanging="360"/>
      </w:pPr>
      <w:rPr>
        <w:rFonts w:ascii="Times New Roman"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8" w15:restartNumberingAfterBreak="0">
    <w:nsid w:val="1AD20F90"/>
    <w:multiLevelType w:val="hybridMultilevel"/>
    <w:tmpl w:val="9F2CF9B2"/>
    <w:lvl w:ilvl="0" w:tplc="2DF45D80">
      <w:start w:val="1"/>
      <w:numFmt w:val="none"/>
      <w:lvlRestart w:val="0"/>
      <w:pStyle w:val="af"/>
      <w:lvlText w:val="%1注："/>
      <w:lvlJc w:val="left"/>
      <w:pPr>
        <w:tabs>
          <w:tab w:val="num" w:pos="845"/>
        </w:tabs>
        <w:ind w:left="-102" w:firstLine="419"/>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9" w15:restartNumberingAfterBreak="0">
    <w:nsid w:val="1AF15012"/>
    <w:multiLevelType w:val="multilevel"/>
    <w:tmpl w:val="6974EF3C"/>
    <w:lvl w:ilvl="0">
      <w:start w:val="1"/>
      <w:numFmt w:val="upperLetter"/>
      <w:lvlRestart w:val="0"/>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10" w15:restartNumberingAfterBreak="0">
    <w:nsid w:val="1EAA1992"/>
    <w:multiLevelType w:val="multilevel"/>
    <w:tmpl w:val="98C2EE34"/>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num" w:pos="4791"/>
        </w:tabs>
        <w:ind w:left="4791" w:hanging="1418"/>
      </w:pPr>
    </w:lvl>
    <w:lvl w:ilvl="8">
      <w:start w:val="1"/>
      <w:numFmt w:val="decimal"/>
      <w:lvlText w:val="%1.%2.%3.%4.%5.%6.%7.%8.%9"/>
      <w:lvlJc w:val="left"/>
      <w:pPr>
        <w:tabs>
          <w:tab w:val="num" w:pos="5499"/>
        </w:tabs>
        <w:ind w:left="5499" w:hanging="1700"/>
      </w:pPr>
    </w:lvl>
  </w:abstractNum>
  <w:abstractNum w:abstractNumId="11" w15:restartNumberingAfterBreak="0">
    <w:nsid w:val="2C5917C3"/>
    <w:multiLevelType w:val="multilevel"/>
    <w:tmpl w:val="9AFE7BCA"/>
    <w:lvl w:ilvl="0">
      <w:start w:val="1"/>
      <w:numFmt w:val="none"/>
      <w:pStyle w:val="af2"/>
      <w:lvlText w:val="%1——"/>
      <w:lvlJc w:val="left"/>
      <w:pPr>
        <w:tabs>
          <w:tab w:val="num"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num" w:pos="2071"/>
        </w:tabs>
        <w:ind w:left="1884" w:hanging="528"/>
      </w:pPr>
      <w:rPr>
        <w:rFonts w:hint="eastAsia"/>
      </w:rPr>
    </w:lvl>
    <w:lvl w:ilvl="4">
      <w:start w:val="1"/>
      <w:numFmt w:val="lowerLetter"/>
      <w:lvlText w:val="%5)"/>
      <w:lvlJc w:val="left"/>
      <w:pPr>
        <w:tabs>
          <w:tab w:val="num" w:pos="2383"/>
        </w:tabs>
        <w:ind w:left="2196" w:hanging="528"/>
      </w:pPr>
      <w:rPr>
        <w:rFonts w:hint="eastAsia"/>
      </w:rPr>
    </w:lvl>
    <w:lvl w:ilvl="5">
      <w:start w:val="1"/>
      <w:numFmt w:val="lowerRoman"/>
      <w:lvlText w:val="%6."/>
      <w:lvlJc w:val="right"/>
      <w:pPr>
        <w:tabs>
          <w:tab w:val="num" w:pos="2695"/>
        </w:tabs>
        <w:ind w:left="2508" w:hanging="528"/>
      </w:pPr>
      <w:rPr>
        <w:rFonts w:hint="eastAsia"/>
      </w:rPr>
    </w:lvl>
    <w:lvl w:ilvl="6">
      <w:start w:val="1"/>
      <w:numFmt w:val="decimal"/>
      <w:lvlText w:val="%7."/>
      <w:lvlJc w:val="left"/>
      <w:pPr>
        <w:tabs>
          <w:tab w:val="num" w:pos="3007"/>
        </w:tabs>
        <w:ind w:left="2820" w:hanging="528"/>
      </w:pPr>
      <w:rPr>
        <w:rFonts w:hint="eastAsia"/>
      </w:rPr>
    </w:lvl>
    <w:lvl w:ilvl="7">
      <w:start w:val="1"/>
      <w:numFmt w:val="lowerLetter"/>
      <w:lvlText w:val="%8)"/>
      <w:lvlJc w:val="left"/>
      <w:pPr>
        <w:tabs>
          <w:tab w:val="num" w:pos="3319"/>
        </w:tabs>
        <w:ind w:left="3132" w:hanging="528"/>
      </w:pPr>
      <w:rPr>
        <w:rFonts w:hint="eastAsia"/>
      </w:rPr>
    </w:lvl>
    <w:lvl w:ilvl="8">
      <w:start w:val="1"/>
      <w:numFmt w:val="lowerRoman"/>
      <w:lvlText w:val="%9."/>
      <w:lvlJc w:val="right"/>
      <w:pPr>
        <w:tabs>
          <w:tab w:val="num" w:pos="3631"/>
        </w:tabs>
        <w:ind w:left="3444" w:hanging="528"/>
      </w:pPr>
      <w:rPr>
        <w:rFonts w:hint="eastAsia"/>
      </w:rPr>
    </w:lvl>
  </w:abstractNum>
  <w:abstractNum w:abstractNumId="12" w15:restartNumberingAfterBreak="0">
    <w:nsid w:val="32F04FB2"/>
    <w:multiLevelType w:val="multilevel"/>
    <w:tmpl w:val="9CE0CC44"/>
    <w:lvl w:ilvl="0">
      <w:start w:val="1"/>
      <w:numFmt w:val="lowerLetter"/>
      <w:pStyle w:val="af4"/>
      <w:lvlText w:val="%1"/>
      <w:lvlJc w:val="left"/>
      <w:pPr>
        <w:tabs>
          <w:tab w:val="num"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3" w15:restartNumberingAfterBreak="0">
    <w:nsid w:val="44C50F90"/>
    <w:multiLevelType w:val="multilevel"/>
    <w:tmpl w:val="CA1AF706"/>
    <w:lvl w:ilvl="0">
      <w:start w:val="1"/>
      <w:numFmt w:val="lowerLetter"/>
      <w:pStyle w:val="af5"/>
      <w:lvlText w:val="%1)"/>
      <w:lvlJc w:val="left"/>
      <w:pPr>
        <w:tabs>
          <w:tab w:val="num" w:pos="851"/>
        </w:tabs>
        <w:ind w:left="851" w:hanging="426"/>
      </w:pPr>
      <w:rPr>
        <w:rFonts w:ascii="宋体" w:eastAsia="宋体" w:hAnsi="Times New Roman" w:hint="eastAsia"/>
        <w:sz w:val="21"/>
      </w:rPr>
    </w:lvl>
    <w:lvl w:ilvl="1">
      <w:start w:val="1"/>
      <w:numFmt w:val="decimal"/>
      <w:pStyle w:val="af6"/>
      <w:lvlText w:val="%2)"/>
      <w:lvlJc w:val="left"/>
      <w:pPr>
        <w:tabs>
          <w:tab w:val="num"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14" w15:restartNumberingAfterBreak="0">
    <w:nsid w:val="48802D1C"/>
    <w:multiLevelType w:val="multilevel"/>
    <w:tmpl w:val="76A4F106"/>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5" w15:restartNumberingAfterBreak="0">
    <w:nsid w:val="4B124743"/>
    <w:multiLevelType w:val="hybridMultilevel"/>
    <w:tmpl w:val="25E6696C"/>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4B733A5F"/>
    <w:multiLevelType w:val="multilevel"/>
    <w:tmpl w:val="86DADC0E"/>
    <w:lvl w:ilvl="0">
      <w:start w:val="1"/>
      <w:numFmt w:val="decimal"/>
      <w:lvlRestart w:val="0"/>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17" w15:restartNumberingAfterBreak="0">
    <w:nsid w:val="4E5D0534"/>
    <w:multiLevelType w:val="multilevel"/>
    <w:tmpl w:val="07E64A72"/>
    <w:lvl w:ilvl="0">
      <w:start w:val="1"/>
      <w:numFmt w:val="decimal"/>
      <w:lvlRestart w:val="0"/>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18" w15:restartNumberingAfterBreak="0">
    <w:nsid w:val="54632751"/>
    <w:multiLevelType w:val="multilevel"/>
    <w:tmpl w:val="C58C42CC"/>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num" w:pos="5982"/>
        </w:tabs>
        <w:ind w:left="5982" w:hanging="1418"/>
      </w:pPr>
    </w:lvl>
    <w:lvl w:ilvl="8">
      <w:start w:val="1"/>
      <w:numFmt w:val="decimal"/>
      <w:lvlText w:val="%1.%2.%3.%4.%5.%6.%7.%8.%9"/>
      <w:lvlJc w:val="left"/>
      <w:pPr>
        <w:tabs>
          <w:tab w:val="num" w:pos="6690"/>
        </w:tabs>
        <w:ind w:left="6690" w:hanging="1700"/>
      </w:pPr>
    </w:lvl>
  </w:abstractNum>
  <w:abstractNum w:abstractNumId="19" w15:restartNumberingAfterBreak="0">
    <w:nsid w:val="557C2AF5"/>
    <w:multiLevelType w:val="multilevel"/>
    <w:tmpl w:val="EC7C0D34"/>
    <w:lvl w:ilvl="0">
      <w:start w:val="1"/>
      <w:numFmt w:val="decimal"/>
      <w:lvlRestart w:val="0"/>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20" w15:restartNumberingAfterBreak="0">
    <w:nsid w:val="55D758CF"/>
    <w:multiLevelType w:val="hybridMultilevel"/>
    <w:tmpl w:val="80DCE11C"/>
    <w:lvl w:ilvl="0" w:tplc="04090019">
      <w:start w:val="1"/>
      <w:numFmt w:val="lowerLetter"/>
      <w:lvlText w:val="%1)"/>
      <w:lvlJc w:val="left"/>
      <w:pPr>
        <w:ind w:left="842" w:hanging="420"/>
      </w:pPr>
    </w:lvl>
    <w:lvl w:ilvl="1" w:tplc="04090019" w:tentative="1">
      <w:start w:val="1"/>
      <w:numFmt w:val="lowerLetter"/>
      <w:lvlText w:val="%2)"/>
      <w:lvlJc w:val="left"/>
      <w:pPr>
        <w:ind w:left="1262" w:hanging="420"/>
      </w:pPr>
    </w:lvl>
    <w:lvl w:ilvl="2" w:tplc="0409001B" w:tentative="1">
      <w:start w:val="1"/>
      <w:numFmt w:val="lowerRoman"/>
      <w:lvlText w:val="%3."/>
      <w:lvlJc w:val="right"/>
      <w:pPr>
        <w:ind w:left="1682" w:hanging="420"/>
      </w:pPr>
    </w:lvl>
    <w:lvl w:ilvl="3" w:tplc="0409000F" w:tentative="1">
      <w:start w:val="1"/>
      <w:numFmt w:val="decimal"/>
      <w:lvlText w:val="%4."/>
      <w:lvlJc w:val="left"/>
      <w:pPr>
        <w:ind w:left="2102" w:hanging="420"/>
      </w:pPr>
    </w:lvl>
    <w:lvl w:ilvl="4" w:tplc="04090019" w:tentative="1">
      <w:start w:val="1"/>
      <w:numFmt w:val="lowerLetter"/>
      <w:lvlText w:val="%5)"/>
      <w:lvlJc w:val="left"/>
      <w:pPr>
        <w:ind w:left="2522" w:hanging="420"/>
      </w:pPr>
    </w:lvl>
    <w:lvl w:ilvl="5" w:tplc="0409001B" w:tentative="1">
      <w:start w:val="1"/>
      <w:numFmt w:val="lowerRoman"/>
      <w:lvlText w:val="%6."/>
      <w:lvlJc w:val="right"/>
      <w:pPr>
        <w:ind w:left="2942" w:hanging="420"/>
      </w:pPr>
    </w:lvl>
    <w:lvl w:ilvl="6" w:tplc="0409000F" w:tentative="1">
      <w:start w:val="1"/>
      <w:numFmt w:val="decimal"/>
      <w:lvlText w:val="%7."/>
      <w:lvlJc w:val="left"/>
      <w:pPr>
        <w:ind w:left="3362" w:hanging="420"/>
      </w:pPr>
    </w:lvl>
    <w:lvl w:ilvl="7" w:tplc="04090019" w:tentative="1">
      <w:start w:val="1"/>
      <w:numFmt w:val="lowerLetter"/>
      <w:lvlText w:val="%8)"/>
      <w:lvlJc w:val="left"/>
      <w:pPr>
        <w:ind w:left="3782" w:hanging="420"/>
      </w:pPr>
    </w:lvl>
    <w:lvl w:ilvl="8" w:tplc="0409001B" w:tentative="1">
      <w:start w:val="1"/>
      <w:numFmt w:val="lowerRoman"/>
      <w:lvlText w:val="%9."/>
      <w:lvlJc w:val="right"/>
      <w:pPr>
        <w:ind w:left="4202" w:hanging="420"/>
      </w:pPr>
    </w:lvl>
  </w:abstractNum>
  <w:abstractNum w:abstractNumId="21" w15:restartNumberingAfterBreak="0">
    <w:nsid w:val="5603797C"/>
    <w:multiLevelType w:val="multilevel"/>
    <w:tmpl w:val="0CC2F2B8"/>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2" w15:restartNumberingAfterBreak="0">
    <w:nsid w:val="564D2089"/>
    <w:multiLevelType w:val="hybridMultilevel"/>
    <w:tmpl w:val="DCEC092A"/>
    <w:lvl w:ilvl="0" w:tplc="9878D09C">
      <w:start w:val="1"/>
      <w:numFmt w:val="none"/>
      <w:lvlRestart w:val="0"/>
      <w:pStyle w:val="aff0"/>
      <w:lvlText w:val="%1注"/>
      <w:lvlJc w:val="left"/>
      <w:pPr>
        <w:tabs>
          <w:tab w:val="num" w:pos="760"/>
        </w:tabs>
        <w:ind w:left="760" w:hanging="284"/>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3" w15:restartNumberingAfterBreak="0">
    <w:nsid w:val="62053155"/>
    <w:multiLevelType w:val="hybridMultilevel"/>
    <w:tmpl w:val="25E6696C"/>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4" w15:restartNumberingAfterBreak="0">
    <w:nsid w:val="644622F9"/>
    <w:multiLevelType w:val="multilevel"/>
    <w:tmpl w:val="FE3CC7D6"/>
    <w:lvl w:ilvl="0">
      <w:start w:val="1"/>
      <w:numFmt w:val="upperRoman"/>
      <w:pStyle w:val="aff1"/>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310"/>
        </w:tabs>
        <w:ind w:left="1310" w:hanging="420"/>
      </w:pPr>
      <w:rPr>
        <w:rFonts w:hint="eastAsia"/>
      </w:rPr>
    </w:lvl>
    <w:lvl w:ilvl="2">
      <w:start w:val="1"/>
      <w:numFmt w:val="lowerRoman"/>
      <w:lvlText w:val="%3."/>
      <w:lvlJc w:val="right"/>
      <w:pPr>
        <w:tabs>
          <w:tab w:val="num" w:pos="1730"/>
        </w:tabs>
        <w:ind w:left="1730" w:hanging="420"/>
      </w:pPr>
      <w:rPr>
        <w:rFonts w:hint="eastAsia"/>
      </w:rPr>
    </w:lvl>
    <w:lvl w:ilvl="3">
      <w:start w:val="1"/>
      <w:numFmt w:val="decimal"/>
      <w:lvlText w:val="%4."/>
      <w:lvlJc w:val="left"/>
      <w:pPr>
        <w:tabs>
          <w:tab w:val="num" w:pos="2150"/>
        </w:tabs>
        <w:ind w:left="2150" w:hanging="420"/>
      </w:pPr>
      <w:rPr>
        <w:rFonts w:hint="eastAsia"/>
      </w:rPr>
    </w:lvl>
    <w:lvl w:ilvl="4">
      <w:start w:val="1"/>
      <w:numFmt w:val="lowerLetter"/>
      <w:lvlText w:val="%5)"/>
      <w:lvlJc w:val="left"/>
      <w:pPr>
        <w:tabs>
          <w:tab w:val="num" w:pos="2570"/>
        </w:tabs>
        <w:ind w:left="2570" w:hanging="420"/>
      </w:pPr>
      <w:rPr>
        <w:rFonts w:hint="eastAsia"/>
      </w:rPr>
    </w:lvl>
    <w:lvl w:ilvl="5">
      <w:start w:val="1"/>
      <w:numFmt w:val="lowerRoman"/>
      <w:lvlText w:val="%6."/>
      <w:lvlJc w:val="right"/>
      <w:pPr>
        <w:tabs>
          <w:tab w:val="num" w:pos="2990"/>
        </w:tabs>
        <w:ind w:left="2990" w:hanging="420"/>
      </w:pPr>
      <w:rPr>
        <w:rFonts w:hint="eastAsia"/>
      </w:rPr>
    </w:lvl>
    <w:lvl w:ilvl="6">
      <w:start w:val="1"/>
      <w:numFmt w:val="decimal"/>
      <w:lvlText w:val="%7."/>
      <w:lvlJc w:val="left"/>
      <w:pPr>
        <w:tabs>
          <w:tab w:val="num" w:pos="3410"/>
        </w:tabs>
        <w:ind w:left="3410" w:hanging="420"/>
      </w:pPr>
      <w:rPr>
        <w:rFonts w:hint="eastAsia"/>
      </w:rPr>
    </w:lvl>
    <w:lvl w:ilvl="7">
      <w:start w:val="1"/>
      <w:numFmt w:val="lowerLetter"/>
      <w:lvlText w:val="%8)"/>
      <w:lvlJc w:val="left"/>
      <w:pPr>
        <w:tabs>
          <w:tab w:val="num" w:pos="3830"/>
        </w:tabs>
        <w:ind w:left="3830" w:hanging="420"/>
      </w:pPr>
      <w:rPr>
        <w:rFonts w:hint="eastAsia"/>
      </w:rPr>
    </w:lvl>
    <w:lvl w:ilvl="8">
      <w:start w:val="1"/>
      <w:numFmt w:val="lowerRoman"/>
      <w:lvlText w:val="%9."/>
      <w:lvlJc w:val="right"/>
      <w:pPr>
        <w:tabs>
          <w:tab w:val="num" w:pos="4250"/>
        </w:tabs>
        <w:ind w:left="4250" w:hanging="420"/>
      </w:pPr>
      <w:rPr>
        <w:rFonts w:hint="eastAsia"/>
      </w:rPr>
    </w:lvl>
  </w:abstractNum>
  <w:abstractNum w:abstractNumId="25" w15:restartNumberingAfterBreak="0">
    <w:nsid w:val="646260FA"/>
    <w:multiLevelType w:val="multilevel"/>
    <w:tmpl w:val="EF5ADDA6"/>
    <w:lvl w:ilvl="0">
      <w:start w:val="1"/>
      <w:numFmt w:val="decimal"/>
      <w:lvlRestart w:val="0"/>
      <w:pStyle w:val="aff2"/>
      <w:suff w:val="nothing"/>
      <w:lvlText w:val="表%1　"/>
      <w:lvlJc w:val="left"/>
      <w:pPr>
        <w:ind w:left="0" w:firstLine="0"/>
      </w:pPr>
    </w:lvl>
    <w:lvl w:ilvl="1">
      <w:start w:val="1"/>
      <w:numFmt w:val="decimal"/>
      <w:lvlText w:val="%1.%2"/>
      <w:lvlJc w:val="left"/>
      <w:pPr>
        <w:tabs>
          <w:tab w:val="num" w:pos="992"/>
        </w:tabs>
        <w:ind w:left="992" w:hanging="567"/>
      </w:pPr>
    </w:lvl>
    <w:lvl w:ilvl="2">
      <w:start w:val="1"/>
      <w:numFmt w:val="decimal"/>
      <w:lvlText w:val="%1.%2.%3"/>
      <w:lvlJc w:val="left"/>
      <w:pPr>
        <w:tabs>
          <w:tab w:val="num" w:pos="1417"/>
        </w:tabs>
        <w:ind w:left="1417" w:hanging="567"/>
      </w:pPr>
    </w:lvl>
    <w:lvl w:ilvl="3">
      <w:start w:val="1"/>
      <w:numFmt w:val="decimal"/>
      <w:lvlText w:val="%1.%2.%3.%4"/>
      <w:lvlJc w:val="left"/>
      <w:pPr>
        <w:tabs>
          <w:tab w:val="num" w:pos="1984"/>
        </w:tabs>
        <w:ind w:left="1984" w:hanging="708"/>
      </w:pPr>
    </w:lvl>
    <w:lvl w:ilvl="4">
      <w:start w:val="1"/>
      <w:numFmt w:val="decimal"/>
      <w:lvlText w:val="%1.%2.%3.%4.%5"/>
      <w:lvlJc w:val="left"/>
      <w:pPr>
        <w:tabs>
          <w:tab w:val="num" w:pos="2551"/>
        </w:tabs>
        <w:ind w:left="2551" w:hanging="850"/>
      </w:pPr>
    </w:lvl>
    <w:lvl w:ilvl="5">
      <w:start w:val="1"/>
      <w:numFmt w:val="decimal"/>
      <w:lvlText w:val="%1.%2.%3.%4.%5.%6"/>
      <w:lvlJc w:val="left"/>
      <w:pPr>
        <w:tabs>
          <w:tab w:val="num" w:pos="3260"/>
        </w:tabs>
        <w:ind w:left="3260" w:hanging="1134"/>
      </w:pPr>
    </w:lvl>
    <w:lvl w:ilvl="6">
      <w:start w:val="1"/>
      <w:numFmt w:val="decimal"/>
      <w:lvlText w:val="%1.%2.%3.%4.%5.%6.%7"/>
      <w:lvlJc w:val="left"/>
      <w:pPr>
        <w:tabs>
          <w:tab w:val="num" w:pos="3827"/>
        </w:tabs>
        <w:ind w:left="3827" w:hanging="1276"/>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6" w15:restartNumberingAfterBreak="0">
    <w:nsid w:val="654A26C9"/>
    <w:multiLevelType w:val="multilevel"/>
    <w:tmpl w:val="8F90FEA6"/>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7" w15:restartNumberingAfterBreak="0">
    <w:nsid w:val="657D3FBC"/>
    <w:multiLevelType w:val="multilevel"/>
    <w:tmpl w:val="D78CB1D2"/>
    <w:lvl w:ilvl="0">
      <w:start w:val="1"/>
      <w:numFmt w:val="upperLetter"/>
      <w:lvlRestart w:val="0"/>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28" w15:restartNumberingAfterBreak="0">
    <w:nsid w:val="69506ABF"/>
    <w:multiLevelType w:val="multilevel"/>
    <w:tmpl w:val="2C506C96"/>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9" w15:restartNumberingAfterBreak="0">
    <w:nsid w:val="6CA41985"/>
    <w:multiLevelType w:val="hybridMultilevel"/>
    <w:tmpl w:val="D2B86C3E"/>
    <w:lvl w:ilvl="0" w:tplc="621C3562">
      <w:start w:val="1"/>
      <w:numFmt w:val="decimal"/>
      <w:pStyle w:val="aff9"/>
      <w:lvlText w:val="%1)"/>
      <w:lvlJc w:val="left"/>
      <w:pPr>
        <w:tabs>
          <w:tab w:val="num" w:pos="823"/>
        </w:tabs>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30" w15:restartNumberingAfterBreak="0">
    <w:nsid w:val="6CE42AC1"/>
    <w:multiLevelType w:val="hybridMultilevel"/>
    <w:tmpl w:val="F4A640A8"/>
    <w:lvl w:ilvl="0" w:tplc="C0B8CA6E">
      <w:start w:val="1"/>
      <w:numFmt w:val="lowerLetter"/>
      <w:pStyle w:val="affa"/>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1" w15:restartNumberingAfterBreak="0">
    <w:nsid w:val="6CEA2025"/>
    <w:multiLevelType w:val="multilevel"/>
    <w:tmpl w:val="42366F4C"/>
    <w:lvl w:ilvl="0">
      <w:start w:val="2"/>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142" w:firstLine="0"/>
      </w:pPr>
      <w:rPr>
        <w:rFonts w:ascii="黑体" w:eastAsia="黑体" w:hint="eastAsia"/>
        <w:b w:val="0"/>
        <w:i w:val="0"/>
        <w:sz w:val="21"/>
      </w:rPr>
    </w:lvl>
    <w:lvl w:ilvl="2">
      <w:start w:val="1"/>
      <w:numFmt w:val="decimal"/>
      <w:pStyle w:val="affd"/>
      <w:suff w:val="nothing"/>
      <w:lvlText w:val="%1%2.%3　"/>
      <w:lvlJc w:val="left"/>
      <w:pPr>
        <w:ind w:left="142"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affe"/>
      <w:suff w:val="nothing"/>
      <w:lvlText w:val="%1%2.%3.%4　"/>
      <w:lvlJc w:val="left"/>
      <w:pPr>
        <w:ind w:left="0"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32" w15:restartNumberingAfterBreak="0">
    <w:nsid w:val="6DBF04F4"/>
    <w:multiLevelType w:val="multilevel"/>
    <w:tmpl w:val="898E6EE0"/>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num" w:pos="1140"/>
        </w:tabs>
        <w:ind w:left="726" w:hanging="363"/>
      </w:pPr>
      <w:rPr>
        <w:rFonts w:hint="eastAsia"/>
      </w:rPr>
    </w:lvl>
    <w:lvl w:ilvl="2">
      <w:start w:val="1"/>
      <w:numFmt w:val="lowerRoman"/>
      <w:lvlText w:val="%3."/>
      <w:lvlJc w:val="right"/>
      <w:pPr>
        <w:tabs>
          <w:tab w:val="num" w:pos="1140"/>
        </w:tabs>
        <w:ind w:left="726" w:hanging="363"/>
      </w:pPr>
      <w:rPr>
        <w:rFonts w:hint="eastAsia"/>
      </w:rPr>
    </w:lvl>
    <w:lvl w:ilvl="3">
      <w:start w:val="1"/>
      <w:numFmt w:val="decimal"/>
      <w:lvlText w:val="%4."/>
      <w:lvlJc w:val="left"/>
      <w:pPr>
        <w:tabs>
          <w:tab w:val="num" w:pos="1140"/>
        </w:tabs>
        <w:ind w:left="726" w:hanging="363"/>
      </w:pPr>
      <w:rPr>
        <w:rFonts w:hint="eastAsia"/>
      </w:rPr>
    </w:lvl>
    <w:lvl w:ilvl="4">
      <w:start w:val="1"/>
      <w:numFmt w:val="lowerLetter"/>
      <w:lvlText w:val="%5)"/>
      <w:lvlJc w:val="left"/>
      <w:pPr>
        <w:tabs>
          <w:tab w:val="num" w:pos="1140"/>
        </w:tabs>
        <w:ind w:left="726" w:hanging="363"/>
      </w:pPr>
      <w:rPr>
        <w:rFonts w:hint="eastAsia"/>
      </w:rPr>
    </w:lvl>
    <w:lvl w:ilvl="5">
      <w:start w:val="1"/>
      <w:numFmt w:val="lowerRoman"/>
      <w:lvlText w:val="%6."/>
      <w:lvlJc w:val="right"/>
      <w:pPr>
        <w:tabs>
          <w:tab w:val="num" w:pos="1140"/>
        </w:tabs>
        <w:ind w:left="726" w:hanging="363"/>
      </w:pPr>
      <w:rPr>
        <w:rFonts w:hint="eastAsia"/>
      </w:rPr>
    </w:lvl>
    <w:lvl w:ilvl="6">
      <w:start w:val="1"/>
      <w:numFmt w:val="decimal"/>
      <w:lvlText w:val="%7."/>
      <w:lvlJc w:val="left"/>
      <w:pPr>
        <w:tabs>
          <w:tab w:val="num" w:pos="1140"/>
        </w:tabs>
        <w:ind w:left="726" w:hanging="363"/>
      </w:pPr>
      <w:rPr>
        <w:rFonts w:hint="eastAsia"/>
      </w:rPr>
    </w:lvl>
    <w:lvl w:ilvl="7">
      <w:start w:val="1"/>
      <w:numFmt w:val="lowerLetter"/>
      <w:lvlText w:val="%8)"/>
      <w:lvlJc w:val="left"/>
      <w:pPr>
        <w:tabs>
          <w:tab w:val="num" w:pos="1140"/>
        </w:tabs>
        <w:ind w:left="726" w:hanging="363"/>
      </w:pPr>
      <w:rPr>
        <w:rFonts w:hint="eastAsia"/>
      </w:rPr>
    </w:lvl>
    <w:lvl w:ilvl="8">
      <w:start w:val="1"/>
      <w:numFmt w:val="lowerRoman"/>
      <w:lvlText w:val="%9."/>
      <w:lvlJc w:val="right"/>
      <w:pPr>
        <w:tabs>
          <w:tab w:val="num" w:pos="1140"/>
        </w:tabs>
        <w:ind w:left="726" w:hanging="363"/>
      </w:pPr>
      <w:rPr>
        <w:rFonts w:hint="eastAsia"/>
      </w:rPr>
    </w:lvl>
  </w:abstractNum>
  <w:abstractNum w:abstractNumId="33" w15:restartNumberingAfterBreak="0">
    <w:nsid w:val="6DF35F19"/>
    <w:multiLevelType w:val="multilevel"/>
    <w:tmpl w:val="E60631FC"/>
    <w:lvl w:ilvl="0">
      <w:start w:val="1"/>
      <w:numFmt w:val="decimal"/>
      <w:lvlRestart w:val="0"/>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34" w15:restartNumberingAfterBreak="0">
    <w:nsid w:val="76933334"/>
    <w:multiLevelType w:val="hybridMultilevel"/>
    <w:tmpl w:val="26B44FA2"/>
    <w:lvl w:ilvl="0" w:tplc="11600844">
      <w:start w:val="1"/>
      <w:numFmt w:val="none"/>
      <w:lvlRestart w:val="0"/>
      <w:pStyle w:val="afff4"/>
      <w:lvlText w:val="%1——"/>
      <w:lvlJc w:val="left"/>
      <w:pPr>
        <w:tabs>
          <w:tab w:val="num" w:pos="330"/>
        </w:tabs>
        <w:ind w:left="948" w:hanging="420"/>
      </w:pPr>
    </w:lvl>
    <w:lvl w:ilvl="1" w:tplc="4F444476" w:tentative="1">
      <w:start w:val="1"/>
      <w:numFmt w:val="lowerLetter"/>
      <w:lvlText w:val="%2)"/>
      <w:lvlJc w:val="left"/>
      <w:pPr>
        <w:tabs>
          <w:tab w:val="num" w:pos="840"/>
        </w:tabs>
        <w:ind w:left="840" w:hanging="420"/>
      </w:pPr>
    </w:lvl>
    <w:lvl w:ilvl="2" w:tplc="D6C24CA6" w:tentative="1">
      <w:start w:val="1"/>
      <w:numFmt w:val="lowerRoman"/>
      <w:lvlText w:val="%3."/>
      <w:lvlJc w:val="right"/>
      <w:pPr>
        <w:tabs>
          <w:tab w:val="num" w:pos="1260"/>
        </w:tabs>
        <w:ind w:left="1260" w:hanging="420"/>
      </w:pPr>
    </w:lvl>
    <w:lvl w:ilvl="3" w:tplc="F6A6C12C" w:tentative="1">
      <w:start w:val="1"/>
      <w:numFmt w:val="decimal"/>
      <w:lvlText w:val="%4."/>
      <w:lvlJc w:val="left"/>
      <w:pPr>
        <w:tabs>
          <w:tab w:val="num" w:pos="1680"/>
        </w:tabs>
        <w:ind w:left="1680" w:hanging="420"/>
      </w:pPr>
    </w:lvl>
    <w:lvl w:ilvl="4" w:tplc="29C01676" w:tentative="1">
      <w:start w:val="1"/>
      <w:numFmt w:val="lowerLetter"/>
      <w:lvlText w:val="%5)"/>
      <w:lvlJc w:val="left"/>
      <w:pPr>
        <w:tabs>
          <w:tab w:val="num" w:pos="2100"/>
        </w:tabs>
        <w:ind w:left="2100" w:hanging="420"/>
      </w:pPr>
    </w:lvl>
    <w:lvl w:ilvl="5" w:tplc="F230A71E" w:tentative="1">
      <w:start w:val="1"/>
      <w:numFmt w:val="lowerRoman"/>
      <w:lvlText w:val="%6."/>
      <w:lvlJc w:val="right"/>
      <w:pPr>
        <w:tabs>
          <w:tab w:val="num" w:pos="2520"/>
        </w:tabs>
        <w:ind w:left="2520" w:hanging="420"/>
      </w:pPr>
    </w:lvl>
    <w:lvl w:ilvl="6" w:tplc="BBF66B4A" w:tentative="1">
      <w:start w:val="1"/>
      <w:numFmt w:val="decimal"/>
      <w:lvlText w:val="%7."/>
      <w:lvlJc w:val="left"/>
      <w:pPr>
        <w:tabs>
          <w:tab w:val="num" w:pos="2940"/>
        </w:tabs>
        <w:ind w:left="2940" w:hanging="420"/>
      </w:pPr>
    </w:lvl>
    <w:lvl w:ilvl="7" w:tplc="7D9A10D8" w:tentative="1">
      <w:start w:val="1"/>
      <w:numFmt w:val="lowerLetter"/>
      <w:lvlText w:val="%8)"/>
      <w:lvlJc w:val="left"/>
      <w:pPr>
        <w:tabs>
          <w:tab w:val="num" w:pos="3360"/>
        </w:tabs>
        <w:ind w:left="3360" w:hanging="420"/>
      </w:pPr>
    </w:lvl>
    <w:lvl w:ilvl="8" w:tplc="7A08F11C" w:tentative="1">
      <w:start w:val="1"/>
      <w:numFmt w:val="lowerRoman"/>
      <w:lvlText w:val="%9."/>
      <w:lvlJc w:val="right"/>
      <w:pPr>
        <w:tabs>
          <w:tab w:val="num" w:pos="3780"/>
        </w:tabs>
        <w:ind w:left="3780" w:hanging="420"/>
      </w:pPr>
    </w:lvl>
  </w:abstractNum>
  <w:num w:numId="1">
    <w:abstractNumId w:val="0"/>
  </w:num>
  <w:num w:numId="2">
    <w:abstractNumId w:val="24"/>
  </w:num>
  <w:num w:numId="3">
    <w:abstractNumId w:val="5"/>
  </w:num>
  <w:num w:numId="4">
    <w:abstractNumId w:val="21"/>
  </w:num>
  <w:num w:numId="5">
    <w:abstractNumId w:val="14"/>
  </w:num>
  <w:num w:numId="6">
    <w:abstractNumId w:val="27"/>
  </w:num>
  <w:num w:numId="7">
    <w:abstractNumId w:val="9"/>
  </w:num>
  <w:num w:numId="8">
    <w:abstractNumId w:val="10"/>
  </w:num>
  <w:num w:numId="9">
    <w:abstractNumId w:val="18"/>
  </w:num>
  <w:num w:numId="10">
    <w:abstractNumId w:val="28"/>
  </w:num>
  <w:num w:numId="11">
    <w:abstractNumId w:val="4"/>
  </w:num>
  <w:num w:numId="12">
    <w:abstractNumId w:val="16"/>
  </w:num>
  <w:num w:numId="13">
    <w:abstractNumId w:val="29"/>
  </w:num>
  <w:num w:numId="14">
    <w:abstractNumId w:val="12"/>
  </w:num>
  <w:num w:numId="15">
    <w:abstractNumId w:val="6"/>
  </w:num>
  <w:num w:numId="16">
    <w:abstractNumId w:val="11"/>
  </w:num>
  <w:num w:numId="17">
    <w:abstractNumId w:val="26"/>
  </w:num>
  <w:num w:numId="18">
    <w:abstractNumId w:val="3"/>
  </w:num>
  <w:num w:numId="19">
    <w:abstractNumId w:val="8"/>
  </w:num>
  <w:num w:numId="20">
    <w:abstractNumId w:val="22"/>
  </w:num>
  <w:num w:numId="21">
    <w:abstractNumId w:val="25"/>
  </w:num>
  <w:num w:numId="22">
    <w:abstractNumId w:val="19"/>
  </w:num>
  <w:num w:numId="23">
    <w:abstractNumId w:val="33"/>
  </w:num>
  <w:num w:numId="24">
    <w:abstractNumId w:val="17"/>
  </w:num>
  <w:num w:numId="25">
    <w:abstractNumId w:val="32"/>
  </w:num>
  <w:num w:numId="26">
    <w:abstractNumId w:val="2"/>
  </w:num>
  <w:num w:numId="27">
    <w:abstractNumId w:val="13"/>
  </w:num>
  <w:num w:numId="28">
    <w:abstractNumId w:val="34"/>
  </w:num>
  <w:num w:numId="29">
    <w:abstractNumId w:val="30"/>
  </w:num>
  <w:num w:numId="30">
    <w:abstractNumId w:val="1"/>
  </w:num>
  <w:num w:numId="31">
    <w:abstractNumId w:val="31"/>
  </w:num>
  <w:num w:numId="32">
    <w:abstractNumId w:val="31"/>
    <w:lvlOverride w:ilvl="0">
      <w:startOverride w:val="2"/>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5"/>
  </w:num>
  <w:num w:numId="34">
    <w:abstractNumId w:val="23"/>
  </w:num>
  <w:num w:numId="35">
    <w:abstractNumId w:val="7"/>
  </w:num>
  <w:num w:numId="36">
    <w:abstractNumId w:val="20"/>
  </w:num>
  <w:num w:numId="37">
    <w:abstractNumId w:val="31"/>
  </w:num>
  <w:num w:numId="38">
    <w:abstractNumId w:val="31"/>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isplayBackgroundShape/>
  <w:bordersDoNotSurroundHeader/>
  <w:bordersDoNotSurroundFooter/>
  <w:proofState w:spelling="clean" w:grammar="clean"/>
  <w:attachedTemplate r:id="rId1"/>
  <w:stylePaneSortMethod w:val="0000"/>
  <w:documentProtection w:edit="forms" w:enforcement="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3E8A"/>
    <w:rsid w:val="0000040A"/>
    <w:rsid w:val="00000A94"/>
    <w:rsid w:val="00001972"/>
    <w:rsid w:val="00001D9A"/>
    <w:rsid w:val="00002002"/>
    <w:rsid w:val="00007B3A"/>
    <w:rsid w:val="000107E0"/>
    <w:rsid w:val="00011FDE"/>
    <w:rsid w:val="00012FFD"/>
    <w:rsid w:val="00014162"/>
    <w:rsid w:val="00014340"/>
    <w:rsid w:val="00016A9C"/>
    <w:rsid w:val="00022184"/>
    <w:rsid w:val="00022762"/>
    <w:rsid w:val="000238E0"/>
    <w:rsid w:val="000249DB"/>
    <w:rsid w:val="000256AD"/>
    <w:rsid w:val="0002595E"/>
    <w:rsid w:val="000303C3"/>
    <w:rsid w:val="000315D1"/>
    <w:rsid w:val="000331D3"/>
    <w:rsid w:val="000346A5"/>
    <w:rsid w:val="000359C3"/>
    <w:rsid w:val="00035A7D"/>
    <w:rsid w:val="000365ED"/>
    <w:rsid w:val="0004249A"/>
    <w:rsid w:val="00043282"/>
    <w:rsid w:val="00044286"/>
    <w:rsid w:val="00045639"/>
    <w:rsid w:val="00047F28"/>
    <w:rsid w:val="000503AA"/>
    <w:rsid w:val="000506A1"/>
    <w:rsid w:val="000506AD"/>
    <w:rsid w:val="000515DD"/>
    <w:rsid w:val="0005265A"/>
    <w:rsid w:val="0005346C"/>
    <w:rsid w:val="00053978"/>
    <w:rsid w:val="000539DD"/>
    <w:rsid w:val="00053BD3"/>
    <w:rsid w:val="000556ED"/>
    <w:rsid w:val="00055FE2"/>
    <w:rsid w:val="0005616F"/>
    <w:rsid w:val="00060C2E"/>
    <w:rsid w:val="00061033"/>
    <w:rsid w:val="000619E9"/>
    <w:rsid w:val="00062100"/>
    <w:rsid w:val="000622D4"/>
    <w:rsid w:val="0006357D"/>
    <w:rsid w:val="00067F1E"/>
    <w:rsid w:val="00071CC0"/>
    <w:rsid w:val="00072D81"/>
    <w:rsid w:val="00073C8C"/>
    <w:rsid w:val="00077B64"/>
    <w:rsid w:val="00080A1C"/>
    <w:rsid w:val="00082317"/>
    <w:rsid w:val="00083D2C"/>
    <w:rsid w:val="00086AA1"/>
    <w:rsid w:val="00087A77"/>
    <w:rsid w:val="00090CA6"/>
    <w:rsid w:val="000919D0"/>
    <w:rsid w:val="00091EF5"/>
    <w:rsid w:val="00092B8A"/>
    <w:rsid w:val="00092FB0"/>
    <w:rsid w:val="000934C5"/>
    <w:rsid w:val="00093D25"/>
    <w:rsid w:val="00093DAB"/>
    <w:rsid w:val="00094D73"/>
    <w:rsid w:val="00096728"/>
    <w:rsid w:val="00096D63"/>
    <w:rsid w:val="000A0B60"/>
    <w:rsid w:val="000A0EB8"/>
    <w:rsid w:val="000A19FC"/>
    <w:rsid w:val="000A296B"/>
    <w:rsid w:val="000A6A13"/>
    <w:rsid w:val="000A7311"/>
    <w:rsid w:val="000B060F"/>
    <w:rsid w:val="000B0C0E"/>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26FC"/>
    <w:rsid w:val="000D329A"/>
    <w:rsid w:val="000D4B9C"/>
    <w:rsid w:val="000D4EB6"/>
    <w:rsid w:val="000D753B"/>
    <w:rsid w:val="000E4C9E"/>
    <w:rsid w:val="000E6FD7"/>
    <w:rsid w:val="000F06E1"/>
    <w:rsid w:val="000F089D"/>
    <w:rsid w:val="000F0E3C"/>
    <w:rsid w:val="000F19D5"/>
    <w:rsid w:val="000F3342"/>
    <w:rsid w:val="000F4AEA"/>
    <w:rsid w:val="000F633F"/>
    <w:rsid w:val="000F67E9"/>
    <w:rsid w:val="001038E2"/>
    <w:rsid w:val="00104926"/>
    <w:rsid w:val="00111CA7"/>
    <w:rsid w:val="00113B1E"/>
    <w:rsid w:val="0011711C"/>
    <w:rsid w:val="0012059C"/>
    <w:rsid w:val="0012078F"/>
    <w:rsid w:val="00124E4F"/>
    <w:rsid w:val="001260B7"/>
    <w:rsid w:val="001265CB"/>
    <w:rsid w:val="001314CD"/>
    <w:rsid w:val="001321C6"/>
    <w:rsid w:val="001325C4"/>
    <w:rsid w:val="00133010"/>
    <w:rsid w:val="001338EE"/>
    <w:rsid w:val="00133AAE"/>
    <w:rsid w:val="00133ED9"/>
    <w:rsid w:val="00135323"/>
    <w:rsid w:val="001356C4"/>
    <w:rsid w:val="00141114"/>
    <w:rsid w:val="00142969"/>
    <w:rsid w:val="001446C2"/>
    <w:rsid w:val="001457E7"/>
    <w:rsid w:val="00145D9D"/>
    <w:rsid w:val="00146388"/>
    <w:rsid w:val="001529E5"/>
    <w:rsid w:val="00153C7E"/>
    <w:rsid w:val="00156B25"/>
    <w:rsid w:val="00156E1A"/>
    <w:rsid w:val="00157894"/>
    <w:rsid w:val="00157B55"/>
    <w:rsid w:val="00162282"/>
    <w:rsid w:val="001642FA"/>
    <w:rsid w:val="001649EB"/>
    <w:rsid w:val="00164BAF"/>
    <w:rsid w:val="00164FA8"/>
    <w:rsid w:val="00165065"/>
    <w:rsid w:val="00165434"/>
    <w:rsid w:val="0016580B"/>
    <w:rsid w:val="00165F49"/>
    <w:rsid w:val="00166B88"/>
    <w:rsid w:val="0016770A"/>
    <w:rsid w:val="00170804"/>
    <w:rsid w:val="001708E9"/>
    <w:rsid w:val="001709A0"/>
    <w:rsid w:val="0017340B"/>
    <w:rsid w:val="00173FB1"/>
    <w:rsid w:val="00176DFD"/>
    <w:rsid w:val="001852C9"/>
    <w:rsid w:val="00190087"/>
    <w:rsid w:val="001913C4"/>
    <w:rsid w:val="0019348F"/>
    <w:rsid w:val="00193A07"/>
    <w:rsid w:val="00194C95"/>
    <w:rsid w:val="00195C34"/>
    <w:rsid w:val="00196EF5"/>
    <w:rsid w:val="001A1A53"/>
    <w:rsid w:val="001A234A"/>
    <w:rsid w:val="001A4CF3"/>
    <w:rsid w:val="001A5783"/>
    <w:rsid w:val="001A6F27"/>
    <w:rsid w:val="001A7819"/>
    <w:rsid w:val="001B06E8"/>
    <w:rsid w:val="001B5CC8"/>
    <w:rsid w:val="001B71D0"/>
    <w:rsid w:val="001B71EE"/>
    <w:rsid w:val="001C04A8"/>
    <w:rsid w:val="001C2C03"/>
    <w:rsid w:val="001C2FC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4EE9"/>
    <w:rsid w:val="001F69B4"/>
    <w:rsid w:val="001F77C7"/>
    <w:rsid w:val="00200183"/>
    <w:rsid w:val="00200333"/>
    <w:rsid w:val="0020107D"/>
    <w:rsid w:val="00202AA4"/>
    <w:rsid w:val="002031F7"/>
    <w:rsid w:val="002040E6"/>
    <w:rsid w:val="0020527B"/>
    <w:rsid w:val="00205F2C"/>
    <w:rsid w:val="00210B15"/>
    <w:rsid w:val="002110D9"/>
    <w:rsid w:val="00212E02"/>
    <w:rsid w:val="002142EA"/>
    <w:rsid w:val="002204BB"/>
    <w:rsid w:val="00221B79"/>
    <w:rsid w:val="00221C6B"/>
    <w:rsid w:val="002253A1"/>
    <w:rsid w:val="00225CF8"/>
    <w:rsid w:val="0022794E"/>
    <w:rsid w:val="00233D64"/>
    <w:rsid w:val="0023482A"/>
    <w:rsid w:val="002359CB"/>
    <w:rsid w:val="00243540"/>
    <w:rsid w:val="0024497B"/>
    <w:rsid w:val="0024515B"/>
    <w:rsid w:val="00246021"/>
    <w:rsid w:val="0024666E"/>
    <w:rsid w:val="00246D1B"/>
    <w:rsid w:val="00247F52"/>
    <w:rsid w:val="00250B25"/>
    <w:rsid w:val="00250BBE"/>
    <w:rsid w:val="002515C2"/>
    <w:rsid w:val="0025194F"/>
    <w:rsid w:val="00260DAD"/>
    <w:rsid w:val="0026148A"/>
    <w:rsid w:val="00262696"/>
    <w:rsid w:val="00263811"/>
    <w:rsid w:val="00263D25"/>
    <w:rsid w:val="002643C3"/>
    <w:rsid w:val="00264A0C"/>
    <w:rsid w:val="00266EEB"/>
    <w:rsid w:val="00267EF4"/>
    <w:rsid w:val="00270CB8"/>
    <w:rsid w:val="00272B08"/>
    <w:rsid w:val="002771AC"/>
    <w:rsid w:val="00281BB8"/>
    <w:rsid w:val="00281E9E"/>
    <w:rsid w:val="00282405"/>
    <w:rsid w:val="002831A6"/>
    <w:rsid w:val="00285170"/>
    <w:rsid w:val="00285361"/>
    <w:rsid w:val="00285D6F"/>
    <w:rsid w:val="00292D60"/>
    <w:rsid w:val="00293B30"/>
    <w:rsid w:val="00294D34"/>
    <w:rsid w:val="00294E3B"/>
    <w:rsid w:val="002957CA"/>
    <w:rsid w:val="00296193"/>
    <w:rsid w:val="00296C66"/>
    <w:rsid w:val="00296EBE"/>
    <w:rsid w:val="002974E3"/>
    <w:rsid w:val="002A05B0"/>
    <w:rsid w:val="002A084B"/>
    <w:rsid w:val="002A1260"/>
    <w:rsid w:val="002A1589"/>
    <w:rsid w:val="002A1608"/>
    <w:rsid w:val="002A25DC"/>
    <w:rsid w:val="002A3653"/>
    <w:rsid w:val="002A3AAB"/>
    <w:rsid w:val="002A4CEA"/>
    <w:rsid w:val="002A5977"/>
    <w:rsid w:val="002A5A13"/>
    <w:rsid w:val="002A757F"/>
    <w:rsid w:val="002A7A50"/>
    <w:rsid w:val="002A7F44"/>
    <w:rsid w:val="002B0C40"/>
    <w:rsid w:val="002B1966"/>
    <w:rsid w:val="002B2E1A"/>
    <w:rsid w:val="002B4508"/>
    <w:rsid w:val="002B5779"/>
    <w:rsid w:val="002B7332"/>
    <w:rsid w:val="002B7F51"/>
    <w:rsid w:val="002C09E7"/>
    <w:rsid w:val="002C1E06"/>
    <w:rsid w:val="002C1E1C"/>
    <w:rsid w:val="002C3F07"/>
    <w:rsid w:val="002C4C0B"/>
    <w:rsid w:val="002C5278"/>
    <w:rsid w:val="002C7EBB"/>
    <w:rsid w:val="002D06C1"/>
    <w:rsid w:val="002D42B5"/>
    <w:rsid w:val="002D4E24"/>
    <w:rsid w:val="002D4F1A"/>
    <w:rsid w:val="002D6EC6"/>
    <w:rsid w:val="002D79AC"/>
    <w:rsid w:val="002E039D"/>
    <w:rsid w:val="002E0811"/>
    <w:rsid w:val="002E42B0"/>
    <w:rsid w:val="002E4D5A"/>
    <w:rsid w:val="002E6326"/>
    <w:rsid w:val="002F1197"/>
    <w:rsid w:val="002F2855"/>
    <w:rsid w:val="002F30E0"/>
    <w:rsid w:val="002F35E4"/>
    <w:rsid w:val="002F3730"/>
    <w:rsid w:val="002F38E1"/>
    <w:rsid w:val="002F7AF6"/>
    <w:rsid w:val="00300E63"/>
    <w:rsid w:val="00302F5F"/>
    <w:rsid w:val="0030441D"/>
    <w:rsid w:val="00304F7F"/>
    <w:rsid w:val="00306063"/>
    <w:rsid w:val="00312233"/>
    <w:rsid w:val="00312D23"/>
    <w:rsid w:val="00313B85"/>
    <w:rsid w:val="00317988"/>
    <w:rsid w:val="003221B4"/>
    <w:rsid w:val="0032258D"/>
    <w:rsid w:val="00322E62"/>
    <w:rsid w:val="00324D13"/>
    <w:rsid w:val="00324D2A"/>
    <w:rsid w:val="00324EDD"/>
    <w:rsid w:val="003331E4"/>
    <w:rsid w:val="00336C64"/>
    <w:rsid w:val="00337162"/>
    <w:rsid w:val="0034194F"/>
    <w:rsid w:val="00344605"/>
    <w:rsid w:val="00344FEA"/>
    <w:rsid w:val="003474AA"/>
    <w:rsid w:val="00350D1D"/>
    <w:rsid w:val="00352C83"/>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814"/>
    <w:rsid w:val="00390EE6"/>
    <w:rsid w:val="0039118F"/>
    <w:rsid w:val="00392AD7"/>
    <w:rsid w:val="00393247"/>
    <w:rsid w:val="003938D9"/>
    <w:rsid w:val="00394376"/>
    <w:rsid w:val="003943FF"/>
    <w:rsid w:val="00395700"/>
    <w:rsid w:val="003974EB"/>
    <w:rsid w:val="00397CC5"/>
    <w:rsid w:val="003A1582"/>
    <w:rsid w:val="003A34CD"/>
    <w:rsid w:val="003A4077"/>
    <w:rsid w:val="003B09AD"/>
    <w:rsid w:val="003B1F18"/>
    <w:rsid w:val="003B5BF0"/>
    <w:rsid w:val="003B60BF"/>
    <w:rsid w:val="003B6BE3"/>
    <w:rsid w:val="003C010C"/>
    <w:rsid w:val="003C0A6C"/>
    <w:rsid w:val="003C14F8"/>
    <w:rsid w:val="003C5A43"/>
    <w:rsid w:val="003D0519"/>
    <w:rsid w:val="003D0FF6"/>
    <w:rsid w:val="003D262C"/>
    <w:rsid w:val="003D6D61"/>
    <w:rsid w:val="003D79C6"/>
    <w:rsid w:val="003E091D"/>
    <w:rsid w:val="003E1C53"/>
    <w:rsid w:val="003E2A69"/>
    <w:rsid w:val="003E2D49"/>
    <w:rsid w:val="003E2FD4"/>
    <w:rsid w:val="003E49F6"/>
    <w:rsid w:val="003E660F"/>
    <w:rsid w:val="003F0841"/>
    <w:rsid w:val="003F23D3"/>
    <w:rsid w:val="003F3D82"/>
    <w:rsid w:val="003F3E66"/>
    <w:rsid w:val="003F3F08"/>
    <w:rsid w:val="003F49F1"/>
    <w:rsid w:val="003F4BE6"/>
    <w:rsid w:val="003F6272"/>
    <w:rsid w:val="00400E72"/>
    <w:rsid w:val="00401400"/>
    <w:rsid w:val="00403982"/>
    <w:rsid w:val="00404869"/>
    <w:rsid w:val="00405884"/>
    <w:rsid w:val="00407D39"/>
    <w:rsid w:val="0041477A"/>
    <w:rsid w:val="004167A3"/>
    <w:rsid w:val="00422974"/>
    <w:rsid w:val="00422D00"/>
    <w:rsid w:val="00430B8B"/>
    <w:rsid w:val="00430D26"/>
    <w:rsid w:val="00431BA2"/>
    <w:rsid w:val="00432DAA"/>
    <w:rsid w:val="00434305"/>
    <w:rsid w:val="00435DF7"/>
    <w:rsid w:val="0044083F"/>
    <w:rsid w:val="00441AE7"/>
    <w:rsid w:val="00445574"/>
    <w:rsid w:val="004467FB"/>
    <w:rsid w:val="00452D6B"/>
    <w:rsid w:val="00454484"/>
    <w:rsid w:val="0045517B"/>
    <w:rsid w:val="00462082"/>
    <w:rsid w:val="00463B77"/>
    <w:rsid w:val="00463C7B"/>
    <w:rsid w:val="004644A6"/>
    <w:rsid w:val="004659BD"/>
    <w:rsid w:val="00470775"/>
    <w:rsid w:val="00472B7F"/>
    <w:rsid w:val="004746B1"/>
    <w:rsid w:val="0047583F"/>
    <w:rsid w:val="00475DE8"/>
    <w:rsid w:val="00477E08"/>
    <w:rsid w:val="00481C44"/>
    <w:rsid w:val="00484936"/>
    <w:rsid w:val="00485C89"/>
    <w:rsid w:val="00486BE3"/>
    <w:rsid w:val="004905E4"/>
    <w:rsid w:val="00490A89"/>
    <w:rsid w:val="00490AB4"/>
    <w:rsid w:val="00492F02"/>
    <w:rsid w:val="004939AE"/>
    <w:rsid w:val="00495DCA"/>
    <w:rsid w:val="004A12DF"/>
    <w:rsid w:val="004A17E6"/>
    <w:rsid w:val="004A1BA8"/>
    <w:rsid w:val="004A4B57"/>
    <w:rsid w:val="004A548E"/>
    <w:rsid w:val="004A63FA"/>
    <w:rsid w:val="004B0272"/>
    <w:rsid w:val="004B2701"/>
    <w:rsid w:val="004B2E1B"/>
    <w:rsid w:val="004B3AA8"/>
    <w:rsid w:val="004B3E93"/>
    <w:rsid w:val="004C1FBC"/>
    <w:rsid w:val="004C3F1D"/>
    <w:rsid w:val="004C458D"/>
    <w:rsid w:val="004C7556"/>
    <w:rsid w:val="004C7E8B"/>
    <w:rsid w:val="004C7E9D"/>
    <w:rsid w:val="004C7F67"/>
    <w:rsid w:val="004D076D"/>
    <w:rsid w:val="004D0EF1"/>
    <w:rsid w:val="004D2253"/>
    <w:rsid w:val="004D4406"/>
    <w:rsid w:val="004D4E5A"/>
    <w:rsid w:val="004D537B"/>
    <w:rsid w:val="004D7C42"/>
    <w:rsid w:val="004E0465"/>
    <w:rsid w:val="004E127B"/>
    <w:rsid w:val="004E1C0A"/>
    <w:rsid w:val="004E2419"/>
    <w:rsid w:val="004E2B06"/>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4FAB"/>
    <w:rsid w:val="00516088"/>
    <w:rsid w:val="00516B0B"/>
    <w:rsid w:val="005220EC"/>
    <w:rsid w:val="00523F95"/>
    <w:rsid w:val="00524D65"/>
    <w:rsid w:val="00525068"/>
    <w:rsid w:val="00525431"/>
    <w:rsid w:val="00525B16"/>
    <w:rsid w:val="00533D04"/>
    <w:rsid w:val="00534804"/>
    <w:rsid w:val="00534BDF"/>
    <w:rsid w:val="005353C6"/>
    <w:rsid w:val="005354EA"/>
    <w:rsid w:val="0053585F"/>
    <w:rsid w:val="00535EC4"/>
    <w:rsid w:val="00535ED9"/>
    <w:rsid w:val="0053620F"/>
    <w:rsid w:val="0053692B"/>
    <w:rsid w:val="00537F2E"/>
    <w:rsid w:val="0054161C"/>
    <w:rsid w:val="00541853"/>
    <w:rsid w:val="00543BDA"/>
    <w:rsid w:val="005441CC"/>
    <w:rsid w:val="005479DA"/>
    <w:rsid w:val="00547BCC"/>
    <w:rsid w:val="0055013B"/>
    <w:rsid w:val="00551F6F"/>
    <w:rsid w:val="00554863"/>
    <w:rsid w:val="00555044"/>
    <w:rsid w:val="00561475"/>
    <w:rsid w:val="00563343"/>
    <w:rsid w:val="00563504"/>
    <w:rsid w:val="0056487B"/>
    <w:rsid w:val="00564FB9"/>
    <w:rsid w:val="00565257"/>
    <w:rsid w:val="0056659F"/>
    <w:rsid w:val="00573D9E"/>
    <w:rsid w:val="005801E3"/>
    <w:rsid w:val="00581802"/>
    <w:rsid w:val="00582F52"/>
    <w:rsid w:val="005836A8"/>
    <w:rsid w:val="0058409C"/>
    <w:rsid w:val="00584262"/>
    <w:rsid w:val="0058644B"/>
    <w:rsid w:val="00586630"/>
    <w:rsid w:val="00587ADD"/>
    <w:rsid w:val="0059192E"/>
    <w:rsid w:val="00591E27"/>
    <w:rsid w:val="00595786"/>
    <w:rsid w:val="00596160"/>
    <w:rsid w:val="005966E2"/>
    <w:rsid w:val="00597007"/>
    <w:rsid w:val="005A0966"/>
    <w:rsid w:val="005A11B7"/>
    <w:rsid w:val="005A260B"/>
    <w:rsid w:val="005A4A1B"/>
    <w:rsid w:val="005A519A"/>
    <w:rsid w:val="005A7830"/>
    <w:rsid w:val="005A7FCE"/>
    <w:rsid w:val="005B0F3F"/>
    <w:rsid w:val="005B4903"/>
    <w:rsid w:val="005B51CE"/>
    <w:rsid w:val="005B5885"/>
    <w:rsid w:val="005B5CD7"/>
    <w:rsid w:val="005B6CF6"/>
    <w:rsid w:val="005B7422"/>
    <w:rsid w:val="005C1770"/>
    <w:rsid w:val="005C29B8"/>
    <w:rsid w:val="005C5F21"/>
    <w:rsid w:val="005C7156"/>
    <w:rsid w:val="005D0C75"/>
    <w:rsid w:val="005D4171"/>
    <w:rsid w:val="005D6A95"/>
    <w:rsid w:val="005D6B2C"/>
    <w:rsid w:val="005D6D9C"/>
    <w:rsid w:val="005D7819"/>
    <w:rsid w:val="005E2335"/>
    <w:rsid w:val="005E34CA"/>
    <w:rsid w:val="005E3749"/>
    <w:rsid w:val="005E3C18"/>
    <w:rsid w:val="005E6812"/>
    <w:rsid w:val="005E7451"/>
    <w:rsid w:val="005E7881"/>
    <w:rsid w:val="005E78E0"/>
    <w:rsid w:val="005F0D9C"/>
    <w:rsid w:val="005F284E"/>
    <w:rsid w:val="005F4712"/>
    <w:rsid w:val="006015CE"/>
    <w:rsid w:val="00603E5C"/>
    <w:rsid w:val="00604784"/>
    <w:rsid w:val="00606419"/>
    <w:rsid w:val="00607D29"/>
    <w:rsid w:val="00610D34"/>
    <w:rsid w:val="00612952"/>
    <w:rsid w:val="00614CC1"/>
    <w:rsid w:val="00615A9D"/>
    <w:rsid w:val="00617387"/>
    <w:rsid w:val="006205D6"/>
    <w:rsid w:val="006252D8"/>
    <w:rsid w:val="00625552"/>
    <w:rsid w:val="006259BC"/>
    <w:rsid w:val="0062636B"/>
    <w:rsid w:val="00632182"/>
    <w:rsid w:val="00632AE0"/>
    <w:rsid w:val="00633C17"/>
    <w:rsid w:val="00634D9E"/>
    <w:rsid w:val="00636E3E"/>
    <w:rsid w:val="006379F7"/>
    <w:rsid w:val="00637E4D"/>
    <w:rsid w:val="00637E80"/>
    <w:rsid w:val="00640620"/>
    <w:rsid w:val="00640BBB"/>
    <w:rsid w:val="00641A1F"/>
    <w:rsid w:val="00645904"/>
    <w:rsid w:val="00651ACB"/>
    <w:rsid w:val="00651C47"/>
    <w:rsid w:val="00652AB2"/>
    <w:rsid w:val="00653FED"/>
    <w:rsid w:val="00654B68"/>
    <w:rsid w:val="00654EC0"/>
    <w:rsid w:val="0065525B"/>
    <w:rsid w:val="00655D4F"/>
    <w:rsid w:val="00656D29"/>
    <w:rsid w:val="00661F59"/>
    <w:rsid w:val="006640E5"/>
    <w:rsid w:val="006646F1"/>
    <w:rsid w:val="00664929"/>
    <w:rsid w:val="00664F62"/>
    <w:rsid w:val="006655E1"/>
    <w:rsid w:val="00672060"/>
    <w:rsid w:val="00672BFD"/>
    <w:rsid w:val="00674736"/>
    <w:rsid w:val="006770F4"/>
    <w:rsid w:val="00677A84"/>
    <w:rsid w:val="0068026D"/>
    <w:rsid w:val="00680A27"/>
    <w:rsid w:val="006816A4"/>
    <w:rsid w:val="006819B8"/>
    <w:rsid w:val="006840A6"/>
    <w:rsid w:val="00684247"/>
    <w:rsid w:val="006850CD"/>
    <w:rsid w:val="00685AAB"/>
    <w:rsid w:val="00695D22"/>
    <w:rsid w:val="006A07AA"/>
    <w:rsid w:val="006A25E5"/>
    <w:rsid w:val="006A2B46"/>
    <w:rsid w:val="006A336D"/>
    <w:rsid w:val="006A37B9"/>
    <w:rsid w:val="006B1D0B"/>
    <w:rsid w:val="006B2499"/>
    <w:rsid w:val="006B2672"/>
    <w:rsid w:val="006B54BF"/>
    <w:rsid w:val="006B5F44"/>
    <w:rsid w:val="006B5F90"/>
    <w:rsid w:val="006B62E4"/>
    <w:rsid w:val="006B7EB9"/>
    <w:rsid w:val="006C1BBA"/>
    <w:rsid w:val="006C2079"/>
    <w:rsid w:val="006C5A62"/>
    <w:rsid w:val="006C5D68"/>
    <w:rsid w:val="006C6976"/>
    <w:rsid w:val="006C6DD0"/>
    <w:rsid w:val="006D04EA"/>
    <w:rsid w:val="006D0AB7"/>
    <w:rsid w:val="006D16C4"/>
    <w:rsid w:val="006D25E5"/>
    <w:rsid w:val="006D3E96"/>
    <w:rsid w:val="006D4515"/>
    <w:rsid w:val="006D4BB1"/>
    <w:rsid w:val="006D6593"/>
    <w:rsid w:val="006E23EA"/>
    <w:rsid w:val="006F03A8"/>
    <w:rsid w:val="006F2ACA"/>
    <w:rsid w:val="006F2ADC"/>
    <w:rsid w:val="006F2BFE"/>
    <w:rsid w:val="006F31E9"/>
    <w:rsid w:val="006F6284"/>
    <w:rsid w:val="007002C5"/>
    <w:rsid w:val="00704387"/>
    <w:rsid w:val="00707669"/>
    <w:rsid w:val="007110D5"/>
    <w:rsid w:val="00711CBA"/>
    <w:rsid w:val="00711FB5"/>
    <w:rsid w:val="00712A01"/>
    <w:rsid w:val="00714F58"/>
    <w:rsid w:val="00722FBF"/>
    <w:rsid w:val="00722FC2"/>
    <w:rsid w:val="00724879"/>
    <w:rsid w:val="00724E1B"/>
    <w:rsid w:val="007254D6"/>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57D39"/>
    <w:rsid w:val="007600E3"/>
    <w:rsid w:val="00762342"/>
    <w:rsid w:val="007650FB"/>
    <w:rsid w:val="00765C43"/>
    <w:rsid w:val="00765EFB"/>
    <w:rsid w:val="007671CA"/>
    <w:rsid w:val="00767C61"/>
    <w:rsid w:val="0077008A"/>
    <w:rsid w:val="00770EDC"/>
    <w:rsid w:val="00773C1F"/>
    <w:rsid w:val="00774DA4"/>
    <w:rsid w:val="00776599"/>
    <w:rsid w:val="0078114B"/>
    <w:rsid w:val="00781DD2"/>
    <w:rsid w:val="00783ECF"/>
    <w:rsid w:val="0078413A"/>
    <w:rsid w:val="007959E8"/>
    <w:rsid w:val="00795E9C"/>
    <w:rsid w:val="00797020"/>
    <w:rsid w:val="007A002E"/>
    <w:rsid w:val="007A0521"/>
    <w:rsid w:val="007A092C"/>
    <w:rsid w:val="007A2E12"/>
    <w:rsid w:val="007A3475"/>
    <w:rsid w:val="007A41C8"/>
    <w:rsid w:val="007A54CE"/>
    <w:rsid w:val="007A6FD9"/>
    <w:rsid w:val="007A7FFA"/>
    <w:rsid w:val="007B04EB"/>
    <w:rsid w:val="007B0D4F"/>
    <w:rsid w:val="007B5A3D"/>
    <w:rsid w:val="007B5B95"/>
    <w:rsid w:val="007B68EA"/>
    <w:rsid w:val="007B7453"/>
    <w:rsid w:val="007C0D80"/>
    <w:rsid w:val="007C1E8B"/>
    <w:rsid w:val="007C2D89"/>
    <w:rsid w:val="007C30BD"/>
    <w:rsid w:val="007C4593"/>
    <w:rsid w:val="007C5309"/>
    <w:rsid w:val="007C6069"/>
    <w:rsid w:val="007D06C4"/>
    <w:rsid w:val="007D1352"/>
    <w:rsid w:val="007D2508"/>
    <w:rsid w:val="007D346A"/>
    <w:rsid w:val="007D5F08"/>
    <w:rsid w:val="007D6518"/>
    <w:rsid w:val="007D76BD"/>
    <w:rsid w:val="007E0BF1"/>
    <w:rsid w:val="007E6556"/>
    <w:rsid w:val="007F0ED8"/>
    <w:rsid w:val="007F0F63"/>
    <w:rsid w:val="007F4025"/>
    <w:rsid w:val="007F75CE"/>
    <w:rsid w:val="008013A4"/>
    <w:rsid w:val="008027CE"/>
    <w:rsid w:val="00802F42"/>
    <w:rsid w:val="00804383"/>
    <w:rsid w:val="00804BB7"/>
    <w:rsid w:val="00804D41"/>
    <w:rsid w:val="00806FF8"/>
    <w:rsid w:val="00810257"/>
    <w:rsid w:val="008104F5"/>
    <w:rsid w:val="00810D0F"/>
    <w:rsid w:val="00811072"/>
    <w:rsid w:val="00811369"/>
    <w:rsid w:val="008118AC"/>
    <w:rsid w:val="00815419"/>
    <w:rsid w:val="008163C8"/>
    <w:rsid w:val="008164A1"/>
    <w:rsid w:val="00817325"/>
    <w:rsid w:val="008209E6"/>
    <w:rsid w:val="00823303"/>
    <w:rsid w:val="008233B2"/>
    <w:rsid w:val="00823A9F"/>
    <w:rsid w:val="00823C85"/>
    <w:rsid w:val="00825138"/>
    <w:rsid w:val="008269DD"/>
    <w:rsid w:val="00830621"/>
    <w:rsid w:val="0083348C"/>
    <w:rsid w:val="008373D3"/>
    <w:rsid w:val="00840617"/>
    <w:rsid w:val="00840F84"/>
    <w:rsid w:val="00842A47"/>
    <w:rsid w:val="00843C13"/>
    <w:rsid w:val="008454F8"/>
    <w:rsid w:val="0085173A"/>
    <w:rsid w:val="00856316"/>
    <w:rsid w:val="008603CE"/>
    <w:rsid w:val="008620FC"/>
    <w:rsid w:val="008627A5"/>
    <w:rsid w:val="00862A72"/>
    <w:rsid w:val="00863E05"/>
    <w:rsid w:val="00865ACA"/>
    <w:rsid w:val="00865C38"/>
    <w:rsid w:val="00865D28"/>
    <w:rsid w:val="00865F85"/>
    <w:rsid w:val="00867C10"/>
    <w:rsid w:val="00870439"/>
    <w:rsid w:val="00870DA1"/>
    <w:rsid w:val="00873621"/>
    <w:rsid w:val="00877748"/>
    <w:rsid w:val="008802ED"/>
    <w:rsid w:val="00880BF7"/>
    <w:rsid w:val="008825E5"/>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0378"/>
    <w:rsid w:val="008A1893"/>
    <w:rsid w:val="008A3215"/>
    <w:rsid w:val="008A4B46"/>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23A5"/>
    <w:rsid w:val="008F3109"/>
    <w:rsid w:val="008F4C29"/>
    <w:rsid w:val="008F70BD"/>
    <w:rsid w:val="008F788F"/>
    <w:rsid w:val="008F7EA2"/>
    <w:rsid w:val="00900967"/>
    <w:rsid w:val="00902722"/>
    <w:rsid w:val="009027BC"/>
    <w:rsid w:val="009062E6"/>
    <w:rsid w:val="00911BE5"/>
    <w:rsid w:val="00912F6C"/>
    <w:rsid w:val="00913CA9"/>
    <w:rsid w:val="009145AE"/>
    <w:rsid w:val="009146CE"/>
    <w:rsid w:val="00914CA7"/>
    <w:rsid w:val="00915C3E"/>
    <w:rsid w:val="009161A8"/>
    <w:rsid w:val="009245F5"/>
    <w:rsid w:val="009249EC"/>
    <w:rsid w:val="009273B3"/>
    <w:rsid w:val="009305B5"/>
    <w:rsid w:val="009429D5"/>
    <w:rsid w:val="00942BF1"/>
    <w:rsid w:val="00945180"/>
    <w:rsid w:val="00945428"/>
    <w:rsid w:val="009455C0"/>
    <w:rsid w:val="0094607B"/>
    <w:rsid w:val="00953604"/>
    <w:rsid w:val="0095496B"/>
    <w:rsid w:val="00961025"/>
    <w:rsid w:val="009610DC"/>
    <w:rsid w:val="009612CF"/>
    <w:rsid w:val="00961490"/>
    <w:rsid w:val="009627EB"/>
    <w:rsid w:val="0096381A"/>
    <w:rsid w:val="00965E04"/>
    <w:rsid w:val="009674AD"/>
    <w:rsid w:val="00970CDC"/>
    <w:rsid w:val="00977010"/>
    <w:rsid w:val="00977D02"/>
    <w:rsid w:val="009809BB"/>
    <w:rsid w:val="0098364B"/>
    <w:rsid w:val="00990051"/>
    <w:rsid w:val="009911AF"/>
    <w:rsid w:val="00991875"/>
    <w:rsid w:val="00991F92"/>
    <w:rsid w:val="00992985"/>
    <w:rsid w:val="00993889"/>
    <w:rsid w:val="00995446"/>
    <w:rsid w:val="0099551B"/>
    <w:rsid w:val="00997BF1"/>
    <w:rsid w:val="009A089C"/>
    <w:rsid w:val="009A118E"/>
    <w:rsid w:val="009A21CD"/>
    <w:rsid w:val="009A278C"/>
    <w:rsid w:val="009A2BC2"/>
    <w:rsid w:val="009A42C1"/>
    <w:rsid w:val="009A5429"/>
    <w:rsid w:val="009A5C0D"/>
    <w:rsid w:val="009A72AD"/>
    <w:rsid w:val="009A7BBA"/>
    <w:rsid w:val="009B09E0"/>
    <w:rsid w:val="009B0BC5"/>
    <w:rsid w:val="009B1247"/>
    <w:rsid w:val="009B281F"/>
    <w:rsid w:val="009B46F9"/>
    <w:rsid w:val="009B6029"/>
    <w:rsid w:val="009B6971"/>
    <w:rsid w:val="009C0197"/>
    <w:rsid w:val="009C27F1"/>
    <w:rsid w:val="009C3152"/>
    <w:rsid w:val="009C4CFA"/>
    <w:rsid w:val="009C5070"/>
    <w:rsid w:val="009D112C"/>
    <w:rsid w:val="009D47FA"/>
    <w:rsid w:val="009D4C5B"/>
    <w:rsid w:val="009D50D2"/>
    <w:rsid w:val="009D6BCA"/>
    <w:rsid w:val="009E0F62"/>
    <w:rsid w:val="009E4A58"/>
    <w:rsid w:val="009E5A2D"/>
    <w:rsid w:val="009E5AB2"/>
    <w:rsid w:val="009E6219"/>
    <w:rsid w:val="009F03B3"/>
    <w:rsid w:val="009F0BF7"/>
    <w:rsid w:val="00A0096C"/>
    <w:rsid w:val="00A01757"/>
    <w:rsid w:val="00A028C0"/>
    <w:rsid w:val="00A02BAE"/>
    <w:rsid w:val="00A03938"/>
    <w:rsid w:val="00A04183"/>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7866"/>
    <w:rsid w:val="00A70B07"/>
    <w:rsid w:val="00A723F8"/>
    <w:rsid w:val="00A729F4"/>
    <w:rsid w:val="00A73424"/>
    <w:rsid w:val="00A77CCB"/>
    <w:rsid w:val="00A83D8D"/>
    <w:rsid w:val="00A8446B"/>
    <w:rsid w:val="00A8473F"/>
    <w:rsid w:val="00A862D6"/>
    <w:rsid w:val="00A8715E"/>
    <w:rsid w:val="00A91C59"/>
    <w:rsid w:val="00A9295B"/>
    <w:rsid w:val="00A93B09"/>
    <w:rsid w:val="00A94247"/>
    <w:rsid w:val="00A952D7"/>
    <w:rsid w:val="00A9639F"/>
    <w:rsid w:val="00A963F7"/>
    <w:rsid w:val="00A96AD8"/>
    <w:rsid w:val="00AA052C"/>
    <w:rsid w:val="00AA1E45"/>
    <w:rsid w:val="00AA4286"/>
    <w:rsid w:val="00AA456B"/>
    <w:rsid w:val="00AA57F5"/>
    <w:rsid w:val="00AA59CD"/>
    <w:rsid w:val="00AA672E"/>
    <w:rsid w:val="00AA6EC9"/>
    <w:rsid w:val="00AB3033"/>
    <w:rsid w:val="00AB41D5"/>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D5C12"/>
    <w:rsid w:val="00AD6F26"/>
    <w:rsid w:val="00AE070A"/>
    <w:rsid w:val="00AE101C"/>
    <w:rsid w:val="00AE37E5"/>
    <w:rsid w:val="00AE5EB4"/>
    <w:rsid w:val="00AF0C18"/>
    <w:rsid w:val="00AF0F99"/>
    <w:rsid w:val="00AF10FA"/>
    <w:rsid w:val="00AF1468"/>
    <w:rsid w:val="00AF3AAF"/>
    <w:rsid w:val="00AF47C5"/>
    <w:rsid w:val="00AF5398"/>
    <w:rsid w:val="00B049AF"/>
    <w:rsid w:val="00B07242"/>
    <w:rsid w:val="00B10534"/>
    <w:rsid w:val="00B113DB"/>
    <w:rsid w:val="00B11D8A"/>
    <w:rsid w:val="00B12981"/>
    <w:rsid w:val="00B147DD"/>
    <w:rsid w:val="00B156FD"/>
    <w:rsid w:val="00B21F61"/>
    <w:rsid w:val="00B22CCF"/>
    <w:rsid w:val="00B261F1"/>
    <w:rsid w:val="00B265BC"/>
    <w:rsid w:val="00B31FB1"/>
    <w:rsid w:val="00B33654"/>
    <w:rsid w:val="00B33952"/>
    <w:rsid w:val="00B33C5E"/>
    <w:rsid w:val="00B342F4"/>
    <w:rsid w:val="00B34369"/>
    <w:rsid w:val="00B34DC2"/>
    <w:rsid w:val="00B378E5"/>
    <w:rsid w:val="00B4346D"/>
    <w:rsid w:val="00B440F4"/>
    <w:rsid w:val="00B447A5"/>
    <w:rsid w:val="00B4654C"/>
    <w:rsid w:val="00B46AF0"/>
    <w:rsid w:val="00B47293"/>
    <w:rsid w:val="00B50B9A"/>
    <w:rsid w:val="00B50E50"/>
    <w:rsid w:val="00B52120"/>
    <w:rsid w:val="00B54ABC"/>
    <w:rsid w:val="00B54DDE"/>
    <w:rsid w:val="00B56FBE"/>
    <w:rsid w:val="00B57EC4"/>
    <w:rsid w:val="00B60ACF"/>
    <w:rsid w:val="00B62B58"/>
    <w:rsid w:val="00B63E8A"/>
    <w:rsid w:val="00B65149"/>
    <w:rsid w:val="00B66567"/>
    <w:rsid w:val="00B66F52"/>
    <w:rsid w:val="00B66FE5"/>
    <w:rsid w:val="00B708AE"/>
    <w:rsid w:val="00B72778"/>
    <w:rsid w:val="00B72880"/>
    <w:rsid w:val="00B72EB3"/>
    <w:rsid w:val="00B72FCC"/>
    <w:rsid w:val="00B758BF"/>
    <w:rsid w:val="00B77EC8"/>
    <w:rsid w:val="00B827A6"/>
    <w:rsid w:val="00B831CE"/>
    <w:rsid w:val="00B86677"/>
    <w:rsid w:val="00B87131"/>
    <w:rsid w:val="00B928F8"/>
    <w:rsid w:val="00B939B1"/>
    <w:rsid w:val="00B96D40"/>
    <w:rsid w:val="00B97386"/>
    <w:rsid w:val="00BA263B"/>
    <w:rsid w:val="00BA2E0F"/>
    <w:rsid w:val="00BA42B2"/>
    <w:rsid w:val="00BA53C8"/>
    <w:rsid w:val="00BA58D4"/>
    <w:rsid w:val="00BA5B9E"/>
    <w:rsid w:val="00BA7C9A"/>
    <w:rsid w:val="00BB203B"/>
    <w:rsid w:val="00BB5F8F"/>
    <w:rsid w:val="00BB657A"/>
    <w:rsid w:val="00BC1A4E"/>
    <w:rsid w:val="00BC4790"/>
    <w:rsid w:val="00BC5DC7"/>
    <w:rsid w:val="00BC6B8B"/>
    <w:rsid w:val="00BC73D8"/>
    <w:rsid w:val="00BD52D7"/>
    <w:rsid w:val="00BD5AD2"/>
    <w:rsid w:val="00BD6C34"/>
    <w:rsid w:val="00BE1128"/>
    <w:rsid w:val="00BE22F3"/>
    <w:rsid w:val="00BE5B52"/>
    <w:rsid w:val="00BE5E23"/>
    <w:rsid w:val="00BE6203"/>
    <w:rsid w:val="00BE7B8D"/>
    <w:rsid w:val="00BF0993"/>
    <w:rsid w:val="00BF10A9"/>
    <w:rsid w:val="00BF1703"/>
    <w:rsid w:val="00BF231C"/>
    <w:rsid w:val="00BF51E5"/>
    <w:rsid w:val="00BF74A6"/>
    <w:rsid w:val="00C013AD"/>
    <w:rsid w:val="00C03999"/>
    <w:rsid w:val="00C04904"/>
    <w:rsid w:val="00C054E8"/>
    <w:rsid w:val="00C056B3"/>
    <w:rsid w:val="00C103E5"/>
    <w:rsid w:val="00C10BA4"/>
    <w:rsid w:val="00C13319"/>
    <w:rsid w:val="00C13EE9"/>
    <w:rsid w:val="00C21540"/>
    <w:rsid w:val="00C21906"/>
    <w:rsid w:val="00C21BFA"/>
    <w:rsid w:val="00C22148"/>
    <w:rsid w:val="00C24C8D"/>
    <w:rsid w:val="00C25755"/>
    <w:rsid w:val="00C25FE2"/>
    <w:rsid w:val="00C26B53"/>
    <w:rsid w:val="00C279B2"/>
    <w:rsid w:val="00C33E50"/>
    <w:rsid w:val="00C34C20"/>
    <w:rsid w:val="00C35A3E"/>
    <w:rsid w:val="00C42130"/>
    <w:rsid w:val="00C423A4"/>
    <w:rsid w:val="00C426EB"/>
    <w:rsid w:val="00C44BF5"/>
    <w:rsid w:val="00C521D6"/>
    <w:rsid w:val="00C55232"/>
    <w:rsid w:val="00C553A4"/>
    <w:rsid w:val="00C55A06"/>
    <w:rsid w:val="00C55D03"/>
    <w:rsid w:val="00C601BC"/>
    <w:rsid w:val="00C6329F"/>
    <w:rsid w:val="00C63340"/>
    <w:rsid w:val="00C643F9"/>
    <w:rsid w:val="00C64E95"/>
    <w:rsid w:val="00C70A13"/>
    <w:rsid w:val="00C71372"/>
    <w:rsid w:val="00C72410"/>
    <w:rsid w:val="00C7287F"/>
    <w:rsid w:val="00C80CB8"/>
    <w:rsid w:val="00C819F8"/>
    <w:rsid w:val="00C8248C"/>
    <w:rsid w:val="00C84E33"/>
    <w:rsid w:val="00C86D6F"/>
    <w:rsid w:val="00C905FC"/>
    <w:rsid w:val="00C92D03"/>
    <w:rsid w:val="00C9319C"/>
    <w:rsid w:val="00C9435D"/>
    <w:rsid w:val="00C94DF2"/>
    <w:rsid w:val="00C96741"/>
    <w:rsid w:val="00CA1606"/>
    <w:rsid w:val="00CA2D1B"/>
    <w:rsid w:val="00CA375D"/>
    <w:rsid w:val="00CA3E9C"/>
    <w:rsid w:val="00CA4F4A"/>
    <w:rsid w:val="00CA662A"/>
    <w:rsid w:val="00CA7AFD"/>
    <w:rsid w:val="00CA7C3C"/>
    <w:rsid w:val="00CB0189"/>
    <w:rsid w:val="00CB0BA2"/>
    <w:rsid w:val="00CB1A42"/>
    <w:rsid w:val="00CB1B0C"/>
    <w:rsid w:val="00CB2C0B"/>
    <w:rsid w:val="00CB517D"/>
    <w:rsid w:val="00CC038D"/>
    <w:rsid w:val="00CC08DB"/>
    <w:rsid w:val="00CC18E7"/>
    <w:rsid w:val="00CC39FF"/>
    <w:rsid w:val="00CC3C2F"/>
    <w:rsid w:val="00CC4AC8"/>
    <w:rsid w:val="00CC5233"/>
    <w:rsid w:val="00CC5DE6"/>
    <w:rsid w:val="00CC6E4E"/>
    <w:rsid w:val="00CC6F4B"/>
    <w:rsid w:val="00CC6FE8"/>
    <w:rsid w:val="00CC7202"/>
    <w:rsid w:val="00CD2808"/>
    <w:rsid w:val="00CD28BF"/>
    <w:rsid w:val="00CD4092"/>
    <w:rsid w:val="00CD4A20"/>
    <w:rsid w:val="00CD50A1"/>
    <w:rsid w:val="00CD519E"/>
    <w:rsid w:val="00CD561D"/>
    <w:rsid w:val="00CD6432"/>
    <w:rsid w:val="00CE0C4F"/>
    <w:rsid w:val="00CE30EA"/>
    <w:rsid w:val="00CF048A"/>
    <w:rsid w:val="00CF155A"/>
    <w:rsid w:val="00CF2947"/>
    <w:rsid w:val="00CF686F"/>
    <w:rsid w:val="00CF6E60"/>
    <w:rsid w:val="00CF7BCA"/>
    <w:rsid w:val="00D008FD"/>
    <w:rsid w:val="00D0321C"/>
    <w:rsid w:val="00D035EC"/>
    <w:rsid w:val="00D04408"/>
    <w:rsid w:val="00D06AB1"/>
    <w:rsid w:val="00D072ED"/>
    <w:rsid w:val="00D07A16"/>
    <w:rsid w:val="00D1067E"/>
    <w:rsid w:val="00D10F50"/>
    <w:rsid w:val="00D11272"/>
    <w:rsid w:val="00D12583"/>
    <w:rsid w:val="00D126F5"/>
    <w:rsid w:val="00D1489E"/>
    <w:rsid w:val="00D165AC"/>
    <w:rsid w:val="00D20737"/>
    <w:rsid w:val="00D21E81"/>
    <w:rsid w:val="00D21FF2"/>
    <w:rsid w:val="00D223DE"/>
    <w:rsid w:val="00D24812"/>
    <w:rsid w:val="00D25E37"/>
    <w:rsid w:val="00D2661A"/>
    <w:rsid w:val="00D27582"/>
    <w:rsid w:val="00D27EC4"/>
    <w:rsid w:val="00D31671"/>
    <w:rsid w:val="00D32719"/>
    <w:rsid w:val="00D33333"/>
    <w:rsid w:val="00D33457"/>
    <w:rsid w:val="00D352A2"/>
    <w:rsid w:val="00D4162B"/>
    <w:rsid w:val="00D4514F"/>
    <w:rsid w:val="00D451E2"/>
    <w:rsid w:val="00D45E89"/>
    <w:rsid w:val="00D45E8D"/>
    <w:rsid w:val="00D466AE"/>
    <w:rsid w:val="00D4734F"/>
    <w:rsid w:val="00D476BA"/>
    <w:rsid w:val="00D5056B"/>
    <w:rsid w:val="00D51BF3"/>
    <w:rsid w:val="00D62437"/>
    <w:rsid w:val="00D63032"/>
    <w:rsid w:val="00D66846"/>
    <w:rsid w:val="00D675FB"/>
    <w:rsid w:val="00D71F25"/>
    <w:rsid w:val="00D72A9C"/>
    <w:rsid w:val="00D73D72"/>
    <w:rsid w:val="00D77031"/>
    <w:rsid w:val="00D8251A"/>
    <w:rsid w:val="00D84941"/>
    <w:rsid w:val="00D84FA1"/>
    <w:rsid w:val="00D851F0"/>
    <w:rsid w:val="00D86DB7"/>
    <w:rsid w:val="00D926D0"/>
    <w:rsid w:val="00D93030"/>
    <w:rsid w:val="00D950E1"/>
    <w:rsid w:val="00D952A6"/>
    <w:rsid w:val="00D97F99"/>
    <w:rsid w:val="00DA1E08"/>
    <w:rsid w:val="00DA24F8"/>
    <w:rsid w:val="00DA28E8"/>
    <w:rsid w:val="00DA38D3"/>
    <w:rsid w:val="00DA3932"/>
    <w:rsid w:val="00DA3AFC"/>
    <w:rsid w:val="00DA47F7"/>
    <w:rsid w:val="00DA5191"/>
    <w:rsid w:val="00DA64F8"/>
    <w:rsid w:val="00DA6C15"/>
    <w:rsid w:val="00DA6FF0"/>
    <w:rsid w:val="00DB0258"/>
    <w:rsid w:val="00DB09A3"/>
    <w:rsid w:val="00DB38EE"/>
    <w:rsid w:val="00DB498B"/>
    <w:rsid w:val="00DB4B8C"/>
    <w:rsid w:val="00DB66CA"/>
    <w:rsid w:val="00DB6BCA"/>
    <w:rsid w:val="00DB73F7"/>
    <w:rsid w:val="00DC0321"/>
    <w:rsid w:val="00DC3067"/>
    <w:rsid w:val="00DC370B"/>
    <w:rsid w:val="00DC5B90"/>
    <w:rsid w:val="00DD00FF"/>
    <w:rsid w:val="00DD0619"/>
    <w:rsid w:val="00DD07FB"/>
    <w:rsid w:val="00DD25C6"/>
    <w:rsid w:val="00DD458B"/>
    <w:rsid w:val="00DD4FE5"/>
    <w:rsid w:val="00DD54B0"/>
    <w:rsid w:val="00DD57EE"/>
    <w:rsid w:val="00DD6BCC"/>
    <w:rsid w:val="00DE0A4B"/>
    <w:rsid w:val="00DE2410"/>
    <w:rsid w:val="00DE2939"/>
    <w:rsid w:val="00DE6E81"/>
    <w:rsid w:val="00DE703F"/>
    <w:rsid w:val="00DE7595"/>
    <w:rsid w:val="00DF1961"/>
    <w:rsid w:val="00DF2456"/>
    <w:rsid w:val="00DF44DE"/>
    <w:rsid w:val="00DF5B84"/>
    <w:rsid w:val="00DF5F11"/>
    <w:rsid w:val="00E01138"/>
    <w:rsid w:val="00E01DC5"/>
    <w:rsid w:val="00E02DFB"/>
    <w:rsid w:val="00E030F9"/>
    <w:rsid w:val="00E0311A"/>
    <w:rsid w:val="00E03138"/>
    <w:rsid w:val="00E050A5"/>
    <w:rsid w:val="00E06404"/>
    <w:rsid w:val="00E065D2"/>
    <w:rsid w:val="00E116F8"/>
    <w:rsid w:val="00E11A85"/>
    <w:rsid w:val="00E12495"/>
    <w:rsid w:val="00E15CCD"/>
    <w:rsid w:val="00E202EF"/>
    <w:rsid w:val="00E210B5"/>
    <w:rsid w:val="00E23D99"/>
    <w:rsid w:val="00E2552F"/>
    <w:rsid w:val="00E3137A"/>
    <w:rsid w:val="00E32CCF"/>
    <w:rsid w:val="00E34A98"/>
    <w:rsid w:val="00E35D1E"/>
    <w:rsid w:val="00E364F9"/>
    <w:rsid w:val="00E365FA"/>
    <w:rsid w:val="00E36789"/>
    <w:rsid w:val="00E44A83"/>
    <w:rsid w:val="00E502C1"/>
    <w:rsid w:val="00E502DD"/>
    <w:rsid w:val="00E50D3A"/>
    <w:rsid w:val="00E51387"/>
    <w:rsid w:val="00E51E68"/>
    <w:rsid w:val="00E52694"/>
    <w:rsid w:val="00E52EFD"/>
    <w:rsid w:val="00E5408A"/>
    <w:rsid w:val="00E56800"/>
    <w:rsid w:val="00E60C63"/>
    <w:rsid w:val="00E62FF9"/>
    <w:rsid w:val="00E635D6"/>
    <w:rsid w:val="00E639BC"/>
    <w:rsid w:val="00E664CC"/>
    <w:rsid w:val="00E70388"/>
    <w:rsid w:val="00E70F92"/>
    <w:rsid w:val="00E72888"/>
    <w:rsid w:val="00E74C54"/>
    <w:rsid w:val="00E754BD"/>
    <w:rsid w:val="00E77A03"/>
    <w:rsid w:val="00E822E8"/>
    <w:rsid w:val="00E82554"/>
    <w:rsid w:val="00E82606"/>
    <w:rsid w:val="00E846C8"/>
    <w:rsid w:val="00E84957"/>
    <w:rsid w:val="00E84A55"/>
    <w:rsid w:val="00E85BFF"/>
    <w:rsid w:val="00E90391"/>
    <w:rsid w:val="00E906C2"/>
    <w:rsid w:val="00E9311F"/>
    <w:rsid w:val="00E934D1"/>
    <w:rsid w:val="00E94AF0"/>
    <w:rsid w:val="00E95D13"/>
    <w:rsid w:val="00E95DD3"/>
    <w:rsid w:val="00E969D5"/>
    <w:rsid w:val="00EA1B44"/>
    <w:rsid w:val="00EA58D1"/>
    <w:rsid w:val="00EA5FB8"/>
    <w:rsid w:val="00EA61BC"/>
    <w:rsid w:val="00EA681A"/>
    <w:rsid w:val="00EA735B"/>
    <w:rsid w:val="00EB17DE"/>
    <w:rsid w:val="00EB1E69"/>
    <w:rsid w:val="00EB2086"/>
    <w:rsid w:val="00EB5EDF"/>
    <w:rsid w:val="00EB60FE"/>
    <w:rsid w:val="00EB74DB"/>
    <w:rsid w:val="00EC5359"/>
    <w:rsid w:val="00EC562A"/>
    <w:rsid w:val="00ED067A"/>
    <w:rsid w:val="00ED2B50"/>
    <w:rsid w:val="00EE0350"/>
    <w:rsid w:val="00EE0719"/>
    <w:rsid w:val="00EE0E80"/>
    <w:rsid w:val="00EE54A6"/>
    <w:rsid w:val="00EE613F"/>
    <w:rsid w:val="00EE7295"/>
    <w:rsid w:val="00EE7869"/>
    <w:rsid w:val="00EF054A"/>
    <w:rsid w:val="00EF3235"/>
    <w:rsid w:val="00EF7E72"/>
    <w:rsid w:val="00F03A91"/>
    <w:rsid w:val="00F06D37"/>
    <w:rsid w:val="00F07B9D"/>
    <w:rsid w:val="00F11586"/>
    <w:rsid w:val="00F1183B"/>
    <w:rsid w:val="00F11C9F"/>
    <w:rsid w:val="00F12263"/>
    <w:rsid w:val="00F1409D"/>
    <w:rsid w:val="00F14214"/>
    <w:rsid w:val="00F157A9"/>
    <w:rsid w:val="00F25BB6"/>
    <w:rsid w:val="00F26B7E"/>
    <w:rsid w:val="00F279C5"/>
    <w:rsid w:val="00F27A3B"/>
    <w:rsid w:val="00F32CFA"/>
    <w:rsid w:val="00F33817"/>
    <w:rsid w:val="00F420D5"/>
    <w:rsid w:val="00F4373D"/>
    <w:rsid w:val="00F451EA"/>
    <w:rsid w:val="00F45447"/>
    <w:rsid w:val="00F456C6"/>
    <w:rsid w:val="00F4577B"/>
    <w:rsid w:val="00F46496"/>
    <w:rsid w:val="00F474D0"/>
    <w:rsid w:val="00F50179"/>
    <w:rsid w:val="00F515EE"/>
    <w:rsid w:val="00F54D23"/>
    <w:rsid w:val="00F56511"/>
    <w:rsid w:val="00F568C2"/>
    <w:rsid w:val="00F6194E"/>
    <w:rsid w:val="00F623AC"/>
    <w:rsid w:val="00F6412A"/>
    <w:rsid w:val="00F65893"/>
    <w:rsid w:val="00F66A4A"/>
    <w:rsid w:val="00F71E22"/>
    <w:rsid w:val="00F72142"/>
    <w:rsid w:val="00F72AE7"/>
    <w:rsid w:val="00F81141"/>
    <w:rsid w:val="00F833BA"/>
    <w:rsid w:val="00F84FD0"/>
    <w:rsid w:val="00F859A8"/>
    <w:rsid w:val="00F86D87"/>
    <w:rsid w:val="00F9108B"/>
    <w:rsid w:val="00F91349"/>
    <w:rsid w:val="00F93A8A"/>
    <w:rsid w:val="00F95248"/>
    <w:rsid w:val="00F956A9"/>
    <w:rsid w:val="00F963ED"/>
    <w:rsid w:val="00F966CF"/>
    <w:rsid w:val="00F96CAE"/>
    <w:rsid w:val="00F97C99"/>
    <w:rsid w:val="00FA2059"/>
    <w:rsid w:val="00FA4DAC"/>
    <w:rsid w:val="00FA662D"/>
    <w:rsid w:val="00FA73B1"/>
    <w:rsid w:val="00FB0CB9"/>
    <w:rsid w:val="00FB231D"/>
    <w:rsid w:val="00FB45F1"/>
    <w:rsid w:val="00FB4A72"/>
    <w:rsid w:val="00FB54E8"/>
    <w:rsid w:val="00FB7054"/>
    <w:rsid w:val="00FC17B7"/>
    <w:rsid w:val="00FC18D5"/>
    <w:rsid w:val="00FC2CB7"/>
    <w:rsid w:val="00FC4090"/>
    <w:rsid w:val="00FC55B4"/>
    <w:rsid w:val="00FD00E6"/>
    <w:rsid w:val="00FD09A1"/>
    <w:rsid w:val="00FD2A7C"/>
    <w:rsid w:val="00FD59EB"/>
    <w:rsid w:val="00FD7299"/>
    <w:rsid w:val="00FE1FBE"/>
    <w:rsid w:val="00FE315D"/>
    <w:rsid w:val="00FE3901"/>
    <w:rsid w:val="00FE39D3"/>
    <w:rsid w:val="00FE4BCE"/>
    <w:rsid w:val="00FE54AE"/>
    <w:rsid w:val="00FE576A"/>
    <w:rsid w:val="00FE7E79"/>
    <w:rsid w:val="00FF12EB"/>
    <w:rsid w:val="00FF28BE"/>
    <w:rsid w:val="00FF3E7D"/>
    <w:rsid w:val="00FF5B99"/>
    <w:rsid w:val="00FF5E27"/>
    <w:rsid w:val="00FF730C"/>
    <w:rsid w:val="00FF73F4"/>
    <w:rsid w:val="00FF7CE4"/>
    <w:rsid w:val="00FF7E39"/>
    <w:rsid w:val="00FF7E7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A613795"/>
  <w15:docId w15:val="{B1F75009-D034-40C1-A666-BDF05AA5DA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fff5">
    <w:name w:val="Normal"/>
    <w:qFormat/>
    <w:rsid w:val="0005346C"/>
    <w:pPr>
      <w:widowControl w:val="0"/>
      <w:adjustRightInd w:val="0"/>
      <w:spacing w:line="400" w:lineRule="exact"/>
      <w:jc w:val="both"/>
    </w:pPr>
    <w:rPr>
      <w:kern w:val="2"/>
      <w:sz w:val="21"/>
      <w:szCs w:val="21"/>
    </w:rPr>
  </w:style>
  <w:style w:type="paragraph" w:styleId="1">
    <w:name w:val="heading 1"/>
    <w:basedOn w:val="afff5"/>
    <w:next w:val="afff5"/>
    <w:link w:val="10"/>
    <w:qFormat/>
    <w:rsid w:val="009B46F9"/>
    <w:pPr>
      <w:keepNext/>
      <w:keepLines/>
      <w:spacing w:before="340" w:after="330" w:line="578" w:lineRule="auto"/>
      <w:outlineLvl w:val="0"/>
    </w:pPr>
    <w:rPr>
      <w:b/>
      <w:bCs/>
      <w:kern w:val="44"/>
      <w:sz w:val="44"/>
      <w:szCs w:val="44"/>
    </w:rPr>
  </w:style>
  <w:style w:type="paragraph" w:styleId="22">
    <w:name w:val="heading 2"/>
    <w:basedOn w:val="afff5"/>
    <w:next w:val="afff5"/>
    <w:link w:val="23"/>
    <w:qFormat/>
    <w:rsid w:val="009B46F9"/>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0"/>
    <w:qFormat/>
    <w:rsid w:val="009B46F9"/>
    <w:pPr>
      <w:keepNext/>
      <w:keepLines/>
      <w:spacing w:before="260" w:after="260" w:line="416" w:lineRule="auto"/>
      <w:outlineLvl w:val="2"/>
    </w:pPr>
    <w:rPr>
      <w:b/>
      <w:bCs/>
      <w:sz w:val="32"/>
      <w:szCs w:val="32"/>
    </w:rPr>
  </w:style>
  <w:style w:type="paragraph" w:styleId="4">
    <w:name w:val="heading 4"/>
    <w:basedOn w:val="afff5"/>
    <w:next w:val="afff5"/>
    <w:link w:val="40"/>
    <w:qFormat/>
    <w:rsid w:val="009B46F9"/>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0"/>
    <w:qFormat/>
    <w:rsid w:val="009B46F9"/>
    <w:pPr>
      <w:keepNext/>
      <w:keepLines/>
      <w:adjustRightInd/>
      <w:spacing w:before="280" w:after="290" w:line="376" w:lineRule="auto"/>
      <w:outlineLvl w:val="4"/>
    </w:pPr>
    <w:rPr>
      <w:b/>
      <w:bCs/>
      <w:sz w:val="28"/>
      <w:szCs w:val="28"/>
    </w:rPr>
  </w:style>
  <w:style w:type="paragraph" w:styleId="6">
    <w:name w:val="heading 6"/>
    <w:basedOn w:val="afff5"/>
    <w:next w:val="afff5"/>
    <w:link w:val="60"/>
    <w:qFormat/>
    <w:rsid w:val="009B46F9"/>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0"/>
    <w:qFormat/>
    <w:rsid w:val="009B46F9"/>
    <w:pPr>
      <w:keepNext/>
      <w:keepLines/>
      <w:adjustRightInd/>
      <w:spacing w:before="240" w:after="64" w:line="320" w:lineRule="auto"/>
      <w:outlineLvl w:val="6"/>
    </w:pPr>
    <w:rPr>
      <w:b/>
      <w:bCs/>
      <w:sz w:val="24"/>
      <w:szCs w:val="24"/>
    </w:rPr>
  </w:style>
  <w:style w:type="paragraph" w:styleId="8">
    <w:name w:val="heading 8"/>
    <w:basedOn w:val="afff5"/>
    <w:next w:val="afff5"/>
    <w:link w:val="80"/>
    <w:qFormat/>
    <w:rsid w:val="009B46F9"/>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0"/>
    <w:qFormat/>
    <w:rsid w:val="009B46F9"/>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character" w:customStyle="1" w:styleId="10">
    <w:name w:val="标题 1 字符"/>
    <w:link w:val="1"/>
    <w:rsid w:val="009B46F9"/>
    <w:rPr>
      <w:b/>
      <w:bCs/>
      <w:kern w:val="44"/>
      <w:sz w:val="44"/>
      <w:szCs w:val="44"/>
    </w:rPr>
  </w:style>
  <w:style w:type="character" w:customStyle="1" w:styleId="23">
    <w:name w:val="标题 2 字符"/>
    <w:link w:val="22"/>
    <w:rsid w:val="009B46F9"/>
    <w:rPr>
      <w:rFonts w:ascii="Arial" w:eastAsia="黑体" w:hAnsi="Arial"/>
      <w:b/>
      <w:bCs/>
      <w:kern w:val="2"/>
      <w:sz w:val="32"/>
      <w:szCs w:val="32"/>
    </w:rPr>
  </w:style>
  <w:style w:type="character" w:customStyle="1" w:styleId="30">
    <w:name w:val="标题 3 字符"/>
    <w:link w:val="3"/>
    <w:rsid w:val="009B46F9"/>
    <w:rPr>
      <w:b/>
      <w:bCs/>
      <w:kern w:val="2"/>
      <w:sz w:val="32"/>
      <w:szCs w:val="32"/>
    </w:rPr>
  </w:style>
  <w:style w:type="character" w:customStyle="1" w:styleId="40">
    <w:name w:val="标题 4 字符"/>
    <w:link w:val="4"/>
    <w:rsid w:val="009B46F9"/>
    <w:rPr>
      <w:rFonts w:ascii="Arial" w:eastAsia="黑体" w:hAnsi="Arial"/>
      <w:b/>
      <w:bCs/>
      <w:kern w:val="2"/>
      <w:sz w:val="28"/>
      <w:szCs w:val="28"/>
    </w:rPr>
  </w:style>
  <w:style w:type="character" w:customStyle="1" w:styleId="50">
    <w:name w:val="标题 5 字符"/>
    <w:link w:val="5"/>
    <w:rsid w:val="009B46F9"/>
    <w:rPr>
      <w:b/>
      <w:bCs/>
      <w:kern w:val="2"/>
      <w:sz w:val="28"/>
      <w:szCs w:val="28"/>
    </w:rPr>
  </w:style>
  <w:style w:type="character" w:customStyle="1" w:styleId="60">
    <w:name w:val="标题 6 字符"/>
    <w:link w:val="6"/>
    <w:rsid w:val="009B46F9"/>
    <w:rPr>
      <w:rFonts w:ascii="Arial" w:eastAsia="黑体" w:hAnsi="Arial"/>
      <w:b/>
      <w:bCs/>
      <w:kern w:val="2"/>
      <w:sz w:val="24"/>
      <w:szCs w:val="24"/>
    </w:rPr>
  </w:style>
  <w:style w:type="character" w:customStyle="1" w:styleId="70">
    <w:name w:val="标题 7 字符"/>
    <w:link w:val="7"/>
    <w:rsid w:val="009B46F9"/>
    <w:rPr>
      <w:b/>
      <w:bCs/>
      <w:kern w:val="2"/>
      <w:sz w:val="24"/>
      <w:szCs w:val="24"/>
    </w:rPr>
  </w:style>
  <w:style w:type="character" w:customStyle="1" w:styleId="80">
    <w:name w:val="标题 8 字符"/>
    <w:link w:val="8"/>
    <w:rsid w:val="009B46F9"/>
    <w:rPr>
      <w:rFonts w:ascii="Arial" w:eastAsia="黑体" w:hAnsi="Arial"/>
      <w:kern w:val="2"/>
      <w:sz w:val="24"/>
      <w:szCs w:val="24"/>
    </w:rPr>
  </w:style>
  <w:style w:type="character" w:customStyle="1" w:styleId="90">
    <w:name w:val="标题 9 字符"/>
    <w:link w:val="9"/>
    <w:rsid w:val="009B46F9"/>
    <w:rPr>
      <w:rFonts w:ascii="Arial" w:eastAsia="黑体" w:hAnsi="Arial"/>
      <w:kern w:val="2"/>
      <w:sz w:val="21"/>
      <w:szCs w:val="21"/>
    </w:rPr>
  </w:style>
  <w:style w:type="paragraph" w:styleId="afff9">
    <w:name w:val="header"/>
    <w:basedOn w:val="afff5"/>
    <w:link w:val="afffa"/>
    <w:uiPriority w:val="99"/>
    <w:rsid w:val="009B46F9"/>
    <w:pPr>
      <w:tabs>
        <w:tab w:val="center" w:pos="4153"/>
        <w:tab w:val="right" w:pos="8306"/>
      </w:tabs>
      <w:adjustRightInd/>
      <w:snapToGrid w:val="0"/>
      <w:jc w:val="center"/>
    </w:pPr>
    <w:rPr>
      <w:sz w:val="18"/>
      <w:szCs w:val="18"/>
    </w:rPr>
  </w:style>
  <w:style w:type="character" w:customStyle="1" w:styleId="afffa">
    <w:name w:val="页眉 字符"/>
    <w:link w:val="afff9"/>
    <w:uiPriority w:val="99"/>
    <w:rsid w:val="009B46F9"/>
    <w:rPr>
      <w:kern w:val="2"/>
      <w:sz w:val="18"/>
      <w:szCs w:val="18"/>
    </w:rPr>
  </w:style>
  <w:style w:type="paragraph" w:styleId="afffb">
    <w:name w:val="footer"/>
    <w:basedOn w:val="afff5"/>
    <w:link w:val="afffc"/>
    <w:uiPriority w:val="99"/>
    <w:rsid w:val="009B46F9"/>
    <w:pPr>
      <w:tabs>
        <w:tab w:val="center" w:pos="4153"/>
        <w:tab w:val="right" w:pos="8306"/>
      </w:tabs>
      <w:adjustRightInd/>
      <w:snapToGrid w:val="0"/>
      <w:spacing w:line="240" w:lineRule="auto"/>
      <w:jc w:val="right"/>
    </w:pPr>
    <w:rPr>
      <w:rFonts w:ascii="宋体"/>
      <w:sz w:val="18"/>
      <w:szCs w:val="18"/>
    </w:rPr>
  </w:style>
  <w:style w:type="character" w:customStyle="1" w:styleId="afffc">
    <w:name w:val="页脚 字符"/>
    <w:link w:val="afffb"/>
    <w:uiPriority w:val="99"/>
    <w:rsid w:val="009B46F9"/>
    <w:rPr>
      <w:rFonts w:ascii="宋体"/>
      <w:kern w:val="2"/>
      <w:sz w:val="18"/>
      <w:szCs w:val="18"/>
    </w:rPr>
  </w:style>
  <w:style w:type="paragraph" w:styleId="afffd">
    <w:name w:val="Balloon Text"/>
    <w:basedOn w:val="afff5"/>
    <w:link w:val="afffe"/>
    <w:uiPriority w:val="99"/>
    <w:semiHidden/>
    <w:unhideWhenUsed/>
    <w:rsid w:val="009B46F9"/>
    <w:rPr>
      <w:sz w:val="18"/>
      <w:szCs w:val="18"/>
    </w:rPr>
  </w:style>
  <w:style w:type="character" w:customStyle="1" w:styleId="afffe">
    <w:name w:val="批注框文本 字符"/>
    <w:link w:val="afffd"/>
    <w:uiPriority w:val="99"/>
    <w:semiHidden/>
    <w:rsid w:val="009B46F9"/>
    <w:rPr>
      <w:kern w:val="2"/>
      <w:sz w:val="18"/>
      <w:szCs w:val="18"/>
    </w:rPr>
  </w:style>
  <w:style w:type="paragraph" w:styleId="affff">
    <w:name w:val="Quote"/>
    <w:basedOn w:val="afff5"/>
    <w:next w:val="afff5"/>
    <w:link w:val="affff0"/>
    <w:uiPriority w:val="29"/>
    <w:qFormat/>
    <w:rsid w:val="009B46F9"/>
    <w:rPr>
      <w:i/>
      <w:iCs/>
      <w:color w:val="000000"/>
    </w:rPr>
  </w:style>
  <w:style w:type="character" w:customStyle="1" w:styleId="affff0">
    <w:name w:val="引用 字符"/>
    <w:link w:val="affff"/>
    <w:uiPriority w:val="29"/>
    <w:rsid w:val="009B46F9"/>
    <w:rPr>
      <w:i/>
      <w:iCs/>
      <w:color w:val="000000"/>
      <w:kern w:val="2"/>
      <w:sz w:val="21"/>
      <w:szCs w:val="21"/>
    </w:rPr>
  </w:style>
  <w:style w:type="character" w:styleId="affff1">
    <w:name w:val="Strong"/>
    <w:uiPriority w:val="22"/>
    <w:qFormat/>
    <w:rsid w:val="009B46F9"/>
    <w:rPr>
      <w:b/>
      <w:bCs/>
    </w:rPr>
  </w:style>
  <w:style w:type="character" w:styleId="affff2">
    <w:name w:val="Emphasis"/>
    <w:uiPriority w:val="20"/>
    <w:qFormat/>
    <w:rsid w:val="009B46F9"/>
    <w:rPr>
      <w:i/>
      <w:iCs/>
    </w:rPr>
  </w:style>
  <w:style w:type="paragraph" w:styleId="affff3">
    <w:name w:val="Title"/>
    <w:basedOn w:val="afff5"/>
    <w:link w:val="affff4"/>
    <w:qFormat/>
    <w:rsid w:val="009B46F9"/>
    <w:pPr>
      <w:spacing w:before="240" w:after="60"/>
      <w:jc w:val="center"/>
      <w:outlineLvl w:val="0"/>
    </w:pPr>
    <w:rPr>
      <w:rFonts w:ascii="Arial" w:hAnsi="Arial" w:cs="Arial"/>
      <w:b/>
      <w:bCs/>
      <w:sz w:val="32"/>
      <w:szCs w:val="32"/>
    </w:rPr>
  </w:style>
  <w:style w:type="character" w:customStyle="1" w:styleId="affff4">
    <w:name w:val="标题 字符"/>
    <w:link w:val="affff3"/>
    <w:rsid w:val="009B46F9"/>
    <w:rPr>
      <w:rFonts w:ascii="Arial" w:hAnsi="Arial" w:cs="Arial"/>
      <w:b/>
      <w:bCs/>
      <w:kern w:val="2"/>
      <w:sz w:val="32"/>
      <w:szCs w:val="32"/>
    </w:rPr>
  </w:style>
  <w:style w:type="paragraph" w:customStyle="1" w:styleId="affff5">
    <w:name w:val="标准标志"/>
    <w:next w:val="afff5"/>
    <w:rsid w:val="009B46F9"/>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6">
    <w:name w:val="标准称谓"/>
    <w:next w:val="afff5"/>
    <w:rsid w:val="009B46F9"/>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7">
    <w:name w:val="标准文件_页脚偶数页"/>
    <w:rsid w:val="009B46F9"/>
    <w:pPr>
      <w:ind w:left="198"/>
    </w:pPr>
    <w:rPr>
      <w:rFonts w:ascii="宋体" w:hAnsi="Times New Roman"/>
      <w:sz w:val="18"/>
    </w:rPr>
  </w:style>
  <w:style w:type="paragraph" w:customStyle="1" w:styleId="affff8">
    <w:name w:val="标准文件_页脚奇数页"/>
    <w:rsid w:val="009B46F9"/>
    <w:pPr>
      <w:ind w:right="227"/>
      <w:jc w:val="right"/>
    </w:pPr>
    <w:rPr>
      <w:rFonts w:ascii="宋体" w:hAnsi="Times New Roman"/>
      <w:sz w:val="18"/>
    </w:rPr>
  </w:style>
  <w:style w:type="paragraph" w:customStyle="1" w:styleId="affff9">
    <w:name w:val="标准书眉一"/>
    <w:rsid w:val="009B46F9"/>
    <w:pPr>
      <w:jc w:val="both"/>
    </w:pPr>
    <w:rPr>
      <w:rFonts w:ascii="Times New Roman" w:hAnsi="Times New Roman"/>
    </w:rPr>
  </w:style>
  <w:style w:type="paragraph" w:customStyle="1" w:styleId="ICS">
    <w:name w:val="标准文件_ICS"/>
    <w:basedOn w:val="afff5"/>
    <w:rsid w:val="009B46F9"/>
    <w:pPr>
      <w:spacing w:line="0" w:lineRule="atLeast"/>
    </w:pPr>
    <w:rPr>
      <w:rFonts w:ascii="黑体" w:eastAsia="黑体" w:hAnsi="宋体"/>
    </w:rPr>
  </w:style>
  <w:style w:type="paragraph" w:customStyle="1" w:styleId="affffa">
    <w:name w:val="标准文件_标准正文"/>
    <w:basedOn w:val="afff5"/>
    <w:next w:val="affffb"/>
    <w:rsid w:val="009B46F9"/>
    <w:pPr>
      <w:snapToGrid w:val="0"/>
      <w:ind w:firstLineChars="200" w:firstLine="200"/>
    </w:pPr>
    <w:rPr>
      <w:kern w:val="0"/>
    </w:rPr>
  </w:style>
  <w:style w:type="paragraph" w:customStyle="1" w:styleId="affffc">
    <w:name w:val="标准文件_版本"/>
    <w:basedOn w:val="affffa"/>
    <w:rsid w:val="009B46F9"/>
    <w:pPr>
      <w:adjustRightInd/>
      <w:snapToGrid/>
      <w:ind w:firstLineChars="0" w:firstLine="0"/>
    </w:pPr>
    <w:rPr>
      <w:rFonts w:ascii="宋体" w:hAnsi="宋体"/>
      <w:kern w:val="2"/>
    </w:rPr>
  </w:style>
  <w:style w:type="paragraph" w:customStyle="1" w:styleId="affffd">
    <w:name w:val="标准文件_标准部门"/>
    <w:basedOn w:val="afff5"/>
    <w:rsid w:val="009B46F9"/>
    <w:pPr>
      <w:jc w:val="center"/>
    </w:pPr>
    <w:rPr>
      <w:rFonts w:ascii="黑体" w:eastAsia="黑体"/>
      <w:kern w:val="0"/>
      <w:sz w:val="44"/>
    </w:rPr>
  </w:style>
  <w:style w:type="paragraph" w:customStyle="1" w:styleId="affffe">
    <w:name w:val="标准文件_标准代替"/>
    <w:basedOn w:val="afff5"/>
    <w:next w:val="afff5"/>
    <w:rsid w:val="009B46F9"/>
    <w:pPr>
      <w:spacing w:line="310" w:lineRule="exact"/>
      <w:jc w:val="right"/>
    </w:pPr>
    <w:rPr>
      <w:rFonts w:ascii="宋体" w:hAnsi="宋体"/>
      <w:kern w:val="0"/>
    </w:rPr>
  </w:style>
  <w:style w:type="paragraph" w:customStyle="1" w:styleId="afffff">
    <w:name w:val="标准文件_标准名称标题"/>
    <w:basedOn w:val="afff5"/>
    <w:next w:val="afff5"/>
    <w:rsid w:val="009B46F9"/>
    <w:pPr>
      <w:widowControl/>
      <w:shd w:val="clear" w:color="FFFFFF" w:fill="FFFFFF"/>
      <w:adjustRightInd/>
      <w:spacing w:before="640" w:after="100"/>
      <w:jc w:val="center"/>
    </w:pPr>
    <w:rPr>
      <w:rFonts w:ascii="黑体" w:eastAsia="黑体"/>
      <w:kern w:val="0"/>
      <w:sz w:val="32"/>
    </w:rPr>
  </w:style>
  <w:style w:type="paragraph" w:customStyle="1" w:styleId="afffff0">
    <w:name w:val="标准文件_页眉奇数页"/>
    <w:next w:val="afff5"/>
    <w:rsid w:val="009B46F9"/>
    <w:pPr>
      <w:tabs>
        <w:tab w:val="center" w:pos="4154"/>
        <w:tab w:val="right" w:pos="8306"/>
      </w:tabs>
      <w:spacing w:after="120"/>
      <w:jc w:val="right"/>
    </w:pPr>
    <w:rPr>
      <w:rFonts w:ascii="黑体" w:eastAsia="黑体" w:hAnsi="宋体"/>
      <w:noProof/>
      <w:sz w:val="21"/>
    </w:rPr>
  </w:style>
  <w:style w:type="paragraph" w:customStyle="1" w:styleId="afffff1">
    <w:name w:val="标准文件_页眉偶数页"/>
    <w:basedOn w:val="afffff0"/>
    <w:next w:val="afff5"/>
    <w:rsid w:val="009B46F9"/>
    <w:pPr>
      <w:jc w:val="left"/>
    </w:pPr>
  </w:style>
  <w:style w:type="paragraph" w:customStyle="1" w:styleId="afffff2">
    <w:name w:val="标准文件_参考文献标题"/>
    <w:basedOn w:val="afff5"/>
    <w:next w:val="afff5"/>
    <w:rsid w:val="00CD561D"/>
    <w:pPr>
      <w:widowControl/>
      <w:shd w:val="clear" w:color="FFFFFF" w:fill="FFFFFF"/>
      <w:adjustRightInd/>
      <w:spacing w:before="580" w:afterLines="50" w:after="50" w:line="240" w:lineRule="auto"/>
      <w:jc w:val="center"/>
      <w:outlineLvl w:val="0"/>
    </w:pPr>
    <w:rPr>
      <w:rFonts w:ascii="黑体" w:eastAsia="黑体"/>
      <w:kern w:val="0"/>
    </w:rPr>
  </w:style>
  <w:style w:type="paragraph" w:customStyle="1" w:styleId="a">
    <w:name w:val="标准文件_参考文献条目"/>
    <w:rsid w:val="009B46F9"/>
    <w:pPr>
      <w:numPr>
        <w:numId w:val="1"/>
      </w:numPr>
    </w:pPr>
    <w:rPr>
      <w:rFonts w:ascii="宋体" w:hAnsi="Times New Roman"/>
    </w:rPr>
  </w:style>
  <w:style w:type="paragraph" w:customStyle="1" w:styleId="affffb">
    <w:name w:val="标准文件_段"/>
    <w:link w:val="Char"/>
    <w:qFormat/>
    <w:rsid w:val="009B46F9"/>
    <w:pPr>
      <w:autoSpaceDE w:val="0"/>
      <w:autoSpaceDN w:val="0"/>
      <w:ind w:firstLineChars="200" w:firstLine="200"/>
      <w:jc w:val="both"/>
    </w:pPr>
    <w:rPr>
      <w:rFonts w:ascii="宋体" w:hAnsi="Times New Roman"/>
      <w:noProof/>
      <w:sz w:val="21"/>
    </w:rPr>
  </w:style>
  <w:style w:type="paragraph" w:customStyle="1" w:styleId="affe">
    <w:name w:val="标准文件_二级条标题"/>
    <w:next w:val="affffb"/>
    <w:rsid w:val="009B46F9"/>
    <w:pPr>
      <w:widowControl w:val="0"/>
      <w:numPr>
        <w:ilvl w:val="3"/>
        <w:numId w:val="31"/>
      </w:numPr>
      <w:spacing w:beforeLines="50" w:before="50" w:afterLines="50" w:after="50"/>
      <w:jc w:val="both"/>
      <w:outlineLvl w:val="2"/>
    </w:pPr>
    <w:rPr>
      <w:rFonts w:ascii="黑体" w:eastAsia="黑体" w:hAnsi="Times New Roman"/>
      <w:sz w:val="21"/>
    </w:rPr>
  </w:style>
  <w:style w:type="character" w:customStyle="1" w:styleId="afffff3">
    <w:name w:val="标准文件_发布"/>
    <w:rsid w:val="009B46F9"/>
    <w:rPr>
      <w:rFonts w:ascii="黑体" w:eastAsia="黑体"/>
      <w:spacing w:val="0"/>
      <w:w w:val="100"/>
      <w:position w:val="3"/>
      <w:sz w:val="28"/>
    </w:rPr>
  </w:style>
  <w:style w:type="paragraph" w:customStyle="1" w:styleId="ad">
    <w:name w:val="标准文件_方框数字列项"/>
    <w:basedOn w:val="affffb"/>
    <w:rsid w:val="009B46F9"/>
    <w:pPr>
      <w:numPr>
        <w:numId w:val="3"/>
      </w:numPr>
      <w:ind w:firstLineChars="0" w:firstLine="0"/>
    </w:pPr>
  </w:style>
  <w:style w:type="paragraph" w:customStyle="1" w:styleId="afffff4">
    <w:name w:val="标准文件_封面标准编号"/>
    <w:basedOn w:val="afff5"/>
    <w:next w:val="affffe"/>
    <w:rsid w:val="009B46F9"/>
    <w:pPr>
      <w:spacing w:line="310" w:lineRule="exact"/>
      <w:jc w:val="right"/>
    </w:pPr>
    <w:rPr>
      <w:rFonts w:ascii="黑体" w:eastAsia="黑体"/>
      <w:kern w:val="0"/>
      <w:sz w:val="28"/>
    </w:rPr>
  </w:style>
  <w:style w:type="paragraph" w:customStyle="1" w:styleId="afffff5">
    <w:name w:val="标准文件_封面标准分类号"/>
    <w:basedOn w:val="afff5"/>
    <w:rsid w:val="009B46F9"/>
    <w:rPr>
      <w:rFonts w:ascii="黑体" w:eastAsia="黑体"/>
      <w:b/>
      <w:kern w:val="0"/>
      <w:sz w:val="28"/>
    </w:rPr>
  </w:style>
  <w:style w:type="paragraph" w:customStyle="1" w:styleId="afffff6">
    <w:name w:val="标准文件_封面标准名称"/>
    <w:basedOn w:val="afff5"/>
    <w:rsid w:val="009B46F9"/>
    <w:pPr>
      <w:spacing w:line="240" w:lineRule="auto"/>
      <w:jc w:val="center"/>
    </w:pPr>
    <w:rPr>
      <w:rFonts w:ascii="黑体" w:eastAsia="黑体"/>
      <w:kern w:val="0"/>
      <w:sz w:val="52"/>
    </w:rPr>
  </w:style>
  <w:style w:type="paragraph" w:customStyle="1" w:styleId="afffff7">
    <w:name w:val="标准文件_封面标准英文名称"/>
    <w:basedOn w:val="afff5"/>
    <w:rsid w:val="009B46F9"/>
    <w:pPr>
      <w:spacing w:line="240" w:lineRule="auto"/>
      <w:jc w:val="center"/>
    </w:pPr>
    <w:rPr>
      <w:rFonts w:ascii="黑体" w:eastAsia="黑体"/>
      <w:b/>
      <w:sz w:val="28"/>
    </w:rPr>
  </w:style>
  <w:style w:type="paragraph" w:customStyle="1" w:styleId="afffff8">
    <w:name w:val="标准文件_封面发布日期"/>
    <w:basedOn w:val="afff5"/>
    <w:rsid w:val="009B46F9"/>
    <w:pPr>
      <w:spacing w:line="310" w:lineRule="exact"/>
    </w:pPr>
    <w:rPr>
      <w:rFonts w:ascii="黑体" w:eastAsia="黑体"/>
      <w:kern w:val="0"/>
      <w:sz w:val="28"/>
    </w:rPr>
  </w:style>
  <w:style w:type="paragraph" w:customStyle="1" w:styleId="afffff9">
    <w:name w:val="标准文件_封面密级"/>
    <w:basedOn w:val="afff5"/>
    <w:rsid w:val="009B46F9"/>
    <w:rPr>
      <w:rFonts w:eastAsia="黑体"/>
      <w:sz w:val="32"/>
    </w:rPr>
  </w:style>
  <w:style w:type="paragraph" w:customStyle="1" w:styleId="afffffa">
    <w:name w:val="标准文件_封面实施日期"/>
    <w:basedOn w:val="afff5"/>
    <w:rsid w:val="009B46F9"/>
    <w:pPr>
      <w:spacing w:line="310" w:lineRule="exact"/>
      <w:jc w:val="right"/>
    </w:pPr>
    <w:rPr>
      <w:rFonts w:ascii="黑体" w:eastAsia="黑体"/>
      <w:sz w:val="28"/>
    </w:rPr>
  </w:style>
  <w:style w:type="paragraph" w:customStyle="1" w:styleId="afffffb">
    <w:name w:val="标准文件_封面抬头"/>
    <w:basedOn w:val="affffb"/>
    <w:rsid w:val="009B46F9"/>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b"/>
    <w:rsid w:val="009B46F9"/>
    <w:pPr>
      <w:numPr>
        <w:numId w:val="6"/>
      </w:numPr>
      <w:shd w:val="clear" w:color="FFFFFF" w:fill="FFFFFF"/>
      <w:tabs>
        <w:tab w:val="left" w:pos="6406"/>
      </w:tabs>
      <w:spacing w:before="560" w:afterLines="50" w:after="50"/>
      <w:jc w:val="center"/>
      <w:outlineLvl w:val="0"/>
    </w:pPr>
    <w:rPr>
      <w:rFonts w:ascii="黑体" w:eastAsia="黑体" w:hAnsi="Times New Roman"/>
      <w:noProof/>
      <w:sz w:val="21"/>
    </w:rPr>
  </w:style>
  <w:style w:type="paragraph" w:customStyle="1" w:styleId="aff">
    <w:name w:val="标准文件_附录表标题"/>
    <w:next w:val="affffb"/>
    <w:rsid w:val="009B46F9"/>
    <w:pPr>
      <w:numPr>
        <w:ilvl w:val="1"/>
        <w:numId w:val="4"/>
      </w:numPr>
      <w:adjustRightInd w:val="0"/>
      <w:snapToGrid w:val="0"/>
      <w:spacing w:beforeLines="50" w:before="50" w:afterLines="50" w:after="50"/>
      <w:jc w:val="center"/>
      <w:textAlignment w:val="baseline"/>
    </w:pPr>
    <w:rPr>
      <w:rFonts w:ascii="黑体" w:eastAsia="黑体" w:hAnsi="Times New Roman"/>
      <w:kern w:val="21"/>
      <w:sz w:val="21"/>
    </w:rPr>
  </w:style>
  <w:style w:type="paragraph" w:customStyle="1" w:styleId="aff4">
    <w:name w:val="标准文件_附录一级条标题"/>
    <w:next w:val="affffb"/>
    <w:rsid w:val="009B46F9"/>
    <w:pPr>
      <w:widowControl w:val="0"/>
      <w:numPr>
        <w:ilvl w:val="1"/>
        <w:numId w:val="6"/>
      </w:numPr>
      <w:spacing w:beforeLines="50" w:before="50" w:afterLines="50" w:after="50"/>
      <w:jc w:val="both"/>
      <w:outlineLvl w:val="2"/>
    </w:pPr>
    <w:rPr>
      <w:rFonts w:ascii="黑体" w:eastAsia="黑体" w:hAnsi="Times New Roman"/>
      <w:kern w:val="21"/>
      <w:sz w:val="21"/>
    </w:rPr>
  </w:style>
  <w:style w:type="paragraph" w:customStyle="1" w:styleId="aff5">
    <w:name w:val="标准文件_附录二级条标题"/>
    <w:basedOn w:val="aff4"/>
    <w:next w:val="affffb"/>
    <w:rsid w:val="009B46F9"/>
    <w:pPr>
      <w:widowControl/>
      <w:numPr>
        <w:ilvl w:val="2"/>
      </w:numPr>
      <w:wordWrap w:val="0"/>
      <w:overflowPunct w:val="0"/>
      <w:autoSpaceDE w:val="0"/>
      <w:autoSpaceDN w:val="0"/>
      <w:textAlignment w:val="baseline"/>
      <w:outlineLvl w:val="3"/>
    </w:pPr>
  </w:style>
  <w:style w:type="paragraph" w:customStyle="1" w:styleId="afffffc">
    <w:name w:val="标准文件_附录公式"/>
    <w:basedOn w:val="affffa"/>
    <w:next w:val="affffa"/>
    <w:rsid w:val="009B46F9"/>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b"/>
    <w:rsid w:val="009B46F9"/>
    <w:pPr>
      <w:widowControl w:val="0"/>
      <w:numPr>
        <w:ilvl w:val="3"/>
        <w:numId w:val="6"/>
      </w:numPr>
      <w:spacing w:beforeLines="50" w:before="50" w:afterLines="50" w:after="50"/>
      <w:jc w:val="both"/>
      <w:outlineLvl w:val="4"/>
    </w:pPr>
    <w:rPr>
      <w:rFonts w:ascii="黑体" w:eastAsia="黑体" w:hAnsi="Times New Roman"/>
      <w:kern w:val="21"/>
      <w:sz w:val="21"/>
    </w:rPr>
  </w:style>
  <w:style w:type="paragraph" w:customStyle="1" w:styleId="aff7">
    <w:name w:val="标准文件_附录四级条标题"/>
    <w:next w:val="affffb"/>
    <w:rsid w:val="009B46F9"/>
    <w:pPr>
      <w:widowControl w:val="0"/>
      <w:numPr>
        <w:ilvl w:val="4"/>
        <w:numId w:val="6"/>
      </w:numPr>
      <w:spacing w:beforeLines="50" w:before="50" w:afterLines="50" w:after="50"/>
      <w:jc w:val="both"/>
      <w:outlineLvl w:val="5"/>
    </w:pPr>
    <w:rPr>
      <w:rFonts w:ascii="黑体" w:eastAsia="黑体" w:hAnsi="Times New Roman"/>
      <w:kern w:val="21"/>
      <w:sz w:val="21"/>
    </w:rPr>
  </w:style>
  <w:style w:type="paragraph" w:customStyle="1" w:styleId="af9">
    <w:name w:val="标准文件_附录图标题"/>
    <w:next w:val="affffb"/>
    <w:rsid w:val="009B46F9"/>
    <w:pPr>
      <w:numPr>
        <w:ilvl w:val="1"/>
        <w:numId w:val="5"/>
      </w:numPr>
      <w:adjustRightInd w:val="0"/>
      <w:snapToGrid w:val="0"/>
      <w:spacing w:beforeLines="50" w:before="50" w:afterLines="50" w:after="50"/>
      <w:jc w:val="center"/>
    </w:pPr>
    <w:rPr>
      <w:rFonts w:ascii="黑体" w:eastAsia="黑体" w:hAnsi="Times New Roman"/>
      <w:sz w:val="21"/>
    </w:rPr>
  </w:style>
  <w:style w:type="paragraph" w:customStyle="1" w:styleId="aff8">
    <w:name w:val="标准文件_附录五级条标题"/>
    <w:next w:val="affffb"/>
    <w:rsid w:val="009B46F9"/>
    <w:pPr>
      <w:widowControl w:val="0"/>
      <w:numPr>
        <w:ilvl w:val="5"/>
        <w:numId w:val="6"/>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ffd"/>
    <w:rsid w:val="009B46F9"/>
    <w:pPr>
      <w:numPr>
        <w:numId w:val="7"/>
      </w:numPr>
      <w:tabs>
        <w:tab w:val="left" w:pos="6406"/>
      </w:tabs>
      <w:spacing w:before="220" w:after="320"/>
      <w:jc w:val="center"/>
      <w:outlineLvl w:val="0"/>
    </w:pPr>
    <w:rPr>
      <w:rFonts w:ascii="黑体" w:eastAsia="黑体" w:hAnsi="Times New Roman"/>
      <w:sz w:val="21"/>
    </w:rPr>
  </w:style>
  <w:style w:type="paragraph" w:styleId="afffffd">
    <w:name w:val="Body Text"/>
    <w:basedOn w:val="afff5"/>
    <w:link w:val="afffffe"/>
    <w:rsid w:val="009B46F9"/>
    <w:pPr>
      <w:spacing w:after="120"/>
    </w:pPr>
  </w:style>
  <w:style w:type="character" w:customStyle="1" w:styleId="afffffe">
    <w:name w:val="正文文本 字符"/>
    <w:link w:val="afffffd"/>
    <w:rsid w:val="009B46F9"/>
    <w:rPr>
      <w:kern w:val="2"/>
      <w:sz w:val="21"/>
      <w:szCs w:val="21"/>
    </w:rPr>
  </w:style>
  <w:style w:type="paragraph" w:customStyle="1" w:styleId="affffff">
    <w:name w:val="标准文件_附录章标题"/>
    <w:next w:val="affffb"/>
    <w:rsid w:val="009B46F9"/>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0">
    <w:name w:val="标准文件_公式后的破折号"/>
    <w:basedOn w:val="affffb"/>
    <w:next w:val="affffb"/>
    <w:rsid w:val="009B46F9"/>
    <w:pPr>
      <w:ind w:leftChars="200" w:left="488" w:hangingChars="290" w:hanging="289"/>
    </w:pPr>
  </w:style>
  <w:style w:type="paragraph" w:customStyle="1" w:styleId="a6">
    <w:name w:val="标准文件_前言、引言标题"/>
    <w:next w:val="afff5"/>
    <w:qFormat/>
    <w:rsid w:val="00CD561D"/>
    <w:pPr>
      <w:numPr>
        <w:numId w:val="18"/>
      </w:numPr>
      <w:shd w:val="clear" w:color="FFFFFF" w:fill="FFFFFF"/>
      <w:spacing w:before="480" w:afterLines="150" w:after="150"/>
      <w:jc w:val="center"/>
      <w:outlineLvl w:val="0"/>
    </w:pPr>
    <w:rPr>
      <w:rFonts w:ascii="黑体" w:eastAsia="黑体" w:hAnsi="Times New Roman"/>
      <w:sz w:val="32"/>
    </w:rPr>
  </w:style>
  <w:style w:type="paragraph" w:customStyle="1" w:styleId="affffff1">
    <w:name w:val="标准文件_目次、标准名称标题"/>
    <w:basedOn w:val="a6"/>
    <w:next w:val="affffb"/>
    <w:rsid w:val="009B46F9"/>
    <w:pPr>
      <w:spacing w:line="460" w:lineRule="exact"/>
      <w:ind w:left="0" w:firstLine="0"/>
    </w:pPr>
  </w:style>
  <w:style w:type="paragraph" w:customStyle="1" w:styleId="affffff2">
    <w:name w:val="标准文件_目录标题"/>
    <w:basedOn w:val="afff5"/>
    <w:rsid w:val="00CD561D"/>
    <w:pPr>
      <w:spacing w:before="480" w:afterLines="150" w:after="150" w:line="240" w:lineRule="auto"/>
      <w:jc w:val="center"/>
    </w:pPr>
    <w:rPr>
      <w:rFonts w:ascii="黑体" w:eastAsia="黑体"/>
      <w:sz w:val="32"/>
    </w:rPr>
  </w:style>
  <w:style w:type="paragraph" w:customStyle="1" w:styleId="af1">
    <w:name w:val="标准文件_破折号列项"/>
    <w:rsid w:val="009B46F9"/>
    <w:pPr>
      <w:numPr>
        <w:numId w:val="8"/>
      </w:numPr>
      <w:adjustRightInd w:val="0"/>
      <w:snapToGrid w:val="0"/>
      <w:ind w:firstLineChars="200" w:firstLine="200"/>
    </w:pPr>
    <w:rPr>
      <w:rFonts w:ascii="Times New Roman" w:hAnsi="Times New Roman"/>
      <w:sz w:val="21"/>
    </w:rPr>
  </w:style>
  <w:style w:type="paragraph" w:customStyle="1" w:styleId="afc">
    <w:name w:val="标准文件_破折号列项（二级）"/>
    <w:basedOn w:val="af1"/>
    <w:rsid w:val="009B46F9"/>
    <w:pPr>
      <w:numPr>
        <w:numId w:val="9"/>
      </w:numPr>
    </w:pPr>
  </w:style>
  <w:style w:type="paragraph" w:customStyle="1" w:styleId="afff">
    <w:name w:val="标准文件_三级条标题"/>
    <w:basedOn w:val="affe"/>
    <w:next w:val="affffb"/>
    <w:rsid w:val="009B46F9"/>
    <w:pPr>
      <w:widowControl/>
      <w:numPr>
        <w:ilvl w:val="4"/>
      </w:numPr>
      <w:outlineLvl w:val="3"/>
    </w:pPr>
  </w:style>
  <w:style w:type="character" w:styleId="affffff3">
    <w:name w:val="Subtle Reference"/>
    <w:uiPriority w:val="31"/>
    <w:qFormat/>
    <w:rsid w:val="009B46F9"/>
    <w:rPr>
      <w:smallCaps/>
      <w:color w:val="C0504D"/>
      <w:u w:val="single"/>
    </w:rPr>
  </w:style>
  <w:style w:type="paragraph" w:customStyle="1" w:styleId="affffff4">
    <w:name w:val="标准文件_示例后续"/>
    <w:basedOn w:val="afff5"/>
    <w:rsid w:val="009B46F9"/>
    <w:pPr>
      <w:adjustRightInd/>
      <w:spacing w:line="240" w:lineRule="auto"/>
      <w:ind w:firstLineChars="200" w:firstLine="200"/>
    </w:pPr>
    <w:rPr>
      <w:sz w:val="18"/>
      <w:szCs w:val="24"/>
    </w:rPr>
  </w:style>
  <w:style w:type="paragraph" w:customStyle="1" w:styleId="aff9">
    <w:name w:val="标准文件_数字编号列项"/>
    <w:rsid w:val="009B46F9"/>
    <w:pPr>
      <w:numPr>
        <w:numId w:val="13"/>
      </w:numPr>
      <w:jc w:val="both"/>
    </w:pPr>
    <w:rPr>
      <w:rFonts w:ascii="宋体" w:hAnsi="宋体"/>
      <w:sz w:val="21"/>
    </w:rPr>
  </w:style>
  <w:style w:type="paragraph" w:customStyle="1" w:styleId="afff0">
    <w:name w:val="标准文件_四级条标题"/>
    <w:next w:val="affffb"/>
    <w:rsid w:val="009B46F9"/>
    <w:pPr>
      <w:widowControl w:val="0"/>
      <w:numPr>
        <w:ilvl w:val="5"/>
        <w:numId w:val="31"/>
      </w:numPr>
      <w:spacing w:beforeLines="50" w:before="50" w:afterLines="50" w:after="50"/>
      <w:jc w:val="both"/>
      <w:outlineLvl w:val="4"/>
    </w:pPr>
    <w:rPr>
      <w:rFonts w:ascii="黑体" w:eastAsia="黑体" w:hAnsi="Times New Roman"/>
      <w:sz w:val="21"/>
    </w:rPr>
  </w:style>
  <w:style w:type="paragraph" w:styleId="affffff5">
    <w:name w:val="footnote text"/>
    <w:basedOn w:val="afff5"/>
    <w:next w:val="afff5"/>
    <w:link w:val="affffff6"/>
    <w:semiHidden/>
    <w:rsid w:val="009B46F9"/>
    <w:pPr>
      <w:adjustRightInd/>
      <w:snapToGrid w:val="0"/>
      <w:spacing w:line="300" w:lineRule="exact"/>
      <w:ind w:leftChars="200" w:left="400" w:hangingChars="200" w:hanging="200"/>
      <w:jc w:val="left"/>
    </w:pPr>
    <w:rPr>
      <w:rFonts w:ascii="宋体"/>
      <w:sz w:val="18"/>
      <w:szCs w:val="18"/>
    </w:rPr>
  </w:style>
  <w:style w:type="character" w:customStyle="1" w:styleId="affffff6">
    <w:name w:val="脚注文本 字符"/>
    <w:link w:val="affffff5"/>
    <w:semiHidden/>
    <w:rsid w:val="009B46F9"/>
    <w:rPr>
      <w:rFonts w:ascii="宋体"/>
      <w:kern w:val="2"/>
      <w:sz w:val="18"/>
      <w:szCs w:val="18"/>
    </w:rPr>
  </w:style>
  <w:style w:type="paragraph" w:customStyle="1" w:styleId="affffff7">
    <w:name w:val="标准文件_条文脚注"/>
    <w:basedOn w:val="affffff5"/>
    <w:rsid w:val="009B46F9"/>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b"/>
    <w:rsid w:val="009B46F9"/>
    <w:pPr>
      <w:numPr>
        <w:numId w:val="14"/>
      </w:numPr>
      <w:spacing w:line="240" w:lineRule="auto"/>
      <w:jc w:val="left"/>
    </w:pPr>
    <w:rPr>
      <w:rFonts w:ascii="宋体" w:hAnsi="宋体"/>
      <w:sz w:val="18"/>
    </w:rPr>
  </w:style>
  <w:style w:type="character" w:styleId="affffff8">
    <w:name w:val="footnote reference"/>
    <w:aliases w:val="标准文件_脚注引用"/>
    <w:semiHidden/>
    <w:rsid w:val="009B46F9"/>
    <w:rPr>
      <w:rFonts w:ascii="宋体" w:eastAsia="宋体" w:hAnsi="宋体" w:cs="Times New Roman"/>
      <w:spacing w:val="0"/>
      <w:sz w:val="18"/>
      <w:vertAlign w:val="superscript"/>
    </w:rPr>
  </w:style>
  <w:style w:type="character" w:customStyle="1" w:styleId="affffff9">
    <w:name w:val="标准文件_图表脚注内容"/>
    <w:rsid w:val="009B46F9"/>
    <w:rPr>
      <w:rFonts w:ascii="宋体" w:eastAsia="宋体" w:hAnsi="宋体" w:cs="Times New Roman"/>
      <w:spacing w:val="0"/>
      <w:sz w:val="18"/>
      <w:vertAlign w:val="superscript"/>
    </w:rPr>
  </w:style>
  <w:style w:type="paragraph" w:customStyle="1" w:styleId="afff1">
    <w:name w:val="标准文件_五级条标题"/>
    <w:next w:val="affffb"/>
    <w:rsid w:val="009B46F9"/>
    <w:pPr>
      <w:widowControl w:val="0"/>
      <w:numPr>
        <w:ilvl w:val="6"/>
        <w:numId w:val="31"/>
      </w:numPr>
      <w:spacing w:beforeLines="50" w:before="50" w:afterLines="50" w:after="50"/>
      <w:jc w:val="both"/>
      <w:outlineLvl w:val="5"/>
    </w:pPr>
    <w:rPr>
      <w:rFonts w:ascii="黑体" w:eastAsia="黑体" w:hAnsi="Times New Roman"/>
      <w:sz w:val="21"/>
    </w:rPr>
  </w:style>
  <w:style w:type="paragraph" w:customStyle="1" w:styleId="affc">
    <w:name w:val="标准文件_章标题"/>
    <w:next w:val="affffb"/>
    <w:rsid w:val="009B46F9"/>
    <w:pPr>
      <w:numPr>
        <w:ilvl w:val="1"/>
        <w:numId w:val="31"/>
      </w:numPr>
      <w:spacing w:beforeLines="100" w:before="100" w:afterLines="100" w:after="100"/>
      <w:jc w:val="both"/>
      <w:outlineLvl w:val="0"/>
    </w:pPr>
    <w:rPr>
      <w:rFonts w:ascii="黑体" w:eastAsia="黑体" w:hAnsi="Times New Roman"/>
      <w:sz w:val="21"/>
    </w:rPr>
  </w:style>
  <w:style w:type="paragraph" w:customStyle="1" w:styleId="affd">
    <w:name w:val="标准文件_一级条标题"/>
    <w:basedOn w:val="affc"/>
    <w:next w:val="affffb"/>
    <w:rsid w:val="009B46F9"/>
    <w:pPr>
      <w:numPr>
        <w:ilvl w:val="2"/>
      </w:numPr>
      <w:spacing w:beforeLines="50" w:before="50" w:afterLines="50" w:after="50"/>
      <w:outlineLvl w:val="1"/>
    </w:pPr>
  </w:style>
  <w:style w:type="paragraph" w:customStyle="1" w:styleId="affffffa">
    <w:name w:val="标准文件_一致程度"/>
    <w:basedOn w:val="afff5"/>
    <w:rsid w:val="009B46F9"/>
    <w:pPr>
      <w:spacing w:line="440" w:lineRule="exact"/>
      <w:jc w:val="center"/>
    </w:pPr>
    <w:rPr>
      <w:sz w:val="28"/>
    </w:rPr>
  </w:style>
  <w:style w:type="paragraph" w:customStyle="1" w:styleId="affffffb">
    <w:name w:val="标准文件_引言标题"/>
    <w:next w:val="afff5"/>
    <w:rsid w:val="009B46F9"/>
    <w:pPr>
      <w:shd w:val="clear" w:color="FFFFFF" w:fill="FFFFFF"/>
      <w:spacing w:before="540" w:after="600"/>
      <w:jc w:val="center"/>
      <w:outlineLvl w:val="0"/>
    </w:pPr>
    <w:rPr>
      <w:rFonts w:ascii="黑体" w:eastAsia="黑体" w:hAnsi="Times New Roman"/>
      <w:sz w:val="32"/>
    </w:rPr>
  </w:style>
  <w:style w:type="paragraph" w:customStyle="1" w:styleId="affffffc">
    <w:name w:val="标准文件_英文图表脚注"/>
    <w:basedOn w:val="affffa"/>
    <w:rsid w:val="009B46F9"/>
    <w:pPr>
      <w:widowControl/>
      <w:adjustRightInd/>
      <w:snapToGrid/>
      <w:spacing w:line="240" w:lineRule="auto"/>
      <w:ind w:left="79" w:hangingChars="80" w:hanging="79"/>
    </w:pPr>
    <w:rPr>
      <w:rFonts w:ascii="宋体" w:hAnsi="宋体"/>
    </w:rPr>
  </w:style>
  <w:style w:type="paragraph" w:customStyle="1" w:styleId="af6">
    <w:name w:val="标准文件_数字编号列项（二级）"/>
    <w:rsid w:val="009B46F9"/>
    <w:pPr>
      <w:numPr>
        <w:ilvl w:val="1"/>
        <w:numId w:val="27"/>
      </w:numPr>
      <w:jc w:val="both"/>
    </w:pPr>
    <w:rPr>
      <w:rFonts w:ascii="宋体" w:hAnsi="Times New Roman"/>
      <w:sz w:val="21"/>
    </w:rPr>
  </w:style>
  <w:style w:type="paragraph" w:customStyle="1" w:styleId="af">
    <w:name w:val="标准文件_英文注："/>
    <w:basedOn w:val="afff5"/>
    <w:next w:val="affffb"/>
    <w:rsid w:val="009B46F9"/>
    <w:pPr>
      <w:numPr>
        <w:numId w:val="19"/>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rsid w:val="009B46F9"/>
    <w:pPr>
      <w:numPr>
        <w:numId w:val="20"/>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b"/>
    <w:rsid w:val="009B46F9"/>
    <w:pPr>
      <w:numPr>
        <w:numId w:val="21"/>
      </w:numPr>
      <w:tabs>
        <w:tab w:val="left" w:pos="0"/>
      </w:tabs>
      <w:spacing w:beforeLines="50" w:before="50" w:afterLines="50" w:after="50"/>
      <w:jc w:val="center"/>
    </w:pPr>
    <w:rPr>
      <w:rFonts w:ascii="黑体" w:eastAsia="黑体" w:hAnsi="Times New Roman"/>
      <w:sz w:val="21"/>
    </w:rPr>
  </w:style>
  <w:style w:type="paragraph" w:customStyle="1" w:styleId="affffffd">
    <w:name w:val="标准文件_正文公式"/>
    <w:basedOn w:val="afff5"/>
    <w:next w:val="affffa"/>
    <w:rsid w:val="009B46F9"/>
    <w:pPr>
      <w:tabs>
        <w:tab w:val="center" w:pos="4678"/>
        <w:tab w:val="right" w:leader="middleDot" w:pos="9356"/>
      </w:tabs>
      <w:spacing w:line="240" w:lineRule="auto"/>
    </w:pPr>
    <w:rPr>
      <w:rFonts w:ascii="宋体" w:hAnsi="宋体"/>
    </w:rPr>
  </w:style>
  <w:style w:type="paragraph" w:customStyle="1" w:styleId="afd">
    <w:name w:val="标准文件_正文图标题"/>
    <w:next w:val="affffb"/>
    <w:rsid w:val="009B46F9"/>
    <w:pPr>
      <w:numPr>
        <w:numId w:val="22"/>
      </w:numPr>
      <w:spacing w:beforeLines="50" w:before="50" w:afterLines="50" w:after="50"/>
      <w:jc w:val="center"/>
    </w:pPr>
    <w:rPr>
      <w:rFonts w:ascii="黑体" w:eastAsia="黑体" w:hAnsi="Times New Roman"/>
      <w:sz w:val="21"/>
    </w:rPr>
  </w:style>
  <w:style w:type="paragraph" w:customStyle="1" w:styleId="afff3">
    <w:name w:val="标准文件_正文英文表标题"/>
    <w:next w:val="affffb"/>
    <w:rsid w:val="009B46F9"/>
    <w:pPr>
      <w:numPr>
        <w:numId w:val="23"/>
      </w:numPr>
      <w:jc w:val="center"/>
    </w:pPr>
    <w:rPr>
      <w:rFonts w:ascii="黑体" w:eastAsia="黑体" w:hAnsi="Times New Roman"/>
      <w:sz w:val="21"/>
    </w:rPr>
  </w:style>
  <w:style w:type="paragraph" w:customStyle="1" w:styleId="afb">
    <w:name w:val="标准文件_正文英文图标题"/>
    <w:next w:val="affffb"/>
    <w:rsid w:val="009B46F9"/>
    <w:pPr>
      <w:numPr>
        <w:numId w:val="24"/>
      </w:numPr>
      <w:jc w:val="center"/>
    </w:pPr>
    <w:rPr>
      <w:rFonts w:ascii="黑体" w:eastAsia="黑体" w:hAnsi="Times New Roman"/>
      <w:sz w:val="21"/>
    </w:rPr>
  </w:style>
  <w:style w:type="paragraph" w:customStyle="1" w:styleId="af7">
    <w:name w:val="标准文件_编号列项（三级）"/>
    <w:rsid w:val="009B46F9"/>
    <w:pPr>
      <w:numPr>
        <w:ilvl w:val="2"/>
        <w:numId w:val="27"/>
      </w:numPr>
    </w:pPr>
    <w:rPr>
      <w:rFonts w:ascii="宋体" w:hAnsi="Times New Roman"/>
      <w:sz w:val="21"/>
    </w:rPr>
  </w:style>
  <w:style w:type="character" w:styleId="affffffe">
    <w:name w:val="Hyperlink"/>
    <w:uiPriority w:val="99"/>
    <w:rsid w:val="009B46F9"/>
    <w:rPr>
      <w:rFonts w:ascii="宋体" w:eastAsia="宋体" w:hAnsi="Times New Roman"/>
      <w:dstrike w:val="0"/>
      <w:color w:val="auto"/>
      <w:spacing w:val="0"/>
      <w:w w:val="100"/>
      <w:position w:val="0"/>
      <w:sz w:val="21"/>
      <w:u w:val="none"/>
      <w:vertAlign w:val="baseline"/>
    </w:rPr>
  </w:style>
  <w:style w:type="paragraph" w:customStyle="1" w:styleId="a1">
    <w:name w:val="二级无标题条"/>
    <w:basedOn w:val="afff5"/>
    <w:rsid w:val="009B46F9"/>
    <w:pPr>
      <w:numPr>
        <w:ilvl w:val="3"/>
        <w:numId w:val="30"/>
      </w:numPr>
      <w:adjustRightInd/>
      <w:spacing w:line="240" w:lineRule="auto"/>
    </w:pPr>
    <w:rPr>
      <w:rFonts w:ascii="宋体" w:hAnsi="宋体"/>
      <w:szCs w:val="24"/>
    </w:rPr>
  </w:style>
  <w:style w:type="paragraph" w:customStyle="1" w:styleId="afffffff">
    <w:name w:val="发布部门"/>
    <w:next w:val="affffb"/>
    <w:rsid w:val="009B46F9"/>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f0">
    <w:name w:val="发布日期"/>
    <w:rsid w:val="009B46F9"/>
    <w:pPr>
      <w:framePr w:w="4000" w:h="473" w:hRule="exact" w:hSpace="180" w:vSpace="180" w:wrap="around" w:hAnchor="margin" w:y="13511" w:anchorLock="1"/>
    </w:pPr>
    <w:rPr>
      <w:rFonts w:ascii="Times New Roman" w:eastAsia="黑体" w:hAnsi="Times New Roman"/>
      <w:sz w:val="28"/>
    </w:rPr>
  </w:style>
  <w:style w:type="paragraph" w:customStyle="1" w:styleId="afffffff1">
    <w:name w:val="封面标准代替信息"/>
    <w:basedOn w:val="afff5"/>
    <w:rsid w:val="009B46F9"/>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2">
    <w:name w:val="封面标准名称"/>
    <w:rsid w:val="009B46F9"/>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3">
    <w:name w:val="封面标准文稿编辑信息"/>
    <w:rsid w:val="009B46F9"/>
    <w:pPr>
      <w:spacing w:before="180" w:line="180" w:lineRule="exact"/>
      <w:jc w:val="center"/>
    </w:pPr>
    <w:rPr>
      <w:rFonts w:ascii="宋体" w:hAnsi="Times New Roman"/>
      <w:sz w:val="21"/>
    </w:rPr>
  </w:style>
  <w:style w:type="paragraph" w:customStyle="1" w:styleId="afffffff4">
    <w:name w:val="封面标准文稿类别"/>
    <w:rsid w:val="009B46F9"/>
    <w:pPr>
      <w:spacing w:before="440" w:line="400" w:lineRule="exact"/>
      <w:jc w:val="center"/>
    </w:pPr>
    <w:rPr>
      <w:rFonts w:ascii="宋体" w:hAnsi="Times New Roman"/>
      <w:sz w:val="24"/>
    </w:rPr>
  </w:style>
  <w:style w:type="paragraph" w:customStyle="1" w:styleId="afffffff5">
    <w:name w:val="封面标准英文名称"/>
    <w:rsid w:val="009B46F9"/>
    <w:pPr>
      <w:widowControl w:val="0"/>
      <w:spacing w:line="360" w:lineRule="exact"/>
      <w:jc w:val="center"/>
    </w:pPr>
    <w:rPr>
      <w:rFonts w:ascii="Times New Roman" w:hAnsi="Times New Roman"/>
      <w:sz w:val="28"/>
    </w:rPr>
  </w:style>
  <w:style w:type="paragraph" w:customStyle="1" w:styleId="afffffff6">
    <w:name w:val="封面一致性程度标识"/>
    <w:rsid w:val="009B46F9"/>
    <w:pPr>
      <w:spacing w:before="440" w:line="440" w:lineRule="exact"/>
      <w:jc w:val="center"/>
    </w:pPr>
    <w:rPr>
      <w:rFonts w:ascii="Times New Roman" w:hAnsi="Times New Roman"/>
      <w:sz w:val="28"/>
    </w:rPr>
  </w:style>
  <w:style w:type="paragraph" w:customStyle="1" w:styleId="afffffff7">
    <w:name w:val="封面正文"/>
    <w:rsid w:val="009B46F9"/>
    <w:pPr>
      <w:jc w:val="both"/>
    </w:pPr>
    <w:rPr>
      <w:rFonts w:ascii="Times New Roman" w:hAnsi="Times New Roman"/>
    </w:rPr>
  </w:style>
  <w:style w:type="paragraph" w:customStyle="1" w:styleId="afffffff8">
    <w:name w:val="附录二级无标题条"/>
    <w:basedOn w:val="afff5"/>
    <w:next w:val="affffb"/>
    <w:rsid w:val="009B46F9"/>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9">
    <w:name w:val="附录三级无标题条"/>
    <w:basedOn w:val="afffffff8"/>
    <w:next w:val="affffb"/>
    <w:rsid w:val="009B46F9"/>
    <w:pPr>
      <w:outlineLvl w:val="4"/>
    </w:pPr>
  </w:style>
  <w:style w:type="paragraph" w:customStyle="1" w:styleId="afffffffa">
    <w:name w:val="附录四级无标题条"/>
    <w:basedOn w:val="afffffff9"/>
    <w:next w:val="affffb"/>
    <w:rsid w:val="009B46F9"/>
    <w:pPr>
      <w:outlineLvl w:val="5"/>
    </w:pPr>
  </w:style>
  <w:style w:type="paragraph" w:customStyle="1" w:styleId="afffffffb">
    <w:name w:val="附录图"/>
    <w:next w:val="affffb"/>
    <w:rsid w:val="009B46F9"/>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2">
    <w:name w:val="标准文件_一级项"/>
    <w:rsid w:val="009B46F9"/>
    <w:pPr>
      <w:numPr>
        <w:numId w:val="16"/>
      </w:numPr>
    </w:pPr>
    <w:rPr>
      <w:rFonts w:ascii="宋体" w:hAnsi="Times New Roman"/>
      <w:sz w:val="21"/>
    </w:rPr>
  </w:style>
  <w:style w:type="paragraph" w:customStyle="1" w:styleId="afffffffc">
    <w:name w:val="附录五级无标题条"/>
    <w:basedOn w:val="afffffffa"/>
    <w:next w:val="affffb"/>
    <w:rsid w:val="009B46F9"/>
    <w:pPr>
      <w:outlineLvl w:val="6"/>
    </w:pPr>
  </w:style>
  <w:style w:type="paragraph" w:customStyle="1" w:styleId="afffffffd">
    <w:name w:val="附录性质"/>
    <w:basedOn w:val="afff5"/>
    <w:rsid w:val="009B46F9"/>
    <w:pPr>
      <w:widowControl/>
      <w:adjustRightInd/>
      <w:jc w:val="center"/>
    </w:pPr>
    <w:rPr>
      <w:rFonts w:ascii="黑体" w:eastAsia="黑体"/>
    </w:rPr>
  </w:style>
  <w:style w:type="paragraph" w:customStyle="1" w:styleId="afffffffe">
    <w:name w:val="附录一级无标题条"/>
    <w:basedOn w:val="affffff"/>
    <w:next w:val="affffb"/>
    <w:rsid w:val="009B46F9"/>
    <w:pPr>
      <w:autoSpaceDN w:val="0"/>
      <w:outlineLvl w:val="2"/>
    </w:pPr>
    <w:rPr>
      <w:rFonts w:ascii="宋体" w:eastAsia="宋体" w:hAnsi="宋体"/>
    </w:rPr>
  </w:style>
  <w:style w:type="character" w:customStyle="1" w:styleId="affffffff">
    <w:name w:val="个人答复风格"/>
    <w:rsid w:val="009B46F9"/>
    <w:rPr>
      <w:rFonts w:ascii="Arial" w:eastAsia="宋体" w:hAnsi="Arial" w:cs="Arial"/>
      <w:color w:val="auto"/>
      <w:spacing w:val="0"/>
      <w:sz w:val="20"/>
    </w:rPr>
  </w:style>
  <w:style w:type="character" w:customStyle="1" w:styleId="affffffff0">
    <w:name w:val="个人撰写风格"/>
    <w:rsid w:val="009B46F9"/>
    <w:rPr>
      <w:rFonts w:ascii="Arial" w:eastAsia="宋体" w:hAnsi="Arial" w:cs="Arial"/>
      <w:color w:val="auto"/>
      <w:spacing w:val="0"/>
      <w:sz w:val="20"/>
    </w:rPr>
  </w:style>
  <w:style w:type="paragraph" w:customStyle="1" w:styleId="affffffff1">
    <w:name w:val="脚注后续"/>
    <w:rsid w:val="009B46F9"/>
    <w:pPr>
      <w:ind w:leftChars="350" w:left="350"/>
      <w:jc w:val="both"/>
    </w:pPr>
    <w:rPr>
      <w:rFonts w:ascii="宋体" w:hAnsi="Times New Roman"/>
      <w:sz w:val="18"/>
    </w:rPr>
  </w:style>
  <w:style w:type="paragraph" w:customStyle="1" w:styleId="afff4">
    <w:name w:val="列项——"/>
    <w:rsid w:val="009B46F9"/>
    <w:pPr>
      <w:widowControl w:val="0"/>
      <w:numPr>
        <w:numId w:val="28"/>
      </w:numPr>
      <w:jc w:val="both"/>
    </w:pPr>
    <w:rPr>
      <w:rFonts w:ascii="宋体" w:hAnsi="宋体"/>
      <w:sz w:val="21"/>
    </w:rPr>
  </w:style>
  <w:style w:type="paragraph" w:customStyle="1" w:styleId="affffffff2">
    <w:name w:val="列项·"/>
    <w:basedOn w:val="affffb"/>
    <w:rsid w:val="009B46F9"/>
    <w:pPr>
      <w:tabs>
        <w:tab w:val="left" w:pos="840"/>
      </w:tabs>
    </w:pPr>
  </w:style>
  <w:style w:type="paragraph" w:customStyle="1" w:styleId="affffffff3">
    <w:name w:val="目次、索引正文"/>
    <w:rsid w:val="009B46F9"/>
    <w:pPr>
      <w:spacing w:line="320" w:lineRule="exact"/>
      <w:jc w:val="both"/>
    </w:pPr>
    <w:rPr>
      <w:rFonts w:ascii="宋体" w:hAnsi="Times New Roman"/>
      <w:sz w:val="21"/>
    </w:rPr>
  </w:style>
  <w:style w:type="paragraph" w:customStyle="1" w:styleId="210">
    <w:name w:val="目录 21"/>
    <w:basedOn w:val="afff5"/>
    <w:next w:val="afff5"/>
    <w:autoRedefine/>
    <w:semiHidden/>
    <w:rsid w:val="009B46F9"/>
    <w:pPr>
      <w:adjustRightInd/>
      <w:spacing w:line="240" w:lineRule="auto"/>
      <w:jc w:val="left"/>
    </w:pPr>
    <w:rPr>
      <w:bCs/>
      <w:iCs/>
    </w:rPr>
  </w:style>
  <w:style w:type="paragraph" w:customStyle="1" w:styleId="31">
    <w:name w:val="目录 31"/>
    <w:basedOn w:val="afff5"/>
    <w:next w:val="afff5"/>
    <w:autoRedefine/>
    <w:semiHidden/>
    <w:rsid w:val="009B46F9"/>
    <w:pPr>
      <w:spacing w:line="240" w:lineRule="auto"/>
    </w:pPr>
    <w:rPr>
      <w:rFonts w:ascii="宋体" w:hAnsi="宋体"/>
      <w:iCs/>
    </w:rPr>
  </w:style>
  <w:style w:type="paragraph" w:customStyle="1" w:styleId="41">
    <w:name w:val="目录 41"/>
    <w:basedOn w:val="afff5"/>
    <w:next w:val="afff5"/>
    <w:autoRedefine/>
    <w:semiHidden/>
    <w:rsid w:val="009B46F9"/>
    <w:pPr>
      <w:adjustRightInd/>
      <w:spacing w:line="240" w:lineRule="auto"/>
      <w:jc w:val="left"/>
    </w:pPr>
  </w:style>
  <w:style w:type="paragraph" w:customStyle="1" w:styleId="51">
    <w:name w:val="目录 51"/>
    <w:basedOn w:val="afff5"/>
    <w:next w:val="afff5"/>
    <w:autoRedefine/>
    <w:semiHidden/>
    <w:rsid w:val="009B46F9"/>
    <w:pPr>
      <w:spacing w:line="240" w:lineRule="auto"/>
    </w:pPr>
    <w:rPr>
      <w:rFonts w:ascii="宋体" w:hAnsi="宋体"/>
    </w:rPr>
  </w:style>
  <w:style w:type="paragraph" w:customStyle="1" w:styleId="61">
    <w:name w:val="目录 61"/>
    <w:basedOn w:val="afff5"/>
    <w:next w:val="afff5"/>
    <w:autoRedefine/>
    <w:semiHidden/>
    <w:rsid w:val="009B46F9"/>
    <w:pPr>
      <w:adjustRightInd/>
      <w:spacing w:line="240" w:lineRule="auto"/>
      <w:jc w:val="left"/>
    </w:pPr>
  </w:style>
  <w:style w:type="paragraph" w:customStyle="1" w:styleId="71">
    <w:name w:val="目录 71"/>
    <w:basedOn w:val="61"/>
    <w:autoRedefine/>
    <w:semiHidden/>
    <w:rsid w:val="009B46F9"/>
    <w:pPr>
      <w:ind w:left="1260"/>
    </w:pPr>
  </w:style>
  <w:style w:type="paragraph" w:customStyle="1" w:styleId="81">
    <w:name w:val="目录 81"/>
    <w:basedOn w:val="71"/>
    <w:autoRedefine/>
    <w:semiHidden/>
    <w:rsid w:val="009B46F9"/>
    <w:pPr>
      <w:ind w:left="1470"/>
    </w:pPr>
  </w:style>
  <w:style w:type="paragraph" w:customStyle="1" w:styleId="91">
    <w:name w:val="目录 91"/>
    <w:basedOn w:val="81"/>
    <w:autoRedefine/>
    <w:semiHidden/>
    <w:rsid w:val="009B46F9"/>
    <w:pPr>
      <w:ind w:left="1680"/>
    </w:pPr>
  </w:style>
  <w:style w:type="paragraph" w:customStyle="1" w:styleId="affffffff4">
    <w:name w:val="其他标准称谓"/>
    <w:rsid w:val="009B46F9"/>
    <w:pPr>
      <w:spacing w:line="0" w:lineRule="atLeast"/>
      <w:jc w:val="distribute"/>
    </w:pPr>
    <w:rPr>
      <w:rFonts w:ascii="黑体" w:eastAsia="黑体" w:hAnsi="宋体"/>
      <w:sz w:val="52"/>
    </w:rPr>
  </w:style>
  <w:style w:type="paragraph" w:customStyle="1" w:styleId="affffffff5">
    <w:name w:val="其他发布部门"/>
    <w:basedOn w:val="afffffff"/>
    <w:rsid w:val="009B46F9"/>
    <w:pPr>
      <w:framePr w:wrap="around"/>
      <w:spacing w:line="0" w:lineRule="atLeast"/>
    </w:pPr>
    <w:rPr>
      <w:rFonts w:ascii="黑体" w:eastAsia="黑体"/>
      <w:b w:val="0"/>
    </w:rPr>
  </w:style>
  <w:style w:type="paragraph" w:customStyle="1" w:styleId="affb">
    <w:name w:val="前言标题"/>
    <w:next w:val="afff5"/>
    <w:rsid w:val="009B46F9"/>
    <w:pPr>
      <w:numPr>
        <w:numId w:val="31"/>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rsid w:val="009B46F9"/>
    <w:pPr>
      <w:numPr>
        <w:ilvl w:val="4"/>
        <w:numId w:val="30"/>
      </w:numPr>
      <w:adjustRightInd/>
      <w:spacing w:line="240" w:lineRule="auto"/>
    </w:pPr>
    <w:rPr>
      <w:rFonts w:ascii="宋体" w:hAnsi="宋体"/>
      <w:szCs w:val="24"/>
    </w:rPr>
  </w:style>
  <w:style w:type="paragraph" w:customStyle="1" w:styleId="affffffff6">
    <w:name w:val="实施日期"/>
    <w:basedOn w:val="afffffff0"/>
    <w:rsid w:val="009B46F9"/>
    <w:pPr>
      <w:framePr w:hSpace="0" w:wrap="around" w:xAlign="right"/>
      <w:jc w:val="right"/>
    </w:pPr>
  </w:style>
  <w:style w:type="paragraph" w:customStyle="1" w:styleId="a3">
    <w:name w:val="四级无标题条"/>
    <w:basedOn w:val="afff5"/>
    <w:rsid w:val="009B46F9"/>
    <w:pPr>
      <w:numPr>
        <w:ilvl w:val="5"/>
        <w:numId w:val="30"/>
      </w:numPr>
      <w:adjustRightInd/>
      <w:spacing w:line="240" w:lineRule="auto"/>
    </w:pPr>
    <w:rPr>
      <w:rFonts w:ascii="宋体" w:hAnsi="宋体"/>
      <w:szCs w:val="24"/>
    </w:rPr>
  </w:style>
  <w:style w:type="paragraph" w:styleId="affffffff7">
    <w:name w:val="table of figures"/>
    <w:basedOn w:val="afff5"/>
    <w:next w:val="afff5"/>
    <w:semiHidden/>
    <w:rsid w:val="009B46F9"/>
    <w:pPr>
      <w:adjustRightInd/>
      <w:spacing w:line="240" w:lineRule="auto"/>
      <w:jc w:val="left"/>
    </w:pPr>
    <w:rPr>
      <w:szCs w:val="24"/>
    </w:rPr>
  </w:style>
  <w:style w:type="paragraph" w:customStyle="1" w:styleId="affffffff8">
    <w:name w:val="文献分类号"/>
    <w:rsid w:val="009B46F9"/>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9">
    <w:name w:val="无标题条"/>
    <w:next w:val="affffb"/>
    <w:rsid w:val="009B46F9"/>
    <w:pPr>
      <w:jc w:val="both"/>
    </w:pPr>
    <w:rPr>
      <w:rFonts w:ascii="宋体" w:hAnsi="宋体"/>
      <w:sz w:val="21"/>
    </w:rPr>
  </w:style>
  <w:style w:type="paragraph" w:customStyle="1" w:styleId="a4">
    <w:name w:val="五级无标题条"/>
    <w:basedOn w:val="afff5"/>
    <w:rsid w:val="009B46F9"/>
    <w:pPr>
      <w:numPr>
        <w:ilvl w:val="6"/>
        <w:numId w:val="30"/>
      </w:numPr>
      <w:adjustRightInd/>
    </w:pPr>
    <w:rPr>
      <w:szCs w:val="24"/>
    </w:rPr>
  </w:style>
  <w:style w:type="character" w:styleId="affffffffa">
    <w:name w:val="page number"/>
    <w:rsid w:val="009B46F9"/>
    <w:rPr>
      <w:rFonts w:ascii="宋体" w:eastAsia="宋体" w:hAnsi="Times New Roman"/>
      <w:sz w:val="18"/>
    </w:rPr>
  </w:style>
  <w:style w:type="paragraph" w:customStyle="1" w:styleId="a0">
    <w:name w:val="一级无标题条"/>
    <w:basedOn w:val="afff5"/>
    <w:rsid w:val="009B46F9"/>
    <w:pPr>
      <w:numPr>
        <w:ilvl w:val="2"/>
        <w:numId w:val="30"/>
      </w:numPr>
      <w:adjustRightInd/>
      <w:spacing w:before="10" w:after="10" w:line="240" w:lineRule="auto"/>
    </w:pPr>
    <w:rPr>
      <w:rFonts w:ascii="宋体" w:hAnsi="宋体"/>
      <w:szCs w:val="24"/>
    </w:rPr>
  </w:style>
  <w:style w:type="paragraph" w:styleId="affffffffb">
    <w:name w:val="Normal Indent"/>
    <w:basedOn w:val="afff5"/>
    <w:rsid w:val="009B46F9"/>
    <w:pPr>
      <w:ind w:firstLine="420"/>
    </w:pPr>
  </w:style>
  <w:style w:type="paragraph" w:customStyle="1" w:styleId="affffffffc">
    <w:name w:val="注:后续"/>
    <w:rsid w:val="009B46F9"/>
    <w:pPr>
      <w:spacing w:line="300" w:lineRule="exact"/>
      <w:ind w:leftChars="400" w:left="600" w:hangingChars="200" w:hanging="200"/>
      <w:jc w:val="both"/>
    </w:pPr>
    <w:rPr>
      <w:rFonts w:ascii="宋体" w:hAnsi="Times New Roman"/>
      <w:sz w:val="18"/>
    </w:rPr>
  </w:style>
  <w:style w:type="paragraph" w:customStyle="1" w:styleId="affffffffd">
    <w:name w:val="注×:后续"/>
    <w:basedOn w:val="affffffffc"/>
    <w:rsid w:val="009B46F9"/>
    <w:pPr>
      <w:ind w:leftChars="0" w:left="1406" w:firstLineChars="0" w:hanging="499"/>
    </w:pPr>
  </w:style>
  <w:style w:type="paragraph" w:customStyle="1" w:styleId="affffffffe">
    <w:name w:val="标准文件_一级无标题"/>
    <w:basedOn w:val="affd"/>
    <w:qFormat/>
    <w:rsid w:val="009B46F9"/>
    <w:pPr>
      <w:spacing w:beforeLines="0" w:before="0" w:afterLines="0" w:after="0"/>
      <w:outlineLvl w:val="9"/>
    </w:pPr>
    <w:rPr>
      <w:rFonts w:ascii="宋体" w:eastAsia="宋体"/>
    </w:rPr>
  </w:style>
  <w:style w:type="paragraph" w:customStyle="1" w:styleId="afffffffff">
    <w:name w:val="标准文件_五级无标题"/>
    <w:basedOn w:val="afff1"/>
    <w:qFormat/>
    <w:rsid w:val="009B46F9"/>
    <w:pPr>
      <w:spacing w:beforeLines="0" w:before="0" w:afterLines="0" w:after="0"/>
      <w:outlineLvl w:val="9"/>
    </w:pPr>
    <w:rPr>
      <w:rFonts w:ascii="宋体" w:eastAsia="宋体"/>
    </w:rPr>
  </w:style>
  <w:style w:type="paragraph" w:customStyle="1" w:styleId="afffffffff0">
    <w:name w:val="标准文件_三级无标题"/>
    <w:basedOn w:val="afff"/>
    <w:qFormat/>
    <w:rsid w:val="009B46F9"/>
    <w:pPr>
      <w:spacing w:beforeLines="0" w:before="0" w:afterLines="0" w:after="0"/>
      <w:outlineLvl w:val="9"/>
    </w:pPr>
    <w:rPr>
      <w:rFonts w:ascii="宋体" w:eastAsia="宋体"/>
    </w:rPr>
  </w:style>
  <w:style w:type="paragraph" w:customStyle="1" w:styleId="afffffffff1">
    <w:name w:val="标准文件_二级无标题"/>
    <w:basedOn w:val="affe"/>
    <w:qFormat/>
    <w:rsid w:val="009B46F9"/>
    <w:pPr>
      <w:spacing w:beforeLines="0" w:before="0" w:afterLines="0" w:after="0"/>
      <w:outlineLvl w:val="9"/>
    </w:pPr>
    <w:rPr>
      <w:rFonts w:ascii="宋体" w:eastAsia="宋体"/>
    </w:rPr>
  </w:style>
  <w:style w:type="paragraph" w:customStyle="1" w:styleId="afffffffff2">
    <w:name w:val="标准_四级无标题"/>
    <w:basedOn w:val="afff0"/>
    <w:next w:val="affffb"/>
    <w:qFormat/>
    <w:rsid w:val="009B46F9"/>
    <w:rPr>
      <w:rFonts w:eastAsia="宋体"/>
    </w:rPr>
  </w:style>
  <w:style w:type="paragraph" w:customStyle="1" w:styleId="afffffffff3">
    <w:name w:val="标准文件_四级无标题"/>
    <w:basedOn w:val="afff0"/>
    <w:qFormat/>
    <w:rsid w:val="009B46F9"/>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b"/>
    <w:rsid w:val="009B46F9"/>
    <w:pPr>
      <w:numPr>
        <w:numId w:val="2"/>
      </w:numPr>
      <w:ind w:firstLineChars="0" w:firstLine="0"/>
    </w:pPr>
    <w:rPr>
      <w:rFonts w:ascii="Times New Roman" w:cs="Arial"/>
      <w:szCs w:val="28"/>
    </w:rPr>
  </w:style>
  <w:style w:type="paragraph" w:customStyle="1" w:styleId="ae">
    <w:name w:val="标准文件_小写罗马数字编号列项"/>
    <w:basedOn w:val="affffb"/>
    <w:rsid w:val="009B46F9"/>
    <w:pPr>
      <w:numPr>
        <w:numId w:val="15"/>
      </w:numPr>
      <w:ind w:firstLineChars="0" w:firstLine="0"/>
    </w:pPr>
    <w:rPr>
      <w:rFonts w:cs="Arial"/>
      <w:szCs w:val="28"/>
    </w:rPr>
  </w:style>
  <w:style w:type="paragraph" w:customStyle="1" w:styleId="afffffffff4">
    <w:name w:val="标准文件_附录标题"/>
    <w:basedOn w:val="aff3"/>
    <w:qFormat/>
    <w:rsid w:val="009B46F9"/>
    <w:pPr>
      <w:numPr>
        <w:numId w:val="0"/>
      </w:numPr>
      <w:spacing w:after="280"/>
      <w:outlineLvl w:val="9"/>
    </w:pPr>
  </w:style>
  <w:style w:type="paragraph" w:customStyle="1" w:styleId="afffffffff5">
    <w:name w:val="标准文件_二级项"/>
    <w:rsid w:val="009B46F9"/>
    <w:rPr>
      <w:rFonts w:ascii="宋体" w:hAnsi="Times New Roman"/>
      <w:sz w:val="21"/>
    </w:rPr>
  </w:style>
  <w:style w:type="paragraph" w:customStyle="1" w:styleId="af3">
    <w:name w:val="标准文件_三级项"/>
    <w:basedOn w:val="afff5"/>
    <w:rsid w:val="009B46F9"/>
    <w:pPr>
      <w:numPr>
        <w:ilvl w:val="2"/>
        <w:numId w:val="16"/>
      </w:numPr>
      <w:spacing w:line="-300" w:lineRule="auto"/>
    </w:pPr>
    <w:rPr>
      <w:rFonts w:ascii="Times New Roman" w:hAnsi="Times New Roman"/>
    </w:rPr>
  </w:style>
  <w:style w:type="paragraph" w:customStyle="1" w:styleId="affa">
    <w:name w:val="图表脚注说明"/>
    <w:basedOn w:val="afff5"/>
    <w:next w:val="affffb"/>
    <w:rsid w:val="009B46F9"/>
    <w:pPr>
      <w:numPr>
        <w:numId w:val="29"/>
      </w:numPr>
      <w:adjustRightInd/>
      <w:spacing w:line="240" w:lineRule="auto"/>
    </w:pPr>
    <w:rPr>
      <w:rFonts w:ascii="宋体" w:hAnsi="Times New Roman"/>
      <w:sz w:val="18"/>
      <w:szCs w:val="18"/>
    </w:rPr>
  </w:style>
  <w:style w:type="paragraph" w:customStyle="1" w:styleId="af5">
    <w:name w:val="标准文件_字母编号列项（一级）"/>
    <w:rsid w:val="009B46F9"/>
    <w:pPr>
      <w:numPr>
        <w:numId w:val="27"/>
      </w:numPr>
      <w:jc w:val="both"/>
    </w:pPr>
    <w:rPr>
      <w:rFonts w:ascii="宋体" w:hAnsi="Times New Roman"/>
      <w:sz w:val="21"/>
    </w:rPr>
  </w:style>
  <w:style w:type="paragraph" w:customStyle="1" w:styleId="afffffffff6">
    <w:name w:val="标准文件_索引字母"/>
    <w:next w:val="affffb"/>
    <w:qFormat/>
    <w:rsid w:val="009B46F9"/>
    <w:pPr>
      <w:jc w:val="center"/>
    </w:pPr>
    <w:rPr>
      <w:rFonts w:ascii="宋体" w:eastAsia="Times New Roman" w:hAnsi="宋体"/>
      <w:b/>
      <w:kern w:val="2"/>
      <w:sz w:val="21"/>
    </w:rPr>
  </w:style>
  <w:style w:type="paragraph" w:customStyle="1" w:styleId="afffffffff7">
    <w:name w:val="标准文件_附录前"/>
    <w:next w:val="affffb"/>
    <w:qFormat/>
    <w:rsid w:val="009B46F9"/>
    <w:pPr>
      <w:spacing w:line="20" w:lineRule="atLeast"/>
      <w:ind w:firstLine="200"/>
    </w:pPr>
    <w:rPr>
      <w:rFonts w:ascii="宋体" w:hAnsi="宋体"/>
      <w:kern w:val="2"/>
      <w:sz w:val="10"/>
    </w:rPr>
  </w:style>
  <w:style w:type="paragraph" w:customStyle="1" w:styleId="afffffffff8">
    <w:name w:val="标准文件_正文标准名称"/>
    <w:qFormat/>
    <w:rsid w:val="009B46F9"/>
    <w:pPr>
      <w:spacing w:before="560" w:after="640" w:line="400" w:lineRule="exact"/>
      <w:jc w:val="center"/>
    </w:pPr>
    <w:rPr>
      <w:rFonts w:ascii="黑体" w:eastAsia="黑体" w:hAnsi="黑体"/>
      <w:kern w:val="2"/>
      <w:sz w:val="32"/>
      <w:szCs w:val="32"/>
    </w:rPr>
  </w:style>
  <w:style w:type="paragraph" w:customStyle="1" w:styleId="afffffffff9">
    <w:name w:val="标准文件_表格"/>
    <w:basedOn w:val="affffb"/>
    <w:qFormat/>
    <w:rsid w:val="009B46F9"/>
    <w:pPr>
      <w:ind w:firstLineChars="0" w:firstLine="0"/>
      <w:jc w:val="center"/>
    </w:pPr>
    <w:rPr>
      <w:sz w:val="18"/>
    </w:rPr>
  </w:style>
  <w:style w:type="paragraph" w:customStyle="1" w:styleId="afff2">
    <w:name w:val="标准文件_注："/>
    <w:next w:val="affffb"/>
    <w:rsid w:val="009B46F9"/>
    <w:pPr>
      <w:widowControl w:val="0"/>
      <w:numPr>
        <w:numId w:val="25"/>
      </w:numPr>
      <w:autoSpaceDE w:val="0"/>
      <w:autoSpaceDN w:val="0"/>
      <w:jc w:val="both"/>
    </w:pPr>
    <w:rPr>
      <w:rFonts w:ascii="宋体" w:hAnsi="Times New Roman"/>
      <w:sz w:val="18"/>
      <w:szCs w:val="18"/>
    </w:rPr>
  </w:style>
  <w:style w:type="paragraph" w:customStyle="1" w:styleId="a5">
    <w:name w:val="标准文件_注×："/>
    <w:rsid w:val="009B46F9"/>
    <w:pPr>
      <w:widowControl w:val="0"/>
      <w:numPr>
        <w:numId w:val="26"/>
      </w:numPr>
      <w:autoSpaceDE w:val="0"/>
      <w:autoSpaceDN w:val="0"/>
      <w:jc w:val="both"/>
    </w:pPr>
    <w:rPr>
      <w:rFonts w:ascii="宋体" w:hAnsi="Times New Roman"/>
      <w:sz w:val="18"/>
      <w:szCs w:val="18"/>
    </w:rPr>
  </w:style>
  <w:style w:type="paragraph" w:customStyle="1" w:styleId="ac">
    <w:name w:val="标准文件_示例："/>
    <w:next w:val="afffffffffa"/>
    <w:rsid w:val="009B46F9"/>
    <w:pPr>
      <w:widowControl w:val="0"/>
      <w:numPr>
        <w:numId w:val="11"/>
      </w:numPr>
      <w:jc w:val="both"/>
    </w:pPr>
    <w:rPr>
      <w:rFonts w:ascii="宋体" w:hAnsi="Times New Roman"/>
      <w:sz w:val="18"/>
      <w:szCs w:val="18"/>
    </w:rPr>
  </w:style>
  <w:style w:type="paragraph" w:customStyle="1" w:styleId="afa">
    <w:name w:val="标准文件_示例×："/>
    <w:basedOn w:val="afff5"/>
    <w:next w:val="afffffffffa"/>
    <w:qFormat/>
    <w:rsid w:val="009B46F9"/>
    <w:pPr>
      <w:widowControl/>
      <w:numPr>
        <w:numId w:val="12"/>
      </w:numPr>
      <w:adjustRightInd/>
      <w:spacing w:line="240" w:lineRule="auto"/>
    </w:pPr>
    <w:rPr>
      <w:rFonts w:ascii="宋体" w:hAnsi="Times New Roman"/>
      <w:kern w:val="0"/>
      <w:sz w:val="18"/>
      <w:szCs w:val="18"/>
    </w:rPr>
  </w:style>
  <w:style w:type="character" w:customStyle="1" w:styleId="Char">
    <w:name w:val="标准文件_段 Char"/>
    <w:link w:val="affffb"/>
    <w:qFormat/>
    <w:rsid w:val="009B46F9"/>
    <w:rPr>
      <w:rFonts w:ascii="宋体" w:hAnsi="Times New Roman"/>
      <w:noProof/>
      <w:sz w:val="21"/>
    </w:rPr>
  </w:style>
  <w:style w:type="paragraph" w:customStyle="1" w:styleId="afffffffffb">
    <w:name w:val="标准文件_表格续"/>
    <w:basedOn w:val="affffb"/>
    <w:next w:val="affffb"/>
    <w:qFormat/>
    <w:rsid w:val="009B46F9"/>
    <w:pPr>
      <w:jc w:val="center"/>
    </w:pPr>
    <w:rPr>
      <w:rFonts w:ascii="黑体" w:eastAsia="黑体" w:hAnsi="黑体"/>
    </w:rPr>
  </w:style>
  <w:style w:type="paragraph" w:styleId="11">
    <w:name w:val="toc 1"/>
    <w:basedOn w:val="afff5"/>
    <w:next w:val="afff5"/>
    <w:autoRedefine/>
    <w:uiPriority w:val="39"/>
    <w:unhideWhenUsed/>
    <w:rsid w:val="009B46F9"/>
    <w:rPr>
      <w:rFonts w:ascii="宋体"/>
    </w:rPr>
  </w:style>
  <w:style w:type="table" w:styleId="afffffffffc">
    <w:name w:val="Table Grid"/>
    <w:basedOn w:val="afff7"/>
    <w:uiPriority w:val="39"/>
    <w:rsid w:val="009B46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ffffd">
    <w:name w:val="Placeholder Text"/>
    <w:basedOn w:val="afff6"/>
    <w:uiPriority w:val="99"/>
    <w:semiHidden/>
    <w:rsid w:val="009B46F9"/>
    <w:rPr>
      <w:color w:val="808080"/>
    </w:rPr>
  </w:style>
  <w:style w:type="paragraph" w:customStyle="1" w:styleId="2">
    <w:name w:val="标准文件_二级项2"/>
    <w:basedOn w:val="affffb"/>
    <w:qFormat/>
    <w:rsid w:val="009B46F9"/>
    <w:pPr>
      <w:numPr>
        <w:ilvl w:val="1"/>
        <w:numId w:val="16"/>
      </w:numPr>
      <w:ind w:firstLineChars="0" w:firstLine="0"/>
    </w:pPr>
  </w:style>
  <w:style w:type="paragraph" w:customStyle="1" w:styleId="21">
    <w:name w:val="标准文件_三级项2"/>
    <w:basedOn w:val="affffb"/>
    <w:qFormat/>
    <w:rsid w:val="009B46F9"/>
    <w:pPr>
      <w:numPr>
        <w:numId w:val="10"/>
      </w:numPr>
      <w:spacing w:line="300" w:lineRule="exact"/>
      <w:ind w:firstLineChars="0"/>
    </w:pPr>
    <w:rPr>
      <w:rFonts w:ascii="Times New Roman"/>
    </w:rPr>
  </w:style>
  <w:style w:type="paragraph" w:customStyle="1" w:styleId="20">
    <w:name w:val="标准文件_一级项2"/>
    <w:basedOn w:val="affffb"/>
    <w:qFormat/>
    <w:rsid w:val="009B46F9"/>
    <w:pPr>
      <w:numPr>
        <w:numId w:val="17"/>
      </w:numPr>
      <w:spacing w:line="300" w:lineRule="exact"/>
      <w:ind w:firstLineChars="0"/>
    </w:pPr>
    <w:rPr>
      <w:rFonts w:ascii="Times New Roman"/>
    </w:rPr>
  </w:style>
  <w:style w:type="paragraph" w:customStyle="1" w:styleId="afffffffffe">
    <w:name w:val="标准文件_提示"/>
    <w:basedOn w:val="affffb"/>
    <w:next w:val="affffb"/>
    <w:qFormat/>
    <w:rsid w:val="009B46F9"/>
    <w:pPr>
      <w:ind w:firstLine="420"/>
    </w:pPr>
    <w:rPr>
      <w:rFonts w:ascii="黑体" w:eastAsia="黑体"/>
    </w:rPr>
  </w:style>
  <w:style w:type="character" w:customStyle="1" w:styleId="affffffffff">
    <w:name w:val="标准文件_来源"/>
    <w:basedOn w:val="afff6"/>
    <w:uiPriority w:val="1"/>
    <w:qFormat/>
    <w:rsid w:val="009B46F9"/>
    <w:rPr>
      <w:rFonts w:eastAsia="宋体"/>
      <w:sz w:val="21"/>
    </w:rPr>
  </w:style>
  <w:style w:type="paragraph" w:customStyle="1" w:styleId="affffffffff0">
    <w:name w:val="标准文件_图表说明"/>
    <w:qFormat/>
    <w:rsid w:val="009B46F9"/>
    <w:pPr>
      <w:spacing w:line="276" w:lineRule="auto"/>
      <w:ind w:firstLine="420"/>
    </w:pPr>
    <w:rPr>
      <w:rFonts w:ascii="宋体" w:hAnsi="宋体"/>
      <w:kern w:val="2"/>
      <w:sz w:val="18"/>
    </w:rPr>
  </w:style>
  <w:style w:type="paragraph" w:customStyle="1" w:styleId="affffffffff1">
    <w:name w:val="其他发布日期"/>
    <w:basedOn w:val="afffffff0"/>
    <w:rsid w:val="009B46F9"/>
    <w:pPr>
      <w:framePr w:w="3997" w:h="471" w:hRule="exact" w:hSpace="0" w:vSpace="181" w:wrap="around" w:vAnchor="page" w:hAnchor="page" w:x="1419" w:y="14097"/>
    </w:pPr>
  </w:style>
  <w:style w:type="paragraph" w:customStyle="1" w:styleId="affffffffff2">
    <w:name w:val="其他实施日期"/>
    <w:basedOn w:val="affffffff6"/>
    <w:rsid w:val="009B46F9"/>
    <w:pPr>
      <w:framePr w:w="3997" w:h="471" w:hRule="exact" w:vSpace="181" w:wrap="around" w:vAnchor="page" w:hAnchor="page" w:x="7089" w:y="14097"/>
    </w:pPr>
  </w:style>
  <w:style w:type="paragraph" w:customStyle="1" w:styleId="affffffffff3">
    <w:name w:val="标准文件_文件编号"/>
    <w:basedOn w:val="affffb"/>
    <w:qFormat/>
    <w:rsid w:val="009B46F9"/>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4">
    <w:name w:val="标准文件_替换文件编号"/>
    <w:basedOn w:val="affffffffff3"/>
    <w:qFormat/>
    <w:rsid w:val="009B46F9"/>
    <w:pPr>
      <w:framePr w:wrap="auto"/>
      <w:spacing w:before="57"/>
    </w:pPr>
    <w:rPr>
      <w:sz w:val="21"/>
    </w:rPr>
  </w:style>
  <w:style w:type="paragraph" w:customStyle="1" w:styleId="affffffffff5">
    <w:name w:val="标准文件_文件名称"/>
    <w:basedOn w:val="affffb"/>
    <w:next w:val="affffb"/>
    <w:qFormat/>
    <w:rsid w:val="009B46F9"/>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styleId="32">
    <w:name w:val="toc 3"/>
    <w:basedOn w:val="afff5"/>
    <w:next w:val="afff5"/>
    <w:autoRedefine/>
    <w:uiPriority w:val="39"/>
    <w:unhideWhenUsed/>
    <w:rsid w:val="009B46F9"/>
    <w:pPr>
      <w:spacing w:line="300" w:lineRule="exact"/>
      <w:ind w:left="420"/>
    </w:pPr>
    <w:rPr>
      <w:rFonts w:ascii="宋体"/>
    </w:rPr>
  </w:style>
  <w:style w:type="paragraph" w:styleId="42">
    <w:name w:val="toc 4"/>
    <w:basedOn w:val="afff5"/>
    <w:next w:val="afff5"/>
    <w:autoRedefine/>
    <w:uiPriority w:val="39"/>
    <w:unhideWhenUsed/>
    <w:rsid w:val="009B46F9"/>
    <w:pPr>
      <w:tabs>
        <w:tab w:val="right" w:leader="dot" w:pos="9344"/>
      </w:tabs>
      <w:spacing w:line="300" w:lineRule="exact"/>
      <w:ind w:left="629"/>
    </w:pPr>
    <w:rPr>
      <w:rFonts w:ascii="宋体"/>
    </w:rPr>
  </w:style>
  <w:style w:type="paragraph" w:styleId="52">
    <w:name w:val="toc 5"/>
    <w:basedOn w:val="afff5"/>
    <w:next w:val="afff5"/>
    <w:autoRedefine/>
    <w:uiPriority w:val="39"/>
    <w:unhideWhenUsed/>
    <w:rsid w:val="009B46F9"/>
    <w:pPr>
      <w:ind w:left="839"/>
    </w:pPr>
    <w:rPr>
      <w:rFonts w:ascii="宋体"/>
    </w:rPr>
  </w:style>
  <w:style w:type="paragraph" w:styleId="62">
    <w:name w:val="toc 6"/>
    <w:basedOn w:val="afff5"/>
    <w:next w:val="afff5"/>
    <w:autoRedefine/>
    <w:uiPriority w:val="39"/>
    <w:unhideWhenUsed/>
    <w:rsid w:val="009B46F9"/>
    <w:pPr>
      <w:spacing w:line="300" w:lineRule="exact"/>
      <w:ind w:left="1049"/>
    </w:pPr>
    <w:rPr>
      <w:rFonts w:ascii="宋体"/>
    </w:rPr>
  </w:style>
  <w:style w:type="paragraph" w:styleId="72">
    <w:name w:val="toc 7"/>
    <w:basedOn w:val="afff5"/>
    <w:next w:val="afff5"/>
    <w:autoRedefine/>
    <w:uiPriority w:val="39"/>
    <w:unhideWhenUsed/>
    <w:rsid w:val="009B46F9"/>
    <w:pPr>
      <w:tabs>
        <w:tab w:val="right" w:leader="dot" w:pos="9344"/>
      </w:tabs>
      <w:spacing w:line="300" w:lineRule="exact"/>
      <w:ind w:left="1259"/>
    </w:pPr>
    <w:rPr>
      <w:rFonts w:ascii="宋体"/>
    </w:rPr>
  </w:style>
  <w:style w:type="paragraph" w:customStyle="1" w:styleId="af8">
    <w:name w:val="标准文件_附录图标号"/>
    <w:basedOn w:val="affffb"/>
    <w:next w:val="affffb"/>
    <w:qFormat/>
    <w:rsid w:val="009B46F9"/>
    <w:pPr>
      <w:numPr>
        <w:numId w:val="5"/>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b"/>
    <w:next w:val="affffb"/>
    <w:qFormat/>
    <w:rsid w:val="009B46F9"/>
    <w:pPr>
      <w:numPr>
        <w:numId w:val="4"/>
      </w:numPr>
      <w:spacing w:line="14" w:lineRule="exact"/>
      <w:ind w:firstLineChars="0" w:firstLine="0"/>
      <w:jc w:val="center"/>
    </w:pPr>
    <w:rPr>
      <w:rFonts w:eastAsia="黑体"/>
      <w:vanish/>
      <w:sz w:val="2"/>
    </w:rPr>
  </w:style>
  <w:style w:type="paragraph" w:styleId="24">
    <w:name w:val="toc 2"/>
    <w:basedOn w:val="afff5"/>
    <w:next w:val="afff5"/>
    <w:autoRedefine/>
    <w:uiPriority w:val="39"/>
    <w:unhideWhenUsed/>
    <w:rsid w:val="009B46F9"/>
    <w:pPr>
      <w:tabs>
        <w:tab w:val="right" w:leader="dot" w:pos="9344"/>
      </w:tabs>
      <w:spacing w:line="300" w:lineRule="exact"/>
      <w:ind w:left="210"/>
    </w:pPr>
    <w:rPr>
      <w:rFonts w:ascii="宋体"/>
    </w:rPr>
  </w:style>
  <w:style w:type="paragraph" w:customStyle="1" w:styleId="a7">
    <w:name w:val="标准文件_引言一级条标题"/>
    <w:basedOn w:val="affffb"/>
    <w:next w:val="affffb"/>
    <w:qFormat/>
    <w:rsid w:val="009B46F9"/>
    <w:pPr>
      <w:numPr>
        <w:ilvl w:val="1"/>
        <w:numId w:val="18"/>
      </w:numPr>
      <w:spacing w:beforeLines="50" w:before="50" w:afterLines="50" w:after="50"/>
      <w:ind w:firstLineChars="0"/>
    </w:pPr>
    <w:rPr>
      <w:rFonts w:ascii="黑体" w:eastAsia="黑体"/>
    </w:rPr>
  </w:style>
  <w:style w:type="paragraph" w:customStyle="1" w:styleId="a8">
    <w:name w:val="标准文件_引言二级条标题"/>
    <w:basedOn w:val="affffb"/>
    <w:next w:val="affffb"/>
    <w:qFormat/>
    <w:rsid w:val="009B46F9"/>
    <w:pPr>
      <w:numPr>
        <w:ilvl w:val="2"/>
        <w:numId w:val="18"/>
      </w:numPr>
      <w:spacing w:beforeLines="50" w:before="50" w:afterLines="50" w:after="50"/>
      <w:ind w:firstLineChars="0"/>
    </w:pPr>
    <w:rPr>
      <w:rFonts w:ascii="黑体" w:eastAsia="黑体"/>
    </w:rPr>
  </w:style>
  <w:style w:type="paragraph" w:customStyle="1" w:styleId="a9">
    <w:name w:val="标准文件_引言三级条标题"/>
    <w:basedOn w:val="affffb"/>
    <w:next w:val="affffb"/>
    <w:qFormat/>
    <w:rsid w:val="009B46F9"/>
    <w:pPr>
      <w:numPr>
        <w:ilvl w:val="3"/>
        <w:numId w:val="18"/>
      </w:numPr>
      <w:spacing w:beforeLines="50" w:before="50" w:afterLines="50" w:after="50"/>
      <w:ind w:firstLineChars="0"/>
    </w:pPr>
    <w:rPr>
      <w:rFonts w:ascii="黑体" w:eastAsia="黑体"/>
    </w:rPr>
  </w:style>
  <w:style w:type="paragraph" w:customStyle="1" w:styleId="aa">
    <w:name w:val="标准文件_引言四级条标题"/>
    <w:basedOn w:val="affffb"/>
    <w:next w:val="affffb"/>
    <w:qFormat/>
    <w:rsid w:val="009B46F9"/>
    <w:pPr>
      <w:numPr>
        <w:ilvl w:val="4"/>
        <w:numId w:val="18"/>
      </w:numPr>
      <w:spacing w:beforeLines="50" w:before="50" w:afterLines="50" w:after="50"/>
      <w:ind w:firstLineChars="0"/>
    </w:pPr>
    <w:rPr>
      <w:rFonts w:ascii="黑体" w:eastAsia="黑体"/>
    </w:rPr>
  </w:style>
  <w:style w:type="paragraph" w:customStyle="1" w:styleId="ab">
    <w:name w:val="标准文件_引言五级条标题"/>
    <w:basedOn w:val="affffb"/>
    <w:next w:val="affffb"/>
    <w:qFormat/>
    <w:rsid w:val="009B46F9"/>
    <w:pPr>
      <w:numPr>
        <w:ilvl w:val="5"/>
        <w:numId w:val="18"/>
      </w:numPr>
      <w:spacing w:beforeLines="50" w:before="50" w:afterLines="50" w:after="50"/>
      <w:ind w:firstLineChars="0"/>
    </w:pPr>
    <w:rPr>
      <w:rFonts w:ascii="黑体" w:eastAsia="黑体"/>
    </w:rPr>
  </w:style>
  <w:style w:type="paragraph" w:customStyle="1" w:styleId="affffffffff6">
    <w:name w:val="标准文件_注后"/>
    <w:basedOn w:val="affffb"/>
    <w:qFormat/>
    <w:rsid w:val="009B46F9"/>
    <w:pPr>
      <w:ind w:left="811" w:firstLineChars="0" w:firstLine="0"/>
    </w:pPr>
    <w:rPr>
      <w:sz w:val="18"/>
    </w:rPr>
  </w:style>
  <w:style w:type="paragraph" w:customStyle="1" w:styleId="X">
    <w:name w:val="标准文件_注X后"/>
    <w:basedOn w:val="affffb"/>
    <w:qFormat/>
    <w:rsid w:val="009B46F9"/>
    <w:pPr>
      <w:ind w:left="811" w:firstLineChars="0" w:firstLine="0"/>
    </w:pPr>
    <w:rPr>
      <w:sz w:val="18"/>
    </w:rPr>
  </w:style>
  <w:style w:type="paragraph" w:customStyle="1" w:styleId="affffffffff7">
    <w:name w:val="标准文件_示例后"/>
    <w:basedOn w:val="affffb"/>
    <w:qFormat/>
    <w:rsid w:val="009B46F9"/>
    <w:pPr>
      <w:ind w:left="964" w:firstLineChars="0" w:firstLine="0"/>
    </w:pPr>
    <w:rPr>
      <w:sz w:val="18"/>
    </w:rPr>
  </w:style>
  <w:style w:type="paragraph" w:customStyle="1" w:styleId="X0">
    <w:name w:val="标准文件_示例X后"/>
    <w:basedOn w:val="affffb"/>
    <w:link w:val="X1"/>
    <w:qFormat/>
    <w:rsid w:val="009B46F9"/>
    <w:pPr>
      <w:ind w:left="1049" w:firstLineChars="0" w:firstLine="0"/>
    </w:pPr>
    <w:rPr>
      <w:sz w:val="18"/>
    </w:rPr>
  </w:style>
  <w:style w:type="character" w:customStyle="1" w:styleId="X1">
    <w:name w:val="标准文件_示例X后 字符"/>
    <w:basedOn w:val="Char"/>
    <w:link w:val="X0"/>
    <w:rsid w:val="009B46F9"/>
    <w:rPr>
      <w:rFonts w:ascii="宋体" w:hAnsi="Times New Roman"/>
      <w:noProof/>
      <w:sz w:val="18"/>
    </w:rPr>
  </w:style>
  <w:style w:type="paragraph" w:customStyle="1" w:styleId="affffffffff8">
    <w:name w:val="标准文件_索引项"/>
    <w:basedOn w:val="affffb"/>
    <w:next w:val="affffb"/>
    <w:qFormat/>
    <w:rsid w:val="009B46F9"/>
    <w:pPr>
      <w:tabs>
        <w:tab w:val="right" w:leader="dot" w:pos="9356"/>
      </w:tabs>
      <w:ind w:left="210" w:firstLineChars="0" w:hanging="210"/>
      <w:jc w:val="left"/>
    </w:pPr>
  </w:style>
  <w:style w:type="paragraph" w:customStyle="1" w:styleId="affffffffff9">
    <w:name w:val="标准文件_附录一级无标题"/>
    <w:basedOn w:val="aff4"/>
    <w:qFormat/>
    <w:rsid w:val="009B46F9"/>
    <w:pPr>
      <w:spacing w:beforeLines="0" w:before="0" w:afterLines="0" w:after="0" w:line="276" w:lineRule="auto"/>
      <w:outlineLvl w:val="9"/>
    </w:pPr>
    <w:rPr>
      <w:rFonts w:ascii="宋体" w:eastAsia="宋体"/>
    </w:rPr>
  </w:style>
  <w:style w:type="paragraph" w:customStyle="1" w:styleId="affffffffffa">
    <w:name w:val="标准文件_附录二级无标题"/>
    <w:basedOn w:val="aff5"/>
    <w:rsid w:val="009B46F9"/>
    <w:pPr>
      <w:spacing w:beforeLines="0" w:before="0" w:afterLines="0" w:after="0" w:line="276" w:lineRule="auto"/>
      <w:outlineLvl w:val="9"/>
    </w:pPr>
    <w:rPr>
      <w:rFonts w:ascii="宋体" w:eastAsia="宋体"/>
    </w:rPr>
  </w:style>
  <w:style w:type="paragraph" w:customStyle="1" w:styleId="affffffffffb">
    <w:name w:val="标准文件_附录三级无标题"/>
    <w:basedOn w:val="aff6"/>
    <w:qFormat/>
    <w:rsid w:val="009B46F9"/>
    <w:pPr>
      <w:spacing w:beforeLines="0" w:before="0" w:afterLines="0" w:after="0" w:line="276" w:lineRule="auto"/>
      <w:outlineLvl w:val="9"/>
    </w:pPr>
    <w:rPr>
      <w:rFonts w:ascii="宋体" w:eastAsia="宋体"/>
    </w:rPr>
  </w:style>
  <w:style w:type="paragraph" w:customStyle="1" w:styleId="affffffffffc">
    <w:name w:val="标准文件_附录四级无标题"/>
    <w:basedOn w:val="aff7"/>
    <w:qFormat/>
    <w:rsid w:val="009B46F9"/>
    <w:pPr>
      <w:spacing w:beforeLines="0" w:before="0" w:afterLines="0" w:after="0" w:line="276" w:lineRule="auto"/>
      <w:outlineLvl w:val="9"/>
    </w:pPr>
    <w:rPr>
      <w:rFonts w:ascii="宋体" w:eastAsia="宋体"/>
    </w:rPr>
  </w:style>
  <w:style w:type="paragraph" w:customStyle="1" w:styleId="affffffffffd">
    <w:name w:val="标准文件_附录五级无标题"/>
    <w:basedOn w:val="aff8"/>
    <w:qFormat/>
    <w:rsid w:val="009B46F9"/>
    <w:pPr>
      <w:spacing w:beforeLines="0" w:before="0" w:afterLines="0" w:after="0" w:line="276" w:lineRule="auto"/>
      <w:outlineLvl w:val="9"/>
    </w:pPr>
    <w:rPr>
      <w:rFonts w:ascii="宋体" w:eastAsia="宋体"/>
    </w:rPr>
  </w:style>
  <w:style w:type="paragraph" w:customStyle="1" w:styleId="afffffffffa">
    <w:name w:val="标准文件_示例内容"/>
    <w:basedOn w:val="affffb"/>
    <w:qFormat/>
    <w:rsid w:val="009B46F9"/>
    <w:pPr>
      <w:ind w:firstLine="420"/>
    </w:pPr>
    <w:rPr>
      <w:sz w:val="18"/>
    </w:rPr>
  </w:style>
  <w:style w:type="paragraph" w:customStyle="1" w:styleId="affffffffffe">
    <w:name w:val="标准文件_引言一级无标题"/>
    <w:basedOn w:val="a7"/>
    <w:next w:val="affffb"/>
    <w:qFormat/>
    <w:rsid w:val="009B46F9"/>
    <w:pPr>
      <w:spacing w:beforeLines="0" w:before="0" w:afterLines="0" w:after="0" w:line="276" w:lineRule="auto"/>
    </w:pPr>
    <w:rPr>
      <w:rFonts w:ascii="宋体" w:eastAsia="宋体"/>
    </w:rPr>
  </w:style>
  <w:style w:type="paragraph" w:customStyle="1" w:styleId="afffffffffff">
    <w:name w:val="标准文件_引言二级无标题"/>
    <w:basedOn w:val="a8"/>
    <w:next w:val="affffb"/>
    <w:qFormat/>
    <w:rsid w:val="009B46F9"/>
    <w:pPr>
      <w:spacing w:beforeLines="0" w:before="0" w:afterLines="0" w:after="0" w:line="276" w:lineRule="auto"/>
    </w:pPr>
    <w:rPr>
      <w:rFonts w:ascii="宋体" w:eastAsia="宋体"/>
    </w:rPr>
  </w:style>
  <w:style w:type="paragraph" w:customStyle="1" w:styleId="afffffffffff0">
    <w:name w:val="标准文件_引言三级无标题"/>
    <w:basedOn w:val="a9"/>
    <w:qFormat/>
    <w:rsid w:val="009B46F9"/>
    <w:pPr>
      <w:spacing w:beforeLines="0" w:before="0" w:afterLines="0" w:after="0" w:line="276" w:lineRule="auto"/>
    </w:pPr>
    <w:rPr>
      <w:rFonts w:ascii="宋体" w:eastAsia="宋体"/>
    </w:rPr>
  </w:style>
  <w:style w:type="paragraph" w:customStyle="1" w:styleId="afffffffffff1">
    <w:name w:val="标准文件_引言四级无标题"/>
    <w:basedOn w:val="aa"/>
    <w:next w:val="affffb"/>
    <w:qFormat/>
    <w:rsid w:val="009B46F9"/>
    <w:pPr>
      <w:spacing w:beforeLines="0" w:before="0" w:afterLines="0" w:after="0" w:line="276" w:lineRule="auto"/>
    </w:pPr>
    <w:rPr>
      <w:rFonts w:ascii="宋体" w:eastAsia="宋体"/>
    </w:rPr>
  </w:style>
  <w:style w:type="paragraph" w:customStyle="1" w:styleId="afffffffffff2">
    <w:name w:val="标准文件_引言五级无标题"/>
    <w:basedOn w:val="ab"/>
    <w:next w:val="affffb"/>
    <w:qFormat/>
    <w:rsid w:val="009B46F9"/>
    <w:pPr>
      <w:spacing w:beforeLines="0" w:before="0" w:afterLines="0" w:after="0" w:line="276" w:lineRule="auto"/>
    </w:pPr>
    <w:rPr>
      <w:rFonts w:ascii="宋体" w:eastAsia="宋体"/>
    </w:rPr>
  </w:style>
  <w:style w:type="paragraph" w:customStyle="1" w:styleId="afffffffffff3">
    <w:name w:val="标准文件_索引标题"/>
    <w:basedOn w:val="afffff2"/>
    <w:next w:val="affffb"/>
    <w:qFormat/>
    <w:rsid w:val="00CD561D"/>
    <w:rPr>
      <w:rFonts w:hAnsi="黑体"/>
    </w:rPr>
  </w:style>
  <w:style w:type="paragraph" w:customStyle="1" w:styleId="afffffffffff4">
    <w:name w:val="标准文件_脚注内容"/>
    <w:basedOn w:val="affffb"/>
    <w:qFormat/>
    <w:rsid w:val="009B46F9"/>
    <w:pPr>
      <w:ind w:leftChars="200" w:left="400" w:hangingChars="200" w:hanging="200"/>
    </w:pPr>
    <w:rPr>
      <w:sz w:val="15"/>
    </w:rPr>
  </w:style>
  <w:style w:type="paragraph" w:customStyle="1" w:styleId="afffffffffff5">
    <w:name w:val="标准文件_术语条一"/>
    <w:basedOn w:val="affffffffe"/>
    <w:next w:val="affffb"/>
    <w:qFormat/>
    <w:rsid w:val="009B46F9"/>
  </w:style>
  <w:style w:type="paragraph" w:customStyle="1" w:styleId="afffffffffff6">
    <w:name w:val="标准文件_术语条二"/>
    <w:basedOn w:val="afffffffff1"/>
    <w:next w:val="affffb"/>
    <w:qFormat/>
    <w:rsid w:val="009B46F9"/>
  </w:style>
  <w:style w:type="paragraph" w:customStyle="1" w:styleId="afffffffffff7">
    <w:name w:val="标准文件_术语条三"/>
    <w:basedOn w:val="afffffffff0"/>
    <w:next w:val="affffb"/>
    <w:qFormat/>
    <w:rsid w:val="009B46F9"/>
  </w:style>
  <w:style w:type="paragraph" w:customStyle="1" w:styleId="afffffffffff8">
    <w:name w:val="标准文件_术语条四"/>
    <w:basedOn w:val="afffffffff3"/>
    <w:next w:val="affffb"/>
    <w:qFormat/>
    <w:rsid w:val="009B46F9"/>
  </w:style>
  <w:style w:type="paragraph" w:customStyle="1" w:styleId="afffffffffff9">
    <w:name w:val="标准文件_术语条五"/>
    <w:basedOn w:val="afffffffff"/>
    <w:next w:val="affffb"/>
    <w:qFormat/>
    <w:rsid w:val="009B46F9"/>
  </w:style>
  <w:style w:type="paragraph" w:customStyle="1" w:styleId="Default">
    <w:name w:val="Default"/>
    <w:rsid w:val="009B46F9"/>
    <w:pPr>
      <w:widowControl w:val="0"/>
      <w:autoSpaceDE w:val="0"/>
      <w:autoSpaceDN w:val="0"/>
      <w:adjustRightInd w:val="0"/>
    </w:pPr>
    <w:rPr>
      <w:rFonts w:ascii="宋体" w:cs="宋体"/>
      <w:color w:val="000000"/>
      <w:sz w:val="24"/>
      <w:szCs w:val="24"/>
    </w:rPr>
  </w:style>
  <w:style w:type="character" w:customStyle="1" w:styleId="afffffffffffa">
    <w:name w:val="发布"/>
    <w:basedOn w:val="afff6"/>
    <w:rsid w:val="007B7453"/>
    <w:rPr>
      <w:rFonts w:ascii="黑体" w:eastAsia="黑体"/>
      <w:spacing w:val="85"/>
      <w:w w:val="100"/>
      <w:position w:val="3"/>
      <w:sz w:val="28"/>
      <w:szCs w:val="28"/>
    </w:rPr>
  </w:style>
  <w:style w:type="paragraph" w:styleId="afffffffffffb">
    <w:name w:val="Normal (Web)"/>
    <w:basedOn w:val="afff5"/>
    <w:uiPriority w:val="99"/>
    <w:semiHidden/>
    <w:rsid w:val="00E050A5"/>
    <w:pPr>
      <w:widowControl/>
      <w:adjustRightInd/>
      <w:spacing w:before="100" w:beforeAutospacing="1" w:after="100" w:afterAutospacing="1" w:line="240" w:lineRule="auto"/>
      <w:jc w:val="left"/>
    </w:pPr>
    <w:rPr>
      <w:rFonts w:ascii="宋体" w:hAnsi="宋体" w:cs="宋体"/>
      <w:kern w:val="0"/>
      <w:sz w:val="24"/>
      <w:szCs w:val="24"/>
    </w:rPr>
  </w:style>
  <w:style w:type="character" w:customStyle="1" w:styleId="fontstyle01">
    <w:name w:val="fontstyle01"/>
    <w:rsid w:val="00E050A5"/>
    <w:rPr>
      <w:rFonts w:ascii="TimesNewRomanPSMT" w:hAnsi="TimesNewRomanPSMT"/>
      <w:color w:val="000000"/>
      <w:sz w:val="24"/>
    </w:rPr>
  </w:style>
  <w:style w:type="paragraph" w:styleId="afffffffffffc">
    <w:name w:val="List Paragraph"/>
    <w:basedOn w:val="afff5"/>
    <w:uiPriority w:val="34"/>
    <w:qFormat/>
    <w:rsid w:val="00F32CFA"/>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89696">
      <w:bodyDiv w:val="1"/>
      <w:marLeft w:val="0"/>
      <w:marRight w:val="0"/>
      <w:marTop w:val="0"/>
      <w:marBottom w:val="0"/>
      <w:divBdr>
        <w:top w:val="none" w:sz="0" w:space="0" w:color="auto"/>
        <w:left w:val="none" w:sz="0" w:space="0" w:color="auto"/>
        <w:bottom w:val="none" w:sz="0" w:space="0" w:color="auto"/>
        <w:right w:val="none" w:sz="0" w:space="0" w:color="auto"/>
      </w:divBdr>
    </w:div>
    <w:div w:id="865338290">
      <w:bodyDiv w:val="1"/>
      <w:marLeft w:val="0"/>
      <w:marRight w:val="0"/>
      <w:marTop w:val="0"/>
      <w:marBottom w:val="0"/>
      <w:divBdr>
        <w:top w:val="none" w:sz="0" w:space="0" w:color="auto"/>
        <w:left w:val="none" w:sz="0" w:space="0" w:color="auto"/>
        <w:bottom w:val="none" w:sz="0" w:space="0" w:color="auto"/>
        <w:right w:val="none" w:sz="0" w:space="0" w:color="auto"/>
      </w:divBdr>
    </w:div>
    <w:div w:id="13935813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3D5E292842A14FF6A87EF7B53F584A6D"/>
        <w:category>
          <w:name w:val="常规"/>
          <w:gallery w:val="placeholder"/>
        </w:category>
        <w:types>
          <w:type w:val="bbPlcHdr"/>
        </w:types>
        <w:behaviors>
          <w:behavior w:val="content"/>
        </w:behaviors>
        <w:guid w:val="{D41B180F-E840-4445-B10B-2F3C53C4C186}"/>
      </w:docPartPr>
      <w:docPartBody>
        <w:p w:rsidR="00566E76" w:rsidRDefault="00D50EF9">
          <w:pPr>
            <w:pStyle w:val="3D5E292842A14FF6A87EF7B53F584A6D"/>
          </w:pPr>
          <w:r w:rsidRPr="00751A05">
            <w:rPr>
              <w:rStyle w:val="a3"/>
              <w:rFonts w:hint="eastAsia"/>
            </w:rPr>
            <w:t>单击或点击此处输入文字。</w:t>
          </w:r>
        </w:p>
      </w:docPartBody>
    </w:docPart>
    <w:docPart>
      <w:docPartPr>
        <w:name w:val="8E05FD43B55C44F4BD405A6B18587DC8"/>
        <w:category>
          <w:name w:val="常规"/>
          <w:gallery w:val="placeholder"/>
        </w:category>
        <w:types>
          <w:type w:val="bbPlcHdr"/>
        </w:types>
        <w:behaviors>
          <w:behavior w:val="content"/>
        </w:behaviors>
        <w:guid w:val="{13C2E1BD-FA9E-431D-A541-4ACA135BEBB3}"/>
      </w:docPartPr>
      <w:docPartBody>
        <w:p w:rsidR="00566E76" w:rsidRDefault="00D50EF9">
          <w:pPr>
            <w:pStyle w:val="8E05FD43B55C44F4BD405A6B18587DC8"/>
          </w:pPr>
          <w:r w:rsidRPr="00FB6243">
            <w:rPr>
              <w:rStyle w:val="a3"/>
              <w:rFonts w:hint="eastAsia"/>
            </w:rPr>
            <w:t>选择一项。</w:t>
          </w:r>
        </w:p>
      </w:docPartBody>
    </w:docPart>
    <w:docPart>
      <w:docPartPr>
        <w:name w:val="8E745B7C1AA64C63B79B4B36F1632ACB"/>
        <w:category>
          <w:name w:val="常规"/>
          <w:gallery w:val="placeholder"/>
        </w:category>
        <w:types>
          <w:type w:val="bbPlcHdr"/>
        </w:types>
        <w:behaviors>
          <w:behavior w:val="content"/>
        </w:behaviors>
        <w:guid w:val="{0650F4C9-99DA-46A3-9093-F27656240D55}"/>
      </w:docPartPr>
      <w:docPartBody>
        <w:p w:rsidR="00566E76" w:rsidRDefault="00D50EF9">
          <w:pPr>
            <w:pStyle w:val="8E745B7C1AA64C63B79B4B36F1632ACB"/>
          </w:pPr>
          <w:r w:rsidRPr="00FB6243">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仿宋_GB2312">
    <w:panose1 w:val="02010609030101010101"/>
    <w:charset w:val="86"/>
    <w:family w:val="modern"/>
    <w:pitch w:val="fixed"/>
    <w:sig w:usb0="00000001" w:usb1="080E0000" w:usb2="00000010" w:usb3="00000000" w:csb0="00040000"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bordersDoNotSurroundHeader/>
  <w:bordersDoNotSurroundFooter/>
  <w:revisionView w:formatting="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0EF9"/>
    <w:rsid w:val="00076CC9"/>
    <w:rsid w:val="000A538F"/>
    <w:rsid w:val="00106472"/>
    <w:rsid w:val="0020566A"/>
    <w:rsid w:val="00237D35"/>
    <w:rsid w:val="00247690"/>
    <w:rsid w:val="002923C1"/>
    <w:rsid w:val="002E3E44"/>
    <w:rsid w:val="003066AE"/>
    <w:rsid w:val="003116CA"/>
    <w:rsid w:val="003457A9"/>
    <w:rsid w:val="003749B6"/>
    <w:rsid w:val="0038596F"/>
    <w:rsid w:val="004C4279"/>
    <w:rsid w:val="00531705"/>
    <w:rsid w:val="00566E76"/>
    <w:rsid w:val="005B52F9"/>
    <w:rsid w:val="0065186C"/>
    <w:rsid w:val="006C0DE0"/>
    <w:rsid w:val="0070505E"/>
    <w:rsid w:val="00867B58"/>
    <w:rsid w:val="00896DAC"/>
    <w:rsid w:val="0090761F"/>
    <w:rsid w:val="00951F4E"/>
    <w:rsid w:val="00AC4DD0"/>
    <w:rsid w:val="00D50EF9"/>
    <w:rsid w:val="00E2090F"/>
    <w:rsid w:val="00E561E2"/>
    <w:rsid w:val="00EA3468"/>
    <w:rsid w:val="00F134C5"/>
    <w:rsid w:val="00F73EBE"/>
    <w:rsid w:val="00F82721"/>
    <w:rsid w:val="00F85B03"/>
    <w:rsid w:val="00FD0A9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Pr>
      <w:color w:val="808080"/>
    </w:rPr>
  </w:style>
  <w:style w:type="paragraph" w:customStyle="1" w:styleId="3D5E292842A14FF6A87EF7B53F584A6D">
    <w:name w:val="3D5E292842A14FF6A87EF7B53F584A6D"/>
    <w:pPr>
      <w:widowControl w:val="0"/>
      <w:jc w:val="both"/>
    </w:pPr>
  </w:style>
  <w:style w:type="paragraph" w:customStyle="1" w:styleId="8E05FD43B55C44F4BD405A6B18587DC8">
    <w:name w:val="8E05FD43B55C44F4BD405A6B18587DC8"/>
    <w:pPr>
      <w:widowControl w:val="0"/>
      <w:jc w:val="both"/>
    </w:pPr>
  </w:style>
  <w:style w:type="paragraph" w:customStyle="1" w:styleId="8E745B7C1AA64C63B79B4B36F1632ACB">
    <w:name w:val="8E745B7C1AA64C63B79B4B36F1632ACB"/>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headEnd/>
          <a:tailEnd/>
        </a:ln>
        <a:extLst>
          <a:ext uri="{909E8E84-426E-40DD-AFC4-6F175D3DCCD1}">
            <a14:hiddenFill xmlns:a14="http://schemas.microsoft.com/office/drawing/2010/main">
              <a:noFill/>
            </a14:hiddenFill>
          </a:ext>
        </a:extLst>
      </a:spPr>
      <a:bodyPr/>
      <a:lstStyle/>
    </a:ln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319A5F-E81A-46C1-B330-E305BE3B8C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地方标准</Template>
  <TotalTime>7075</TotalTime>
  <Pages>28</Pages>
  <Words>2174</Words>
  <Characters>12392</Characters>
  <Application>Microsoft Office Word</Application>
  <DocSecurity>0</DocSecurity>
  <Lines>103</Lines>
  <Paragraphs>29</Paragraphs>
  <ScaleCrop>false</ScaleCrop>
  <Company>PCMI</Company>
  <LinksUpToDate>false</LinksUpToDate>
  <CharactersWithSpaces>14537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地方标准</dc:title>
  <dc:subject/>
  <dc:creator>wx_cl</dc:creator>
  <cp:keywords/>
  <dc:description/>
  <cp:lastModifiedBy>cmx</cp:lastModifiedBy>
  <cp:revision>23</cp:revision>
  <cp:lastPrinted>2024-04-25T08:33:00Z</cp:lastPrinted>
  <dcterms:created xsi:type="dcterms:W3CDTF">2022-05-05T00:23:00Z</dcterms:created>
  <dcterms:modified xsi:type="dcterms:W3CDTF">2024-12-17T01:59:00Z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-1</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ies>
</file>