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3C927">
      <w:pPr>
        <w:widowControl/>
        <w:spacing w:before="156" w:beforeLines="50" w:after="156" w:afterLines="50" w:line="400" w:lineRule="exact"/>
        <w:jc w:val="center"/>
        <w:outlineLvl w:val="0"/>
        <w:rPr>
          <w:rFonts w:ascii="方正小标宋简体" w:hAnsi="Times New Roman" w:eastAsia="方正小标宋简体" w:cs="Times New Roman"/>
          <w:bCs/>
          <w:sz w:val="36"/>
          <w:szCs w:val="21"/>
        </w:rPr>
      </w:pPr>
      <w:bookmarkStart w:id="5" w:name="_GoBack"/>
      <w:bookmarkEnd w:id="5"/>
      <w:r>
        <w:rPr>
          <w:rFonts w:hint="eastAsia" w:ascii="方正小标宋简体" w:hAnsi="Times New Roman" w:eastAsia="方正小标宋简体" w:cs="Times New Roman"/>
          <w:bCs/>
          <w:sz w:val="36"/>
          <w:szCs w:val="21"/>
        </w:rPr>
        <w:t>2025年度湖北省科学技术奖提名公示信息</w:t>
      </w:r>
    </w:p>
    <w:p w14:paraId="4388900B">
      <w:pPr>
        <w:rPr>
          <w:rFonts w:hint="eastAsia" w:ascii="仿宋_GB2312" w:eastAsia="仿宋_GB2312"/>
          <w:sz w:val="32"/>
          <w:szCs w:val="32"/>
        </w:rPr>
      </w:pPr>
    </w:p>
    <w:p w14:paraId="690ADCA6">
      <w:pPr>
        <w:outlineLvl w:val="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一</w:t>
      </w:r>
      <w:r>
        <w:rPr>
          <w:rFonts w:ascii="楷体" w:hAnsi="楷体" w:eastAsia="楷体"/>
          <w:b/>
          <w:sz w:val="32"/>
          <w:szCs w:val="32"/>
        </w:rPr>
        <w:t>、</w:t>
      </w:r>
      <w:r>
        <w:rPr>
          <w:rFonts w:hint="eastAsia" w:ascii="楷体" w:hAnsi="楷体" w:eastAsia="楷体"/>
          <w:b/>
          <w:sz w:val="32"/>
          <w:szCs w:val="32"/>
        </w:rPr>
        <w:t>项目名称</w:t>
      </w:r>
    </w:p>
    <w:p w14:paraId="4079F67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综合工业园区大气污染智慧调控与全量治理关键技术及应用</w:t>
      </w:r>
    </w:p>
    <w:p w14:paraId="349D5C5F">
      <w:pPr>
        <w:outlineLvl w:val="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二</w:t>
      </w:r>
      <w:r>
        <w:rPr>
          <w:rFonts w:ascii="楷体" w:hAnsi="楷体" w:eastAsia="楷体"/>
          <w:b/>
          <w:sz w:val="32"/>
          <w:szCs w:val="32"/>
        </w:rPr>
        <w:t>、</w:t>
      </w:r>
      <w:r>
        <w:rPr>
          <w:rFonts w:hint="eastAsia" w:ascii="楷体" w:hAnsi="楷体" w:eastAsia="楷体"/>
          <w:b/>
          <w:sz w:val="32"/>
          <w:szCs w:val="32"/>
        </w:rPr>
        <w:t>提名单位</w:t>
      </w:r>
    </w:p>
    <w:p w14:paraId="13ED7877">
      <w:pPr>
        <w:outlineLvl w:val="1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湖北省</w:t>
      </w:r>
      <w:r>
        <w:rPr>
          <w:rFonts w:ascii="仿宋_GB2312" w:hAnsi="黑体" w:eastAsia="仿宋_GB2312"/>
          <w:sz w:val="32"/>
          <w:szCs w:val="32"/>
        </w:rPr>
        <w:t>生态环境厅</w:t>
      </w:r>
    </w:p>
    <w:p w14:paraId="18331971">
      <w:pPr>
        <w:outlineLvl w:val="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三</w:t>
      </w:r>
      <w:r>
        <w:rPr>
          <w:rFonts w:ascii="楷体" w:hAnsi="楷体" w:eastAsia="楷体"/>
          <w:b/>
          <w:sz w:val="32"/>
          <w:szCs w:val="32"/>
        </w:rPr>
        <w:t>、</w:t>
      </w:r>
      <w:r>
        <w:rPr>
          <w:rFonts w:hint="eastAsia" w:ascii="楷体" w:hAnsi="楷体" w:eastAsia="楷体"/>
          <w:b/>
          <w:sz w:val="32"/>
          <w:szCs w:val="32"/>
        </w:rPr>
        <w:t>提名等级</w:t>
      </w:r>
    </w:p>
    <w:p w14:paraId="7B63BDF8"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湖北省科学技术进步奖一等奖</w:t>
      </w:r>
    </w:p>
    <w:p w14:paraId="3C7BBC98">
      <w:pPr>
        <w:outlineLvl w:val="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四</w:t>
      </w:r>
      <w:r>
        <w:rPr>
          <w:rFonts w:ascii="楷体" w:hAnsi="楷体" w:eastAsia="楷体"/>
          <w:b/>
          <w:sz w:val="32"/>
          <w:szCs w:val="32"/>
        </w:rPr>
        <w:t>、</w:t>
      </w:r>
      <w:r>
        <w:rPr>
          <w:rFonts w:hint="eastAsia" w:ascii="楷体" w:hAnsi="楷体" w:eastAsia="楷体"/>
          <w:b/>
          <w:sz w:val="32"/>
          <w:szCs w:val="32"/>
        </w:rPr>
        <w:t>主要完成人</w:t>
      </w:r>
    </w:p>
    <w:p w14:paraId="7F7D1CF4"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蔡俊雄、陈志炜、</w:t>
      </w:r>
      <w:bookmarkStart w:id="0" w:name="OLE_LINK16"/>
      <w:r>
        <w:rPr>
          <w:rFonts w:hint="eastAsia" w:ascii="仿宋_GB2312" w:hAnsi="黑体" w:eastAsia="仿宋_GB2312"/>
          <w:sz w:val="32"/>
          <w:szCs w:val="32"/>
        </w:rPr>
        <w:t>徐翔</w:t>
      </w:r>
      <w:bookmarkEnd w:id="0"/>
      <w:r>
        <w:rPr>
          <w:rFonts w:hint="eastAsia" w:ascii="仿宋_GB2312" w:hAnsi="黑体" w:eastAsia="仿宋_GB2312"/>
          <w:sz w:val="32"/>
          <w:szCs w:val="32"/>
        </w:rPr>
        <w:t>、刘巍、刘立、王盼、王兴鹏、倪守强、荆国华、曾政、杨隆、黄凡、黄浩、陈定盛</w:t>
      </w:r>
    </w:p>
    <w:p w14:paraId="5A693AAC">
      <w:pPr>
        <w:outlineLvl w:val="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五</w:t>
      </w:r>
      <w:r>
        <w:rPr>
          <w:rFonts w:ascii="楷体" w:hAnsi="楷体" w:eastAsia="楷体"/>
          <w:b/>
          <w:sz w:val="32"/>
          <w:szCs w:val="32"/>
        </w:rPr>
        <w:t>、</w:t>
      </w:r>
      <w:r>
        <w:rPr>
          <w:rFonts w:hint="eastAsia" w:ascii="楷体" w:hAnsi="楷体" w:eastAsia="楷体"/>
          <w:b/>
          <w:sz w:val="32"/>
          <w:szCs w:val="32"/>
        </w:rPr>
        <w:t>主要完成单位</w:t>
      </w:r>
    </w:p>
    <w:p w14:paraId="61858E7C"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湖北省生态环境科学研究院（省生态环境工程评估中心）、中钢集团天澄环保科技股份有限公司、华中科技大学、</w:t>
      </w:r>
      <w:bookmarkStart w:id="1" w:name="OLE_LINK1"/>
      <w:r>
        <w:rPr>
          <w:rFonts w:hint="eastAsia" w:ascii="仿宋_GB2312" w:hAnsi="黑体" w:eastAsia="仿宋_GB2312"/>
          <w:sz w:val="32"/>
          <w:szCs w:val="32"/>
        </w:rPr>
        <w:t>华新水泥股份有限公司</w:t>
      </w:r>
      <w:bookmarkEnd w:id="1"/>
      <w:r>
        <w:rPr>
          <w:rFonts w:hint="eastAsia" w:ascii="仿宋_GB2312" w:hAnsi="黑体" w:eastAsia="仿宋_GB2312"/>
          <w:sz w:val="32"/>
          <w:szCs w:val="32"/>
        </w:rPr>
        <w:t>、北京思路创新科技有限公司、华侨大学、中南大学、生态环境部华南环境科学研究所</w:t>
      </w:r>
    </w:p>
    <w:p w14:paraId="2A963AAF">
      <w:pPr>
        <w:outlineLvl w:val="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六</w:t>
      </w:r>
      <w:r>
        <w:rPr>
          <w:rFonts w:ascii="楷体" w:hAnsi="楷体" w:eastAsia="楷体"/>
          <w:b/>
          <w:sz w:val="32"/>
          <w:szCs w:val="32"/>
        </w:rPr>
        <w:t>、</w:t>
      </w:r>
      <w:r>
        <w:rPr>
          <w:rFonts w:hint="eastAsia" w:ascii="楷体" w:hAnsi="楷体" w:eastAsia="楷体"/>
          <w:b/>
          <w:sz w:val="32"/>
          <w:szCs w:val="32"/>
        </w:rPr>
        <w:t>主要知识产权和标准规范等目录</w:t>
      </w:r>
    </w:p>
    <w:tbl>
      <w:tblPr>
        <w:tblStyle w:val="5"/>
        <w:tblW w:w="97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70"/>
        <w:gridCol w:w="850"/>
        <w:gridCol w:w="993"/>
        <w:gridCol w:w="851"/>
        <w:gridCol w:w="992"/>
        <w:gridCol w:w="1417"/>
        <w:gridCol w:w="1417"/>
        <w:gridCol w:w="993"/>
      </w:tblGrid>
      <w:tr w14:paraId="08DBA4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9" w:type="dxa"/>
            <w:vAlign w:val="center"/>
          </w:tcPr>
          <w:p w14:paraId="554CAD0F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知识产权(标准)类别</w:t>
            </w:r>
          </w:p>
        </w:tc>
        <w:tc>
          <w:tcPr>
            <w:tcW w:w="1370" w:type="dxa"/>
            <w:vAlign w:val="center"/>
          </w:tcPr>
          <w:p w14:paraId="7997FAC0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知识产权 (标准) 具体名称</w:t>
            </w:r>
          </w:p>
        </w:tc>
        <w:tc>
          <w:tcPr>
            <w:tcW w:w="850" w:type="dxa"/>
            <w:vAlign w:val="center"/>
          </w:tcPr>
          <w:p w14:paraId="567BA3F1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国家(地区)</w:t>
            </w:r>
          </w:p>
        </w:tc>
        <w:tc>
          <w:tcPr>
            <w:tcW w:w="993" w:type="dxa"/>
            <w:vAlign w:val="center"/>
          </w:tcPr>
          <w:p w14:paraId="604D28B2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授权号(标准编号)</w:t>
            </w:r>
          </w:p>
        </w:tc>
        <w:tc>
          <w:tcPr>
            <w:tcW w:w="851" w:type="dxa"/>
            <w:vAlign w:val="center"/>
          </w:tcPr>
          <w:p w14:paraId="0B1F0DD5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授权(标准发布)日期</w:t>
            </w:r>
          </w:p>
        </w:tc>
        <w:tc>
          <w:tcPr>
            <w:tcW w:w="992" w:type="dxa"/>
            <w:vAlign w:val="center"/>
          </w:tcPr>
          <w:p w14:paraId="41625DB3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证书编号(标准批准发布部门)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75B17424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权利人 (标准起草单位)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17A4C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发明人 (标准起草人)</w:t>
            </w: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 w14:paraId="207D7AC5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发明专利（标准）有效状态</w:t>
            </w:r>
          </w:p>
        </w:tc>
      </w:tr>
      <w:tr w14:paraId="158B01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9" w:type="dxa"/>
          </w:tcPr>
          <w:p w14:paraId="681FE3DD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370" w:type="dxa"/>
          </w:tcPr>
          <w:p w14:paraId="2A758707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立式袋式除尘器</w:t>
            </w:r>
          </w:p>
        </w:tc>
        <w:tc>
          <w:tcPr>
            <w:tcW w:w="850" w:type="dxa"/>
          </w:tcPr>
          <w:p w14:paraId="79C9E70A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993" w:type="dxa"/>
          </w:tcPr>
          <w:p w14:paraId="51B1601F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ZL 2019 1 0001332.4</w:t>
            </w:r>
          </w:p>
        </w:tc>
        <w:tc>
          <w:tcPr>
            <w:tcW w:w="851" w:type="dxa"/>
          </w:tcPr>
          <w:p w14:paraId="1CC157E9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2019年12月17日</w:t>
            </w:r>
          </w:p>
        </w:tc>
        <w:tc>
          <w:tcPr>
            <w:tcW w:w="992" w:type="dxa"/>
          </w:tcPr>
          <w:p w14:paraId="40564688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证书号第3635027号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48DCB4C9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中钢集团天澄环保科技股份有限公司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561053A4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姚群；陈志炜；刘学军；</w:t>
            </w:r>
            <w:bookmarkStart w:id="2" w:name="OLE_LINK8"/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倪守强</w:t>
            </w:r>
            <w:bookmarkEnd w:id="2"/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；刘立；孙军军；余建华；余波；马晓辉；钱亦琛；项丽君</w:t>
            </w:r>
          </w:p>
        </w:tc>
        <w:tc>
          <w:tcPr>
            <w:tcW w:w="993" w:type="dxa"/>
            <w:tcBorders>
              <w:left w:val="single" w:color="auto" w:sz="4" w:space="0"/>
            </w:tcBorders>
          </w:tcPr>
          <w:p w14:paraId="4B65A580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776505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9" w:type="dxa"/>
            <w:vAlign w:val="center"/>
          </w:tcPr>
          <w:p w14:paraId="4D659D78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370" w:type="dxa"/>
            <w:vAlign w:val="center"/>
          </w:tcPr>
          <w:p w14:paraId="4E56D032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一种铂铁合金催化剂及其制备方法和在VOCs催化氧化中的应用</w:t>
            </w:r>
          </w:p>
        </w:tc>
        <w:tc>
          <w:tcPr>
            <w:tcW w:w="850" w:type="dxa"/>
            <w:vAlign w:val="center"/>
          </w:tcPr>
          <w:p w14:paraId="737DF291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993" w:type="dxa"/>
            <w:vAlign w:val="center"/>
          </w:tcPr>
          <w:p w14:paraId="41CF8DCD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ZL 2020 1 0982334.9</w:t>
            </w:r>
          </w:p>
        </w:tc>
        <w:tc>
          <w:tcPr>
            <w:tcW w:w="851" w:type="dxa"/>
            <w:vAlign w:val="center"/>
          </w:tcPr>
          <w:p w14:paraId="527FC551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2021年6月22日</w:t>
            </w:r>
          </w:p>
        </w:tc>
        <w:tc>
          <w:tcPr>
            <w:tcW w:w="992" w:type="dxa"/>
            <w:vAlign w:val="center"/>
          </w:tcPr>
          <w:p w14:paraId="0AC19815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证书号第4502705号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3FF4276F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中南大学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9A3F2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李立清；杜衍坤；曾政</w:t>
            </w: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 w14:paraId="65332D7D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38DAD3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9" w:type="dxa"/>
            <w:vAlign w:val="center"/>
          </w:tcPr>
          <w:p w14:paraId="1E292C9B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370" w:type="dxa"/>
            <w:vAlign w:val="center"/>
          </w:tcPr>
          <w:p w14:paraId="2CA102F6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12"/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袋式除尘与催化脱硝、脱二恶英</w:t>
            </w:r>
            <w:r>
              <w:rPr>
                <w:rFonts w:hint="eastAsia" w:ascii="仿宋_GB2312" w:hAnsi="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一体化装置</w:t>
            </w:r>
            <w:bookmarkEnd w:id="3"/>
          </w:p>
        </w:tc>
        <w:tc>
          <w:tcPr>
            <w:tcW w:w="850" w:type="dxa"/>
            <w:vAlign w:val="center"/>
          </w:tcPr>
          <w:p w14:paraId="37FB6A3D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993" w:type="dxa"/>
            <w:vAlign w:val="center"/>
          </w:tcPr>
          <w:p w14:paraId="43277BF4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ZL 2018 1 1085333.3</w:t>
            </w:r>
          </w:p>
        </w:tc>
        <w:tc>
          <w:tcPr>
            <w:tcW w:w="851" w:type="dxa"/>
            <w:vAlign w:val="center"/>
          </w:tcPr>
          <w:p w14:paraId="5CCB18A7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2020年7月21日</w:t>
            </w:r>
          </w:p>
        </w:tc>
        <w:tc>
          <w:tcPr>
            <w:tcW w:w="992" w:type="dxa"/>
            <w:vAlign w:val="center"/>
          </w:tcPr>
          <w:p w14:paraId="767DB6C6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证书号第3896214号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4FD9D0A6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中钢集团天澄环保科技股份有限公司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2660EB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陈志炜；李坚；姚群；王月兰；李春晓；田真</w:t>
            </w: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 w14:paraId="456117CC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38CE6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9" w:type="dxa"/>
            <w:vAlign w:val="center"/>
          </w:tcPr>
          <w:p w14:paraId="5092F2F7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370" w:type="dxa"/>
            <w:vAlign w:val="center"/>
          </w:tcPr>
          <w:p w14:paraId="307FC087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一种染料生产产生的磺化废气和硝化废气的资源化处理方法</w:t>
            </w:r>
          </w:p>
        </w:tc>
        <w:tc>
          <w:tcPr>
            <w:tcW w:w="850" w:type="dxa"/>
            <w:vAlign w:val="center"/>
          </w:tcPr>
          <w:p w14:paraId="3009D555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993" w:type="dxa"/>
            <w:vAlign w:val="center"/>
          </w:tcPr>
          <w:p w14:paraId="0449F300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ZL 2021 1 0232301.7</w:t>
            </w:r>
          </w:p>
        </w:tc>
        <w:tc>
          <w:tcPr>
            <w:tcW w:w="851" w:type="dxa"/>
            <w:vAlign w:val="center"/>
          </w:tcPr>
          <w:p w14:paraId="23FC07AA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2022年7月1日</w:t>
            </w:r>
          </w:p>
        </w:tc>
        <w:tc>
          <w:tcPr>
            <w:tcW w:w="992" w:type="dxa"/>
            <w:vAlign w:val="center"/>
          </w:tcPr>
          <w:p w14:paraId="16BED53C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证书号第5270592号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3207156C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华侨大学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D93AB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荆国华；吴孝敏；倪凯文：苏建军；吕碧洪；；黄志伟；申华臻；周作明</w:t>
            </w: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 w14:paraId="6DA6F33D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3DB62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9" w:type="dxa"/>
            <w:vAlign w:val="center"/>
          </w:tcPr>
          <w:p w14:paraId="045B6B6E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370" w:type="dxa"/>
            <w:vAlign w:val="center"/>
          </w:tcPr>
          <w:p w14:paraId="4235175A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一种低铂合金催化剂及其制备方法和应用</w:t>
            </w:r>
          </w:p>
        </w:tc>
        <w:tc>
          <w:tcPr>
            <w:tcW w:w="850" w:type="dxa"/>
            <w:vAlign w:val="center"/>
          </w:tcPr>
          <w:p w14:paraId="09CDC0F9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993" w:type="dxa"/>
            <w:vAlign w:val="center"/>
          </w:tcPr>
          <w:p w14:paraId="3570CBCD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ZL 2022 1 1622383.7</w:t>
            </w:r>
          </w:p>
        </w:tc>
        <w:tc>
          <w:tcPr>
            <w:tcW w:w="851" w:type="dxa"/>
            <w:vAlign w:val="center"/>
          </w:tcPr>
          <w:p w14:paraId="43474BEB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2024年9月24日</w:t>
            </w:r>
          </w:p>
        </w:tc>
        <w:tc>
          <w:tcPr>
            <w:tcW w:w="992" w:type="dxa"/>
            <w:vAlign w:val="center"/>
          </w:tcPr>
          <w:p w14:paraId="2138450C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证书号第7402223号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06BDAC90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中南大学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1C390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曾政；李立清；管娟；徐翔</w:t>
            </w: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 w14:paraId="34084E72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1A772C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9" w:type="dxa"/>
            <w:noWrap/>
          </w:tcPr>
          <w:p w14:paraId="6D34EB57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_Hlk198197363"/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专著</w:t>
            </w:r>
          </w:p>
        </w:tc>
        <w:tc>
          <w:tcPr>
            <w:tcW w:w="1370" w:type="dxa"/>
            <w:noWrap/>
          </w:tcPr>
          <w:p w14:paraId="223568E3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湖北省“十四五”生态环境保护策略研究</w:t>
            </w:r>
          </w:p>
        </w:tc>
        <w:tc>
          <w:tcPr>
            <w:tcW w:w="850" w:type="dxa"/>
            <w:noWrap/>
          </w:tcPr>
          <w:p w14:paraId="76057EBD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993" w:type="dxa"/>
            <w:noWrap/>
          </w:tcPr>
          <w:p w14:paraId="4BDC144B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ISBN978-7-5111-6200-7</w:t>
            </w:r>
          </w:p>
        </w:tc>
        <w:tc>
          <w:tcPr>
            <w:tcW w:w="851" w:type="dxa"/>
            <w:noWrap/>
          </w:tcPr>
          <w:p w14:paraId="55034FFF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2025年4月</w:t>
            </w:r>
          </w:p>
        </w:tc>
        <w:tc>
          <w:tcPr>
            <w:tcW w:w="992" w:type="dxa"/>
            <w:noWrap/>
          </w:tcPr>
          <w:p w14:paraId="7B20BFCD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中国环境出版集团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 w14:paraId="326B1755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湖北省生态环境科学研究院(省生态环境工程评估中心 )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516AD518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蔡俊雄；刘哲；彭颖；王玲玲；向罗京；刘险；杨琴；朱章林</w:t>
            </w:r>
          </w:p>
        </w:tc>
        <w:tc>
          <w:tcPr>
            <w:tcW w:w="993" w:type="dxa"/>
            <w:tcBorders>
              <w:left w:val="single" w:color="auto" w:sz="4" w:space="0"/>
            </w:tcBorders>
          </w:tcPr>
          <w:p w14:paraId="0A7DE2EC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6E0072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9" w:type="dxa"/>
            <w:noWrap/>
          </w:tcPr>
          <w:p w14:paraId="68E406BC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</w:p>
        </w:tc>
        <w:tc>
          <w:tcPr>
            <w:tcW w:w="1370" w:type="dxa"/>
            <w:noWrap/>
          </w:tcPr>
          <w:p w14:paraId="0EE34EF7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一种用于颗粒物样品悬浮采样的装置</w:t>
            </w:r>
          </w:p>
        </w:tc>
        <w:tc>
          <w:tcPr>
            <w:tcW w:w="850" w:type="dxa"/>
            <w:noWrap/>
          </w:tcPr>
          <w:p w14:paraId="41590617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993" w:type="dxa"/>
            <w:noWrap/>
          </w:tcPr>
          <w:p w14:paraId="0F4B6837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ZL 2023 2 1745439.8</w:t>
            </w:r>
          </w:p>
        </w:tc>
        <w:tc>
          <w:tcPr>
            <w:tcW w:w="851" w:type="dxa"/>
            <w:noWrap/>
          </w:tcPr>
          <w:p w14:paraId="5AE9C0DF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2024年2月6日</w:t>
            </w:r>
          </w:p>
        </w:tc>
        <w:tc>
          <w:tcPr>
            <w:tcW w:w="992" w:type="dxa"/>
            <w:noWrap/>
          </w:tcPr>
          <w:p w14:paraId="5499225F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证书号第20438443号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 w14:paraId="11C87DEA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湖北省生态环境科学研究院（省生态环境工程评估中心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539346F5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蔡俊雄;刘巍;王盼;彭瑾;丁峰;李林军;向晨辉;黄凡；周亚端；朱宽广；李虹杰；姜帆；毛磊；刘晓</w:t>
            </w:r>
          </w:p>
        </w:tc>
        <w:tc>
          <w:tcPr>
            <w:tcW w:w="993" w:type="dxa"/>
            <w:tcBorders>
              <w:left w:val="single" w:color="auto" w:sz="4" w:space="0"/>
            </w:tcBorders>
          </w:tcPr>
          <w:p w14:paraId="541613BF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247EE1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9" w:type="dxa"/>
            <w:noWrap/>
            <w:vAlign w:val="center"/>
          </w:tcPr>
          <w:p w14:paraId="39EA0FB6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1370" w:type="dxa"/>
            <w:noWrap/>
            <w:vAlign w:val="center"/>
          </w:tcPr>
          <w:p w14:paraId="63699534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《建筑材料低碳评估方法》</w:t>
            </w:r>
          </w:p>
        </w:tc>
        <w:tc>
          <w:tcPr>
            <w:tcW w:w="850" w:type="dxa"/>
            <w:noWrap/>
            <w:vAlign w:val="center"/>
          </w:tcPr>
          <w:p w14:paraId="648DCECB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993" w:type="dxa"/>
            <w:noWrap/>
            <w:vAlign w:val="center"/>
          </w:tcPr>
          <w:p w14:paraId="2F4338F5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GB/T 44716-2024</w:t>
            </w:r>
          </w:p>
        </w:tc>
        <w:tc>
          <w:tcPr>
            <w:tcW w:w="851" w:type="dxa"/>
            <w:noWrap/>
            <w:vAlign w:val="center"/>
          </w:tcPr>
          <w:p w14:paraId="40ECE878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2024年10月31日</w:t>
            </w:r>
          </w:p>
        </w:tc>
        <w:tc>
          <w:tcPr>
            <w:tcW w:w="992" w:type="dxa"/>
            <w:noWrap/>
            <w:vAlign w:val="center"/>
          </w:tcPr>
          <w:p w14:paraId="5B9F18C9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国家市场监督管理总局；国家标准化管理委员会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 w14:paraId="0186C505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</w:rPr>
              <w:t>中国建筑材料联合会；上海百奥恒新材料有限公司；北京工业大学；中国建筑材料</w:t>
            </w:r>
            <w:r>
              <w:rPr>
                <w:rFonts w:hint="eastAsia" w:ascii="仿宋_GB2312" w:eastAsia="仿宋_GB2312"/>
              </w:rPr>
              <w:cr/>
            </w:r>
            <w:r>
              <w:rPr>
                <w:rFonts w:hint="eastAsia" w:ascii="仿宋_GB2312" w:eastAsia="仿宋_GB2312"/>
              </w:rPr>
              <w:t>科学研究总院有限公司；</w:t>
            </w:r>
            <w:r>
              <w:rPr>
                <w:rFonts w:hint="eastAsia" w:ascii="仿宋_GB2312" w:eastAsia="仿宋_GB2312"/>
                <w:b/>
                <w:bCs/>
              </w:rPr>
              <w:t>华新水泥股份有限公司；</w:t>
            </w:r>
            <w:r>
              <w:rPr>
                <w:rFonts w:ascii="仿宋_GB2312" w:eastAsia="仿宋_GB2312"/>
              </w:rPr>
              <w:t>北京国建联信认证中心有限公司</w:t>
            </w:r>
            <w:r>
              <w:rPr>
                <w:rFonts w:hint="eastAsia" w:ascii="仿宋_GB2312" w:eastAsia="仿宋_GB2312"/>
              </w:rPr>
              <w:t>；</w:t>
            </w:r>
            <w:r>
              <w:rPr>
                <w:rFonts w:ascii="仿宋_GB2312" w:eastAsia="仿宋_GB2312"/>
              </w:rPr>
              <w:t>安徽海螺集团有限责任公司</w:t>
            </w:r>
            <w:r>
              <w:rPr>
                <w:rFonts w:hint="eastAsia" w:ascii="仿宋_GB2312" w:eastAsia="仿宋_GB2312"/>
              </w:rPr>
              <w:t>；</w:t>
            </w:r>
            <w:r>
              <w:rPr>
                <w:rFonts w:ascii="仿宋_GB2312" w:eastAsia="仿宋_GB2312"/>
              </w:rPr>
              <w:t>常州市建筑科学研究院集团股份有限公司</w:t>
            </w:r>
            <w:r>
              <w:rPr>
                <w:rFonts w:hint="eastAsia" w:ascii="仿宋_GB2312" w:eastAsia="仿宋_GB2312"/>
              </w:rPr>
              <w:t>；</w:t>
            </w:r>
            <w:r>
              <w:rPr>
                <w:rFonts w:ascii="仿宋_GB2312" w:eastAsia="仿宋_GB2312"/>
              </w:rPr>
              <w:t>中国标准化研究院</w:t>
            </w:r>
            <w:r>
              <w:rPr>
                <w:rFonts w:hint="eastAsia" w:ascii="仿宋_GB2312" w:eastAsia="仿宋_GB2312"/>
              </w:rPr>
              <w:t>；</w:t>
            </w:r>
            <w:r>
              <w:rPr>
                <w:rFonts w:ascii="仿宋_GB2312" w:eastAsia="仿宋_GB2312"/>
              </w:rPr>
              <w:t>新明珠集团股份有限公司</w:t>
            </w:r>
            <w:r>
              <w:rPr>
                <w:rFonts w:hint="eastAsia" w:ascii="仿宋_GB2312" w:eastAsia="仿宋_GB2312"/>
              </w:rPr>
              <w:t>；</w:t>
            </w:r>
            <w:r>
              <w:rPr>
                <w:rFonts w:ascii="仿宋_GB2312" w:eastAsia="仿宋_GB2312"/>
              </w:rPr>
              <w:t>广东东鹏控股股份有限公司</w:t>
            </w:r>
            <w:r>
              <w:rPr>
                <w:rFonts w:hint="eastAsia" w:ascii="仿宋_GB2312" w:eastAsia="仿宋_GB2312"/>
              </w:rPr>
              <w:t>；</w:t>
            </w:r>
            <w:r>
              <w:rPr>
                <w:rFonts w:ascii="仿宋_GB2312" w:eastAsia="仿宋_GB2312"/>
              </w:rPr>
              <w:t>中国矿业大学(北京)</w:t>
            </w:r>
            <w:r>
              <w:rPr>
                <w:rFonts w:hint="eastAsia" w:ascii="仿宋_GB2312" w:eastAsia="仿宋_GB2312"/>
              </w:rPr>
              <w:t>；</w:t>
            </w:r>
            <w:r>
              <w:rPr>
                <w:rFonts w:ascii="仿宋_GB2312" w:eastAsia="仿宋_GB2312"/>
              </w:rPr>
              <w:t>中建三局第一建设工程有限责任公司</w:t>
            </w:r>
            <w:r>
              <w:rPr>
                <w:rFonts w:hint="eastAsia" w:ascii="仿宋_GB2312" w:eastAsia="仿宋_GB2312"/>
              </w:rPr>
              <w:t>；</w:t>
            </w:r>
            <w:r>
              <w:rPr>
                <w:rFonts w:ascii="仿宋_GB2312" w:eastAsia="仿宋_GB2312"/>
              </w:rPr>
              <w:t>中铁建设集团有限公司</w:t>
            </w:r>
            <w:r>
              <w:rPr>
                <w:rFonts w:hint="eastAsia" w:ascii="仿宋_GB2312" w:eastAsia="仿宋_GB2312"/>
              </w:rPr>
              <w:t>；</w:t>
            </w:r>
            <w:r>
              <w:rPr>
                <w:rFonts w:ascii="仿宋_GB2312" w:eastAsia="仿宋_GB2312"/>
              </w:rPr>
              <w:t>中铁二十五局集团第四工程有限公司</w:t>
            </w:r>
            <w:r>
              <w:rPr>
                <w:rFonts w:hint="eastAsia" w:ascii="仿宋_GB2312" w:eastAsia="仿宋_GB2312"/>
              </w:rPr>
              <w:t>；</w:t>
            </w:r>
            <w:r>
              <w:rPr>
                <w:rFonts w:ascii="仿宋_GB2312" w:eastAsia="仿宋_GB2312"/>
              </w:rPr>
              <w:t>中铁二十三局集团有限公司</w:t>
            </w:r>
            <w:r>
              <w:rPr>
                <w:rFonts w:hint="eastAsia" w:ascii="仿宋_GB2312" w:eastAsia="仿宋_GB2312"/>
              </w:rPr>
              <w:t>；</w:t>
            </w:r>
            <w:r>
              <w:rPr>
                <w:rFonts w:ascii="仿宋_GB2312" w:eastAsia="仿宋_GB2312"/>
              </w:rPr>
              <w:t>广东海龙建筑科技有限公司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0F6CF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</w:rPr>
              <w:t>李叶青； 危鹏；刘宁；曹元辉；龚先政；聂卿；陈永波；方群；汪鹏；杨明；苏华枝；</w:t>
            </w:r>
            <w:r>
              <w:rPr>
                <w:rFonts w:hint="eastAsia" w:ascii="仿宋_GB2312" w:eastAsia="仿宋_GB2312"/>
              </w:rPr>
              <w:cr/>
            </w:r>
            <w:r>
              <w:rPr>
                <w:rFonts w:hint="eastAsia" w:ascii="仿宋_GB2312" w:eastAsia="仿宋_GB2312"/>
              </w:rPr>
              <w:t>王栋民；郑云生；王胜杰；朱哲；邓锡坤；刘宇；崔敬轩；樊亚军；黄丽萍；陈世清；王欣宇；陈苏芹；蒋武；韩锋；刘长军；侯苗苗；</w:t>
            </w:r>
            <w:r>
              <w:rPr>
                <w:rFonts w:hint="eastAsia" w:ascii="仿宋_GB2312" w:eastAsia="仿宋_GB2312"/>
                <w:b/>
                <w:bCs/>
              </w:rPr>
              <w:t>王兴鹏</w:t>
            </w:r>
            <w:r>
              <w:rPr>
                <w:rFonts w:hint="eastAsia" w:ascii="仿宋_GB2312" w:eastAsia="仿宋_GB2312"/>
              </w:rPr>
              <w:t>；李晓龙；刘小泉；马杰；尚慧宁；刘延龙；王硕；许可盛；湛鹤；张纪强；刘泽、</w:t>
            </w:r>
            <w:r>
              <w:rPr>
                <w:rFonts w:hint="eastAsia" w:ascii="仿宋_GB2312" w:eastAsia="仿宋_GB2312"/>
              </w:rPr>
              <w:cr/>
            </w:r>
            <w:r>
              <w:rPr>
                <w:rFonts w:hint="eastAsia" w:ascii="仿宋_GB2312" w:eastAsia="仿宋_GB2312"/>
              </w:rPr>
              <w:t>谢辛填</w:t>
            </w: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 w14:paraId="19491A33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7B8EF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9" w:type="dxa"/>
            <w:noWrap/>
            <w:vAlign w:val="center"/>
          </w:tcPr>
          <w:p w14:paraId="32AEC0B7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1370" w:type="dxa"/>
            <w:noWrap/>
            <w:vAlign w:val="center"/>
          </w:tcPr>
          <w:p w14:paraId="75240CB9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Simultaneous removal of NO and SO2 by Fe(II)/peracetic acid oxidation system: Operating conditions, removal efficiency and removal mechanism</w:t>
            </w:r>
          </w:p>
        </w:tc>
        <w:tc>
          <w:tcPr>
            <w:tcW w:w="850" w:type="dxa"/>
            <w:noWrap/>
            <w:vAlign w:val="center"/>
          </w:tcPr>
          <w:p w14:paraId="03090E68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993" w:type="dxa"/>
            <w:noWrap/>
            <w:vAlign w:val="center"/>
          </w:tcPr>
          <w:p w14:paraId="0D7A6AF3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https://doi.org/10.1016/j.fuel.2023.127793</w:t>
            </w:r>
          </w:p>
        </w:tc>
        <w:tc>
          <w:tcPr>
            <w:tcW w:w="851" w:type="dxa"/>
            <w:noWrap/>
            <w:vAlign w:val="center"/>
          </w:tcPr>
          <w:p w14:paraId="2C65A47A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2023年3月1日</w:t>
            </w:r>
          </w:p>
        </w:tc>
        <w:tc>
          <w:tcPr>
            <w:tcW w:w="992" w:type="dxa"/>
            <w:noWrap/>
            <w:vAlign w:val="center"/>
          </w:tcPr>
          <w:p w14:paraId="5263AFA4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Fuel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 w14:paraId="5555FFD1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华中科技大学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B90C3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bCs/>
                <w:szCs w:val="18"/>
                <w14:ligatures w14:val="standardContextual"/>
              </w:rPr>
              <w:t xml:space="preserve">Kunpeng Li, Hui Hu*, Maohong Fan, Mi Zhang, Zhongming Chen, Ruibin Lv, </w:t>
            </w:r>
            <w:r>
              <w:rPr>
                <w:rFonts w:ascii="Times New Roman" w:hAnsi="Times New Roman" w:eastAsia="楷体" w:cs="Times New Roman"/>
                <w:b/>
                <w:bCs/>
                <w:szCs w:val="18"/>
                <w14:ligatures w14:val="standardContextual"/>
              </w:rPr>
              <w:t>Hao Huang</w:t>
            </w:r>
            <w:r>
              <w:rPr>
                <w:rFonts w:ascii="Times New Roman" w:hAnsi="Times New Roman" w:eastAsia="楷体" w:cs="Times New Roman"/>
                <w:bCs/>
                <w:szCs w:val="18"/>
                <w14:ligatures w14:val="standardContextual"/>
              </w:rPr>
              <w:t>*</w:t>
            </w: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 w14:paraId="72FD5411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09FD72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9" w:type="dxa"/>
            <w:noWrap/>
            <w:vAlign w:val="center"/>
          </w:tcPr>
          <w:p w14:paraId="36D0D4E3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软著</w:t>
            </w:r>
          </w:p>
        </w:tc>
        <w:tc>
          <w:tcPr>
            <w:tcW w:w="1370" w:type="dxa"/>
            <w:noWrap/>
            <w:vAlign w:val="center"/>
          </w:tcPr>
          <w:p w14:paraId="0483E169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园区大气污染源监测预警精细化监管系统V1.0</w:t>
            </w:r>
          </w:p>
        </w:tc>
        <w:tc>
          <w:tcPr>
            <w:tcW w:w="850" w:type="dxa"/>
            <w:noWrap/>
            <w:vAlign w:val="center"/>
          </w:tcPr>
          <w:p w14:paraId="526B1D8F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993" w:type="dxa"/>
            <w:noWrap/>
            <w:vAlign w:val="center"/>
          </w:tcPr>
          <w:p w14:paraId="7259DB6D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2021SR1916659</w:t>
            </w:r>
          </w:p>
        </w:tc>
        <w:tc>
          <w:tcPr>
            <w:tcW w:w="851" w:type="dxa"/>
            <w:noWrap/>
            <w:vAlign w:val="center"/>
          </w:tcPr>
          <w:p w14:paraId="7C43D4B0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2021年11月1日</w:t>
            </w:r>
          </w:p>
        </w:tc>
        <w:tc>
          <w:tcPr>
            <w:tcW w:w="992" w:type="dxa"/>
            <w:noWrap/>
            <w:vAlign w:val="center"/>
          </w:tcPr>
          <w:p w14:paraId="514359F3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软著登字第8639285号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 w14:paraId="1FDE9C6A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北京思路创新科技有限公司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35FE1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 w14:paraId="7A221E9D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bookmarkEnd w:id="4"/>
    </w:tbl>
    <w:p w14:paraId="615D25B0">
      <w:pPr>
        <w:outlineLvl w:val="0"/>
        <w:rPr>
          <w:rFonts w:hint="eastAsia" w:ascii="仿宋_GB2312" w:hAnsi="楷体" w:eastAsia="仿宋_GB2312"/>
          <w:b/>
          <w:sz w:val="32"/>
          <w:szCs w:val="32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vMyriad_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9F"/>
    <w:rsid w:val="00002E47"/>
    <w:rsid w:val="00017131"/>
    <w:rsid w:val="00037A14"/>
    <w:rsid w:val="000E5220"/>
    <w:rsid w:val="001044D1"/>
    <w:rsid w:val="001F2AA2"/>
    <w:rsid w:val="00237903"/>
    <w:rsid w:val="0025460A"/>
    <w:rsid w:val="00285943"/>
    <w:rsid w:val="002860DF"/>
    <w:rsid w:val="00361E03"/>
    <w:rsid w:val="003C1CAE"/>
    <w:rsid w:val="003C7BAB"/>
    <w:rsid w:val="00435CF7"/>
    <w:rsid w:val="00497B62"/>
    <w:rsid w:val="004A1DC3"/>
    <w:rsid w:val="004B2C35"/>
    <w:rsid w:val="004B652F"/>
    <w:rsid w:val="0056008B"/>
    <w:rsid w:val="00590A08"/>
    <w:rsid w:val="005A43B2"/>
    <w:rsid w:val="005C430A"/>
    <w:rsid w:val="005D1806"/>
    <w:rsid w:val="005F0D96"/>
    <w:rsid w:val="00665CF9"/>
    <w:rsid w:val="00680EB3"/>
    <w:rsid w:val="006D5C3F"/>
    <w:rsid w:val="006D7B44"/>
    <w:rsid w:val="006F109B"/>
    <w:rsid w:val="00741363"/>
    <w:rsid w:val="00794788"/>
    <w:rsid w:val="00873147"/>
    <w:rsid w:val="008836D6"/>
    <w:rsid w:val="00884252"/>
    <w:rsid w:val="009609A9"/>
    <w:rsid w:val="00963D18"/>
    <w:rsid w:val="009A612A"/>
    <w:rsid w:val="009B34D9"/>
    <w:rsid w:val="00A839C9"/>
    <w:rsid w:val="00AC5B4A"/>
    <w:rsid w:val="00AF532F"/>
    <w:rsid w:val="00AF707C"/>
    <w:rsid w:val="00B17E5B"/>
    <w:rsid w:val="00B45DCE"/>
    <w:rsid w:val="00B51370"/>
    <w:rsid w:val="00B555E9"/>
    <w:rsid w:val="00C178A2"/>
    <w:rsid w:val="00C33874"/>
    <w:rsid w:val="00C6559F"/>
    <w:rsid w:val="00C7365A"/>
    <w:rsid w:val="00CA16EE"/>
    <w:rsid w:val="00D11750"/>
    <w:rsid w:val="00D21BD8"/>
    <w:rsid w:val="00D413A2"/>
    <w:rsid w:val="00E01154"/>
    <w:rsid w:val="00E82CB3"/>
    <w:rsid w:val="00EA2871"/>
    <w:rsid w:val="00F022DF"/>
    <w:rsid w:val="00F45C9A"/>
    <w:rsid w:val="00FD4CA9"/>
    <w:rsid w:val="010D6062"/>
    <w:rsid w:val="03365BB4"/>
    <w:rsid w:val="06AA19F9"/>
    <w:rsid w:val="08C70C09"/>
    <w:rsid w:val="093B6E6A"/>
    <w:rsid w:val="095B3404"/>
    <w:rsid w:val="0A4F1C67"/>
    <w:rsid w:val="0F650B5E"/>
    <w:rsid w:val="10831C8C"/>
    <w:rsid w:val="117C5713"/>
    <w:rsid w:val="1421717E"/>
    <w:rsid w:val="144B3E8A"/>
    <w:rsid w:val="16BE376C"/>
    <w:rsid w:val="18B957E0"/>
    <w:rsid w:val="1908080F"/>
    <w:rsid w:val="19842998"/>
    <w:rsid w:val="1C6C6C25"/>
    <w:rsid w:val="1E502F0E"/>
    <w:rsid w:val="20132FD4"/>
    <w:rsid w:val="23EA21E0"/>
    <w:rsid w:val="248A55F8"/>
    <w:rsid w:val="27263C08"/>
    <w:rsid w:val="27996909"/>
    <w:rsid w:val="27D5708E"/>
    <w:rsid w:val="30D714F7"/>
    <w:rsid w:val="35CD6236"/>
    <w:rsid w:val="3A734BB0"/>
    <w:rsid w:val="3BB847EF"/>
    <w:rsid w:val="3DC836AD"/>
    <w:rsid w:val="3F8777D2"/>
    <w:rsid w:val="41BB1294"/>
    <w:rsid w:val="421626B5"/>
    <w:rsid w:val="429135A1"/>
    <w:rsid w:val="45C22E37"/>
    <w:rsid w:val="466C1CD4"/>
    <w:rsid w:val="469D09E1"/>
    <w:rsid w:val="48255AC1"/>
    <w:rsid w:val="48506840"/>
    <w:rsid w:val="48BB1D72"/>
    <w:rsid w:val="48C900EC"/>
    <w:rsid w:val="49C950A4"/>
    <w:rsid w:val="4A664607"/>
    <w:rsid w:val="4D156285"/>
    <w:rsid w:val="5149393F"/>
    <w:rsid w:val="51B2669D"/>
    <w:rsid w:val="523C744E"/>
    <w:rsid w:val="53D228BB"/>
    <w:rsid w:val="55FD1D56"/>
    <w:rsid w:val="57CD2E24"/>
    <w:rsid w:val="5A1F3D51"/>
    <w:rsid w:val="5BB64B8C"/>
    <w:rsid w:val="63C30F6C"/>
    <w:rsid w:val="64604D8B"/>
    <w:rsid w:val="64E5679D"/>
    <w:rsid w:val="66045421"/>
    <w:rsid w:val="66DE43AC"/>
    <w:rsid w:val="6B76256C"/>
    <w:rsid w:val="6C8C3EE1"/>
    <w:rsid w:val="6EF71B2B"/>
    <w:rsid w:val="6F4054DE"/>
    <w:rsid w:val="7054652E"/>
    <w:rsid w:val="745F16AB"/>
    <w:rsid w:val="75E418A8"/>
    <w:rsid w:val="781D6801"/>
    <w:rsid w:val="79395A82"/>
    <w:rsid w:val="7ACB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fontstyle01"/>
    <w:basedOn w:val="6"/>
    <w:uiPriority w:val="0"/>
    <w:rPr>
      <w:rFonts w:hint="default" w:ascii="AdvMyriad_R" w:hAnsi="AdvMyriad_R"/>
      <w:color w:val="000000"/>
      <w:sz w:val="18"/>
      <w:szCs w:val="18"/>
    </w:rPr>
  </w:style>
  <w:style w:type="character" w:customStyle="1" w:styleId="12">
    <w:name w:val="批注框文本 字符"/>
    <w:basedOn w:val="6"/>
    <w:link w:val="2"/>
    <w:semiHidden/>
    <w:uiPriority w:val="99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1440</Words>
  <Characters>1849</Characters>
  <Lines>14</Lines>
  <Paragraphs>4</Paragraphs>
  <TotalTime>29</TotalTime>
  <ScaleCrop>false</ScaleCrop>
  <LinksUpToDate>false</LinksUpToDate>
  <CharactersWithSpaces>1904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2025-05-19T06:57:00Z</dcterms:created>
  <dc:creator>admin</dc:creator>
  <cp:lastModifiedBy>容誉</cp:lastModifiedBy>
  <dcterms:modified xsi:type="dcterms:W3CDTF">2025-05-20T01:28:10Z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CC0FA3DF0C2B4DFFAAF5D4781D6329D6_13</vt:lpwstr>
  </property>
</Properties>
</file>